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FF" w:rsidRPr="00C25140" w:rsidRDefault="00377BFF" w:rsidP="0046431D">
      <w:pPr>
        <w:widowControl/>
        <w:shd w:val="clear" w:color="auto" w:fill="FFFFFF"/>
        <w:spacing w:before="240" w:line="500" w:lineRule="exact"/>
        <w:jc w:val="center"/>
        <w:rPr>
          <w:rFonts w:ascii="方正小标宋简体" w:eastAsia="方正小标宋简体" w:hAnsi="黑体" w:cs="宋体"/>
          <w:bCs/>
          <w:color w:val="3D3D3D"/>
          <w:kern w:val="0"/>
          <w:sz w:val="44"/>
          <w:szCs w:val="44"/>
        </w:rPr>
      </w:pPr>
      <w:r w:rsidRPr="00C25140">
        <w:rPr>
          <w:rFonts w:ascii="方正小标宋简体" w:eastAsia="方正小标宋简体" w:hAnsi="黑体" w:cs="宋体" w:hint="eastAsia"/>
          <w:bCs/>
          <w:color w:val="3D3D3D"/>
          <w:kern w:val="0"/>
          <w:sz w:val="44"/>
          <w:szCs w:val="44"/>
        </w:rPr>
        <w:t>合肥经济技术开发区公用事业发展公司</w:t>
      </w:r>
    </w:p>
    <w:p w:rsidR="00377BFF" w:rsidRPr="00C25140" w:rsidRDefault="00377BFF" w:rsidP="0046431D">
      <w:pPr>
        <w:widowControl/>
        <w:shd w:val="clear" w:color="auto" w:fill="FFFFFF"/>
        <w:spacing w:before="240" w:line="500" w:lineRule="exact"/>
        <w:jc w:val="center"/>
        <w:rPr>
          <w:rFonts w:ascii="方正小标宋简体" w:eastAsia="方正小标宋简体" w:hAnsi="黑体" w:cs="宋体"/>
          <w:bCs/>
          <w:color w:val="3D3D3D"/>
          <w:kern w:val="0"/>
          <w:sz w:val="44"/>
          <w:szCs w:val="44"/>
        </w:rPr>
      </w:pPr>
      <w:r w:rsidRPr="00C25140">
        <w:rPr>
          <w:rFonts w:ascii="方正小标宋简体" w:eastAsia="方正小标宋简体" w:hAnsi="黑体" w:cs="宋体" w:hint="eastAsia"/>
          <w:bCs/>
          <w:color w:val="3D3D3D"/>
          <w:kern w:val="0"/>
          <w:sz w:val="44"/>
          <w:szCs w:val="44"/>
        </w:rPr>
        <w:t>临时用工服务外包招标信息</w:t>
      </w:r>
    </w:p>
    <w:p w:rsidR="00377BFF" w:rsidRPr="00377BFF" w:rsidRDefault="00377BFF" w:rsidP="00377BFF">
      <w:pPr>
        <w:pStyle w:val="2"/>
      </w:pPr>
    </w:p>
    <w:p w:rsidR="00194CC8" w:rsidRDefault="00765DC4">
      <w:pPr>
        <w:widowControl/>
        <w:shd w:val="clear" w:color="auto" w:fill="FFFFFF"/>
        <w:ind w:firstLine="555"/>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因</w:t>
      </w:r>
      <w:r w:rsidR="00377BFF" w:rsidRPr="00377BFF">
        <w:rPr>
          <w:rFonts w:ascii="仿宋" w:eastAsia="仿宋" w:hAnsi="仿宋" w:cs="宋体" w:hint="eastAsia"/>
          <w:color w:val="333333"/>
          <w:spacing w:val="15"/>
          <w:kern w:val="0"/>
          <w:sz w:val="32"/>
          <w:szCs w:val="32"/>
        </w:rPr>
        <w:t>合肥经济技术开发区公用事业发展公司</w:t>
      </w:r>
      <w:r>
        <w:rPr>
          <w:rFonts w:ascii="仿宋" w:eastAsia="仿宋" w:hAnsi="仿宋" w:cs="宋体" w:hint="eastAsia"/>
          <w:color w:val="333333"/>
          <w:spacing w:val="15"/>
          <w:kern w:val="0"/>
          <w:sz w:val="32"/>
          <w:szCs w:val="32"/>
        </w:rPr>
        <w:t>项目服务需要，现对临时用工</w:t>
      </w:r>
      <w:r w:rsidR="00251C59">
        <w:rPr>
          <w:rFonts w:ascii="仿宋" w:eastAsia="仿宋" w:hAnsi="仿宋" w:cs="宋体" w:hint="eastAsia"/>
          <w:color w:val="333333"/>
          <w:spacing w:val="15"/>
          <w:kern w:val="0"/>
          <w:sz w:val="32"/>
          <w:szCs w:val="32"/>
        </w:rPr>
        <w:t>服务外包</w:t>
      </w:r>
      <w:r>
        <w:rPr>
          <w:rFonts w:ascii="仿宋" w:eastAsia="仿宋" w:hAnsi="仿宋" w:cs="宋体" w:hint="eastAsia"/>
          <w:color w:val="333333"/>
          <w:spacing w:val="15"/>
          <w:kern w:val="0"/>
          <w:sz w:val="32"/>
          <w:szCs w:val="32"/>
        </w:rPr>
        <w:t>项目进行</w:t>
      </w:r>
      <w:r w:rsidR="00377BFF">
        <w:rPr>
          <w:rFonts w:ascii="仿宋" w:eastAsia="仿宋" w:hAnsi="仿宋" w:cs="宋体" w:hint="eastAsia"/>
          <w:color w:val="333333"/>
          <w:spacing w:val="15"/>
          <w:kern w:val="0"/>
          <w:sz w:val="32"/>
          <w:szCs w:val="32"/>
        </w:rPr>
        <w:t>招标</w:t>
      </w:r>
      <w:r>
        <w:rPr>
          <w:rFonts w:ascii="仿宋" w:eastAsia="仿宋" w:hAnsi="仿宋" w:cs="宋体" w:hint="eastAsia"/>
          <w:color w:val="333333"/>
          <w:spacing w:val="15"/>
          <w:kern w:val="0"/>
          <w:sz w:val="32"/>
          <w:szCs w:val="32"/>
        </w:rPr>
        <w:t>，欢迎符合条件的单位投标。</w:t>
      </w:r>
    </w:p>
    <w:p w:rsidR="00194CC8" w:rsidRDefault="00765DC4">
      <w:pPr>
        <w:widowControl/>
        <w:shd w:val="clear" w:color="auto" w:fill="FFFFFF"/>
        <w:jc w:val="left"/>
        <w:rPr>
          <w:rFonts w:ascii="仿宋" w:eastAsia="仿宋" w:hAnsi="仿宋" w:cs="宋体"/>
          <w:b/>
          <w:color w:val="333333"/>
          <w:spacing w:val="15"/>
          <w:kern w:val="0"/>
          <w:sz w:val="32"/>
          <w:szCs w:val="32"/>
        </w:rPr>
      </w:pPr>
      <w:r>
        <w:rPr>
          <w:rFonts w:ascii="仿宋" w:eastAsia="仿宋" w:hAnsi="仿宋" w:cs="宋体" w:hint="eastAsia"/>
          <w:b/>
          <w:color w:val="333333"/>
          <w:spacing w:val="15"/>
          <w:kern w:val="0"/>
          <w:sz w:val="32"/>
          <w:szCs w:val="32"/>
        </w:rPr>
        <w:t>一、项目名称、内容及服务期限</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1、项目编号：DQB20</w:t>
      </w:r>
      <w:r w:rsidR="00A279F4">
        <w:rPr>
          <w:rFonts w:ascii="仿宋" w:eastAsia="仿宋" w:hAnsi="仿宋" w:cs="宋体" w:hint="eastAsia"/>
          <w:color w:val="333333"/>
          <w:spacing w:val="15"/>
          <w:kern w:val="0"/>
          <w:sz w:val="32"/>
          <w:szCs w:val="32"/>
        </w:rPr>
        <w:t>22</w:t>
      </w:r>
      <w:r>
        <w:rPr>
          <w:rFonts w:ascii="仿宋" w:eastAsia="仿宋" w:hAnsi="仿宋" w:cs="宋体" w:hint="eastAsia"/>
          <w:color w:val="333333"/>
          <w:spacing w:val="15"/>
          <w:kern w:val="0"/>
          <w:sz w:val="32"/>
          <w:szCs w:val="32"/>
        </w:rPr>
        <w:t>-</w:t>
      </w:r>
      <w:r w:rsidR="00A279F4">
        <w:rPr>
          <w:rFonts w:ascii="仿宋" w:eastAsia="仿宋" w:hAnsi="仿宋" w:cs="宋体" w:hint="eastAsia"/>
          <w:color w:val="333333"/>
          <w:spacing w:val="15"/>
          <w:kern w:val="0"/>
          <w:sz w:val="32"/>
          <w:szCs w:val="32"/>
        </w:rPr>
        <w:t>1025</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2、项目名称：</w:t>
      </w:r>
      <w:r w:rsidR="007C3F23" w:rsidRPr="007C3F23">
        <w:rPr>
          <w:rFonts w:ascii="仿宋" w:eastAsia="仿宋" w:hAnsi="仿宋" w:cs="宋体" w:hint="eastAsia"/>
          <w:color w:val="333333"/>
          <w:spacing w:val="15"/>
          <w:kern w:val="0"/>
          <w:sz w:val="32"/>
          <w:szCs w:val="32"/>
        </w:rPr>
        <w:t>合肥经济技术开发区公用事业发展公司临时用工服务外包</w:t>
      </w:r>
      <w:r>
        <w:rPr>
          <w:rFonts w:ascii="仿宋" w:eastAsia="仿宋" w:hAnsi="仿宋" w:cs="宋体" w:hint="eastAsia"/>
          <w:color w:val="333333"/>
          <w:spacing w:val="15"/>
          <w:kern w:val="0"/>
          <w:sz w:val="32"/>
          <w:szCs w:val="32"/>
        </w:rPr>
        <w:t>项目</w:t>
      </w:r>
    </w:p>
    <w:p w:rsidR="00194CC8" w:rsidRDefault="00765DC4" w:rsidP="00A855B3">
      <w:pPr>
        <w:widowControl/>
        <w:shd w:val="clear" w:color="auto" w:fill="FFFFFF"/>
        <w:ind w:firstLineChars="100" w:firstLine="350"/>
        <w:jc w:val="left"/>
        <w:rPr>
          <w:rFonts w:ascii="仿宋" w:eastAsia="仿宋" w:hAnsi="仿宋"/>
          <w:sz w:val="32"/>
          <w:szCs w:val="32"/>
        </w:rPr>
      </w:pPr>
      <w:r>
        <w:rPr>
          <w:rFonts w:ascii="仿宋" w:eastAsia="仿宋" w:hAnsi="仿宋" w:cs="宋体" w:hint="eastAsia"/>
          <w:color w:val="333333"/>
          <w:spacing w:val="15"/>
          <w:kern w:val="0"/>
          <w:sz w:val="32"/>
          <w:szCs w:val="32"/>
        </w:rPr>
        <w:t>3、项目地址：</w:t>
      </w:r>
      <w:r>
        <w:rPr>
          <w:rFonts w:ascii="仿宋" w:eastAsia="仿宋" w:hAnsi="仿宋" w:hint="eastAsia"/>
          <w:sz w:val="32"/>
          <w:szCs w:val="32"/>
        </w:rPr>
        <w:t xml:space="preserve">合肥经济技术开发区，采购人指定地点 </w:t>
      </w:r>
    </w:p>
    <w:p w:rsidR="00194CC8" w:rsidRDefault="00765DC4">
      <w:pPr>
        <w:widowControl/>
        <w:shd w:val="clear" w:color="auto" w:fill="FFFFFF"/>
        <w:ind w:firstLineChars="100" w:firstLine="350"/>
        <w:jc w:val="left"/>
        <w:rPr>
          <w:rFonts w:ascii="仿宋" w:eastAsia="仿宋" w:hAnsi="仿宋"/>
          <w:sz w:val="32"/>
          <w:szCs w:val="32"/>
        </w:rPr>
      </w:pPr>
      <w:r>
        <w:rPr>
          <w:rFonts w:ascii="仿宋" w:eastAsia="仿宋" w:hAnsi="仿宋" w:cs="宋体" w:hint="eastAsia"/>
          <w:color w:val="333333"/>
          <w:spacing w:val="15"/>
          <w:kern w:val="0"/>
          <w:sz w:val="32"/>
          <w:szCs w:val="32"/>
        </w:rPr>
        <w:t>4、招标范围：</w:t>
      </w:r>
      <w:r>
        <w:rPr>
          <w:rFonts w:ascii="仿宋" w:eastAsia="仿宋" w:hAnsi="仿宋" w:hint="eastAsia"/>
          <w:sz w:val="32"/>
          <w:szCs w:val="32"/>
        </w:rPr>
        <w:t>秩序维护</w:t>
      </w:r>
      <w:r w:rsidR="00FF13A4">
        <w:rPr>
          <w:rFonts w:ascii="仿宋" w:eastAsia="仿宋" w:hAnsi="仿宋" w:hint="eastAsia"/>
          <w:sz w:val="32"/>
          <w:szCs w:val="32"/>
        </w:rPr>
        <w:t>员</w:t>
      </w:r>
      <w:r>
        <w:rPr>
          <w:rFonts w:ascii="仿宋" w:eastAsia="仿宋" w:hAnsi="仿宋" w:hint="eastAsia"/>
          <w:sz w:val="32"/>
          <w:szCs w:val="32"/>
        </w:rPr>
        <w:t>、保洁</w:t>
      </w:r>
      <w:r w:rsidR="00FF13A4">
        <w:rPr>
          <w:rFonts w:ascii="仿宋" w:eastAsia="仿宋" w:hAnsi="仿宋" w:hint="eastAsia"/>
          <w:sz w:val="32"/>
          <w:szCs w:val="32"/>
        </w:rPr>
        <w:t>员、停车场管理员</w:t>
      </w:r>
      <w:r>
        <w:rPr>
          <w:rFonts w:ascii="仿宋" w:eastAsia="仿宋" w:hAnsi="仿宋" w:hint="eastAsia"/>
          <w:sz w:val="32"/>
          <w:szCs w:val="32"/>
        </w:rPr>
        <w:t>等临时用工服务</w:t>
      </w:r>
    </w:p>
    <w:p w:rsidR="00194CC8" w:rsidRDefault="00765DC4">
      <w:pPr>
        <w:widowControl/>
        <w:shd w:val="clear" w:color="auto" w:fill="FFFFFF"/>
        <w:ind w:firstLineChars="100" w:firstLine="350"/>
        <w:jc w:val="left"/>
        <w:rPr>
          <w:rFonts w:ascii="仿宋" w:eastAsia="仿宋" w:hAnsi="仿宋"/>
          <w:bCs/>
          <w:kern w:val="0"/>
          <w:sz w:val="32"/>
          <w:szCs w:val="32"/>
        </w:rPr>
      </w:pPr>
      <w:r>
        <w:rPr>
          <w:rFonts w:ascii="仿宋" w:eastAsia="仿宋" w:hAnsi="仿宋" w:cs="宋体" w:hint="eastAsia"/>
          <w:color w:val="333333"/>
          <w:spacing w:val="15"/>
          <w:kern w:val="0"/>
          <w:sz w:val="32"/>
          <w:szCs w:val="32"/>
        </w:rPr>
        <w:t>5、评标办法：</w:t>
      </w:r>
      <w:r>
        <w:rPr>
          <w:rFonts w:ascii="仿宋" w:eastAsia="仿宋" w:hAnsi="仿宋" w:cs="宋体" w:hint="eastAsia"/>
          <w:sz w:val="32"/>
          <w:szCs w:val="32"/>
        </w:rPr>
        <w:t>单项报价不得超过单项控制价，平均报价</w:t>
      </w:r>
      <w:r>
        <w:rPr>
          <w:rFonts w:ascii="仿宋" w:eastAsia="仿宋" w:hAnsi="仿宋" w:hint="eastAsia"/>
          <w:bCs/>
          <w:kern w:val="0"/>
          <w:sz w:val="32"/>
          <w:szCs w:val="32"/>
        </w:rPr>
        <w:t>作为定标依据，单项报价作为据实结算的依据（中标后，单价不变），本项目最终结算总金额不超过项目预算，未按要求报价的投标无效。</w:t>
      </w:r>
    </w:p>
    <w:p w:rsidR="00194CC8" w:rsidRDefault="00765DC4" w:rsidP="00D63309">
      <w:pPr>
        <w:widowControl/>
        <w:shd w:val="clear" w:color="auto" w:fill="FFFFFF"/>
        <w:ind w:firstLineChars="100" w:firstLine="350"/>
        <w:jc w:val="left"/>
        <w:rPr>
          <w:rFonts w:ascii="仿宋" w:eastAsia="仿宋" w:hAnsi="仿宋"/>
          <w:sz w:val="32"/>
          <w:szCs w:val="32"/>
        </w:rPr>
      </w:pPr>
      <w:r>
        <w:rPr>
          <w:rFonts w:ascii="仿宋" w:eastAsia="仿宋" w:hAnsi="仿宋" w:cs="宋体" w:hint="eastAsia"/>
          <w:color w:val="333333"/>
          <w:spacing w:val="15"/>
          <w:kern w:val="0"/>
          <w:sz w:val="32"/>
          <w:szCs w:val="32"/>
        </w:rPr>
        <w:t>6、服务期限：</w:t>
      </w:r>
      <w:r>
        <w:rPr>
          <w:rFonts w:ascii="仿宋" w:eastAsia="仿宋" w:hAnsi="仿宋" w:hint="eastAsia"/>
          <w:sz w:val="32"/>
          <w:szCs w:val="32"/>
        </w:rPr>
        <w:t>合同签订后一年。</w:t>
      </w:r>
      <w:r w:rsidR="00E40FF6">
        <w:rPr>
          <w:rFonts w:ascii="仿宋" w:eastAsia="仿宋" w:hAnsi="仿宋" w:hint="eastAsia"/>
          <w:sz w:val="32"/>
          <w:szCs w:val="32"/>
        </w:rPr>
        <w:t>合同一年一签，</w:t>
      </w:r>
      <w:r>
        <w:rPr>
          <w:rFonts w:ascii="仿宋" w:eastAsia="仿宋" w:hAnsi="仿宋" w:hint="eastAsia"/>
          <w:sz w:val="32"/>
          <w:szCs w:val="32"/>
        </w:rPr>
        <w:t>合同到期后，经采购人年度考评合格（总分100分，均分90分及以上合格），在年度预算能保证的前提下，经双方同意，可续签下一年度合同，且续签合同中标价格不变，最多续签2次</w:t>
      </w:r>
      <w:r w:rsidR="00E40FF6">
        <w:rPr>
          <w:rFonts w:ascii="仿宋" w:eastAsia="仿宋" w:hAnsi="仿宋" w:hint="eastAsia"/>
          <w:sz w:val="32"/>
          <w:szCs w:val="32"/>
        </w:rPr>
        <w:t>。</w:t>
      </w:r>
      <w:r w:rsidR="00E40FF6">
        <w:rPr>
          <w:rFonts w:ascii="仿宋" w:eastAsia="仿宋" w:hAnsi="仿宋"/>
          <w:sz w:val="32"/>
          <w:szCs w:val="32"/>
        </w:rPr>
        <w:t xml:space="preserve"> </w:t>
      </w:r>
    </w:p>
    <w:p w:rsidR="00D63309" w:rsidRPr="00D63309" w:rsidRDefault="00D63309" w:rsidP="00D63309">
      <w:pPr>
        <w:widowControl/>
        <w:shd w:val="clear" w:color="auto" w:fill="FFFFFF"/>
        <w:ind w:firstLineChars="100" w:firstLine="350"/>
        <w:jc w:val="left"/>
        <w:rPr>
          <w:rFonts w:ascii="仿宋" w:eastAsia="仿宋" w:hAnsi="仿宋" w:cs="宋体"/>
          <w:color w:val="333333"/>
          <w:spacing w:val="15"/>
          <w:kern w:val="0"/>
          <w:sz w:val="32"/>
          <w:szCs w:val="32"/>
        </w:rPr>
      </w:pPr>
      <w:r w:rsidRPr="00D63309">
        <w:rPr>
          <w:rFonts w:ascii="仿宋" w:eastAsia="仿宋" w:hAnsi="仿宋" w:cs="宋体" w:hint="eastAsia"/>
          <w:color w:val="333333"/>
          <w:spacing w:val="15"/>
          <w:kern w:val="0"/>
          <w:sz w:val="32"/>
          <w:szCs w:val="32"/>
        </w:rPr>
        <w:lastRenderedPageBreak/>
        <w:t>7、适用范围</w:t>
      </w:r>
      <w:r>
        <w:rPr>
          <w:rFonts w:ascii="仿宋" w:eastAsia="仿宋" w:hAnsi="仿宋" w:cs="宋体" w:hint="eastAsia"/>
          <w:color w:val="333333"/>
          <w:spacing w:val="15"/>
          <w:kern w:val="0"/>
          <w:sz w:val="32"/>
          <w:szCs w:val="32"/>
        </w:rPr>
        <w:t>：本项目适用于</w:t>
      </w:r>
      <w:r w:rsidRPr="007C3F23">
        <w:rPr>
          <w:rFonts w:ascii="仿宋" w:eastAsia="仿宋" w:hAnsi="仿宋" w:cs="宋体" w:hint="eastAsia"/>
          <w:color w:val="333333"/>
          <w:spacing w:val="15"/>
          <w:kern w:val="0"/>
          <w:sz w:val="32"/>
          <w:szCs w:val="32"/>
        </w:rPr>
        <w:t>合肥经济技术开发区公用事业发展公司</w:t>
      </w:r>
      <w:r>
        <w:rPr>
          <w:rFonts w:ascii="仿宋" w:eastAsia="仿宋" w:hAnsi="仿宋" w:cs="宋体" w:hint="eastAsia"/>
          <w:color w:val="333333"/>
          <w:spacing w:val="15"/>
          <w:kern w:val="0"/>
          <w:sz w:val="32"/>
          <w:szCs w:val="32"/>
        </w:rPr>
        <w:t>及所属子分公司</w:t>
      </w:r>
      <w:r w:rsidR="00EE46AD">
        <w:rPr>
          <w:rFonts w:ascii="仿宋" w:eastAsia="仿宋" w:hAnsi="仿宋" w:cs="宋体" w:hint="eastAsia"/>
          <w:color w:val="333333"/>
          <w:spacing w:val="15"/>
          <w:kern w:val="0"/>
          <w:sz w:val="32"/>
          <w:szCs w:val="32"/>
        </w:rPr>
        <w:t>。</w:t>
      </w:r>
    </w:p>
    <w:p w:rsidR="00194CC8" w:rsidRDefault="00765DC4">
      <w:pPr>
        <w:widowControl/>
        <w:shd w:val="clear" w:color="auto" w:fill="FFFFFF"/>
        <w:jc w:val="left"/>
        <w:rPr>
          <w:rFonts w:ascii="仿宋" w:eastAsia="仿宋" w:hAnsi="仿宋"/>
          <w:sz w:val="32"/>
          <w:szCs w:val="32"/>
        </w:rPr>
      </w:pPr>
      <w:r>
        <w:rPr>
          <w:rFonts w:ascii="仿宋" w:eastAsia="仿宋" w:hAnsi="仿宋" w:cs="宋体" w:hint="eastAsia"/>
          <w:b/>
          <w:color w:val="333333"/>
          <w:spacing w:val="15"/>
          <w:kern w:val="0"/>
          <w:sz w:val="32"/>
          <w:szCs w:val="32"/>
        </w:rPr>
        <w:t>二、投标单位资格</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1、独立法人资格，具有独立承担民事责任的能力。</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2、具有劳务派遣</w:t>
      </w:r>
      <w:r w:rsidR="009E4EA0">
        <w:rPr>
          <w:rFonts w:ascii="仿宋" w:eastAsia="仿宋" w:hAnsi="仿宋" w:cs="宋体" w:hint="eastAsia"/>
          <w:color w:val="333333"/>
          <w:spacing w:val="15"/>
          <w:kern w:val="0"/>
          <w:sz w:val="32"/>
          <w:szCs w:val="32"/>
        </w:rPr>
        <w:t>经营许可证和保安服务许可证</w:t>
      </w:r>
      <w:r>
        <w:rPr>
          <w:rFonts w:ascii="仿宋" w:eastAsia="仿宋" w:hAnsi="仿宋" w:cs="宋体" w:hint="eastAsia"/>
          <w:color w:val="333333"/>
          <w:spacing w:val="15"/>
          <w:kern w:val="0"/>
          <w:sz w:val="32"/>
          <w:szCs w:val="32"/>
        </w:rPr>
        <w:t>。</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3、未被政府相关部门列入企业经营异常名录或不良记录的</w:t>
      </w:r>
      <w:r w:rsidR="008A013D">
        <w:rPr>
          <w:rFonts w:ascii="仿宋" w:eastAsia="仿宋" w:hAnsi="仿宋" w:cs="宋体" w:hint="eastAsia"/>
          <w:color w:val="333333"/>
          <w:spacing w:val="15"/>
          <w:kern w:val="0"/>
          <w:sz w:val="32"/>
          <w:szCs w:val="32"/>
        </w:rPr>
        <w:t>公司</w:t>
      </w:r>
      <w:r>
        <w:rPr>
          <w:rFonts w:ascii="仿宋" w:eastAsia="仿宋" w:hAnsi="仿宋" w:cs="宋体" w:hint="eastAsia"/>
          <w:color w:val="333333"/>
          <w:spacing w:val="15"/>
          <w:kern w:val="0"/>
          <w:sz w:val="32"/>
          <w:szCs w:val="32"/>
        </w:rPr>
        <w:t>。</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4、具有履行合同所必须的设备、管理队伍和专业技术能力；公司注册地在经开区或在中标3个月内办结在经开区注册分公司。</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5、有依法缴纳税收和社会保障资金的良好记录，</w:t>
      </w:r>
      <w:r w:rsidRPr="00C56AFC">
        <w:rPr>
          <w:rFonts w:ascii="仿宋" w:eastAsia="仿宋" w:hAnsi="仿宋" w:cs="宋体" w:hint="eastAsia"/>
          <w:color w:val="333333"/>
          <w:spacing w:val="15"/>
          <w:kern w:val="0"/>
          <w:sz w:val="32"/>
          <w:szCs w:val="32"/>
        </w:rPr>
        <w:t>最近三个月单位社保缴费人数不低于50人</w:t>
      </w:r>
      <w:r>
        <w:rPr>
          <w:rFonts w:ascii="仿宋" w:eastAsia="仿宋" w:hAnsi="仿宋" w:cs="宋体" w:hint="eastAsia"/>
          <w:color w:val="333333"/>
          <w:spacing w:val="15"/>
          <w:kern w:val="0"/>
          <w:sz w:val="32"/>
          <w:szCs w:val="32"/>
        </w:rPr>
        <w:t>。</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6、本项目不接受联合体投标</w:t>
      </w:r>
      <w:r w:rsidR="00C56AFC">
        <w:rPr>
          <w:rFonts w:ascii="仿宋" w:eastAsia="仿宋" w:hAnsi="仿宋" w:cs="宋体" w:hint="eastAsia"/>
          <w:color w:val="333333"/>
          <w:spacing w:val="15"/>
          <w:kern w:val="0"/>
          <w:sz w:val="32"/>
          <w:szCs w:val="32"/>
        </w:rPr>
        <w:t>，</w:t>
      </w:r>
      <w:r>
        <w:rPr>
          <w:rFonts w:ascii="仿宋" w:eastAsia="仿宋" w:hAnsi="仿宋" w:cs="宋体" w:hint="eastAsia"/>
          <w:color w:val="333333"/>
          <w:spacing w:val="15"/>
          <w:kern w:val="0"/>
          <w:sz w:val="32"/>
          <w:szCs w:val="32"/>
        </w:rPr>
        <w:t>不接受转包和分包。</w:t>
      </w:r>
    </w:p>
    <w:p w:rsidR="00194CC8" w:rsidRPr="00C56AFC" w:rsidRDefault="00765DC4" w:rsidP="00C56AFC">
      <w:pPr>
        <w:widowControl/>
        <w:shd w:val="clear" w:color="auto" w:fill="FFFFFF"/>
        <w:ind w:firstLineChars="100" w:firstLine="350"/>
        <w:jc w:val="left"/>
        <w:rPr>
          <w:rFonts w:ascii="仿宋" w:eastAsia="仿宋" w:hAnsi="仿宋" w:cs="宋体"/>
          <w:color w:val="333333"/>
          <w:spacing w:val="15"/>
          <w:kern w:val="0"/>
          <w:sz w:val="32"/>
          <w:szCs w:val="32"/>
        </w:rPr>
      </w:pPr>
      <w:r w:rsidRPr="00C56AFC">
        <w:rPr>
          <w:rFonts w:ascii="仿宋" w:eastAsia="仿宋" w:hAnsi="仿宋" w:cs="宋体" w:hint="eastAsia"/>
          <w:color w:val="333333"/>
          <w:spacing w:val="15"/>
          <w:kern w:val="0"/>
          <w:sz w:val="32"/>
          <w:szCs w:val="32"/>
        </w:rPr>
        <w:t>7、提供至少有两例在202</w:t>
      </w:r>
      <w:r w:rsidR="005A4C1F">
        <w:rPr>
          <w:rFonts w:ascii="仿宋" w:eastAsia="仿宋" w:hAnsi="仿宋" w:cs="宋体" w:hint="eastAsia"/>
          <w:color w:val="333333"/>
          <w:spacing w:val="15"/>
          <w:kern w:val="0"/>
          <w:sz w:val="32"/>
          <w:szCs w:val="32"/>
        </w:rPr>
        <w:t>2</w:t>
      </w:r>
      <w:r w:rsidRPr="00C56AFC">
        <w:rPr>
          <w:rFonts w:ascii="仿宋" w:eastAsia="仿宋" w:hAnsi="仿宋" w:cs="宋体" w:hint="eastAsia"/>
          <w:color w:val="333333"/>
          <w:spacing w:val="15"/>
          <w:kern w:val="0"/>
          <w:sz w:val="32"/>
          <w:szCs w:val="32"/>
        </w:rPr>
        <w:t>内县及</w:t>
      </w:r>
      <w:r w:rsidRPr="00C56AFC">
        <w:rPr>
          <w:rFonts w:ascii="仿宋" w:eastAsia="仿宋" w:hAnsi="仿宋" w:cs="宋体"/>
          <w:color w:val="333333"/>
          <w:spacing w:val="15"/>
          <w:kern w:val="0"/>
          <w:sz w:val="32"/>
          <w:szCs w:val="32"/>
        </w:rPr>
        <w:t>政府相关职能部门购买的临时安保服务类业绩，</w:t>
      </w:r>
      <w:r w:rsidRPr="00C56AFC">
        <w:rPr>
          <w:rFonts w:ascii="仿宋" w:eastAsia="仿宋" w:hAnsi="仿宋" w:cs="宋体" w:hint="eastAsia"/>
          <w:color w:val="333333"/>
          <w:spacing w:val="15"/>
          <w:kern w:val="0"/>
          <w:sz w:val="32"/>
          <w:szCs w:val="32"/>
        </w:rPr>
        <w:t>合同金额</w:t>
      </w:r>
      <w:r w:rsidRPr="00C56AFC">
        <w:rPr>
          <w:rFonts w:ascii="仿宋" w:eastAsia="仿宋" w:hAnsi="仿宋" w:cs="宋体"/>
          <w:color w:val="333333"/>
          <w:spacing w:val="15"/>
          <w:kern w:val="0"/>
          <w:sz w:val="32"/>
          <w:szCs w:val="32"/>
        </w:rPr>
        <w:t>不低于</w:t>
      </w:r>
      <w:r w:rsidRPr="00C56AFC">
        <w:rPr>
          <w:rFonts w:ascii="仿宋" w:eastAsia="仿宋" w:hAnsi="仿宋" w:cs="宋体" w:hint="eastAsia"/>
          <w:color w:val="333333"/>
          <w:spacing w:val="15"/>
          <w:kern w:val="0"/>
          <w:sz w:val="32"/>
          <w:szCs w:val="32"/>
        </w:rPr>
        <w:t>25万元</w:t>
      </w:r>
      <w:r w:rsidRPr="00C56AFC">
        <w:rPr>
          <w:rFonts w:ascii="仿宋" w:eastAsia="仿宋" w:hAnsi="仿宋" w:cs="宋体"/>
          <w:color w:val="333333"/>
          <w:spacing w:val="15"/>
          <w:kern w:val="0"/>
          <w:sz w:val="32"/>
          <w:szCs w:val="32"/>
        </w:rPr>
        <w:t>。</w:t>
      </w:r>
    </w:p>
    <w:p w:rsidR="00194CC8" w:rsidRDefault="00765DC4">
      <w:pPr>
        <w:widowControl/>
        <w:shd w:val="clear" w:color="auto" w:fill="FFFFFF"/>
        <w:jc w:val="left"/>
        <w:rPr>
          <w:rFonts w:ascii="仿宋" w:eastAsia="仿宋" w:hAnsi="仿宋" w:cs="宋体"/>
          <w:b/>
          <w:color w:val="333333"/>
          <w:spacing w:val="15"/>
          <w:kern w:val="0"/>
          <w:sz w:val="32"/>
          <w:szCs w:val="32"/>
        </w:rPr>
      </w:pPr>
      <w:r>
        <w:rPr>
          <w:rFonts w:ascii="仿宋" w:eastAsia="仿宋" w:hAnsi="仿宋" w:cs="宋体" w:hint="eastAsia"/>
          <w:b/>
          <w:color w:val="333333"/>
          <w:spacing w:val="15"/>
          <w:kern w:val="0"/>
          <w:sz w:val="32"/>
          <w:szCs w:val="32"/>
        </w:rPr>
        <w:t>三、投标单位须提交的文件</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1、资格审查所需资料（见本信息第五条、1条款）</w:t>
      </w:r>
      <w:r w:rsidR="001A649D">
        <w:rPr>
          <w:rFonts w:ascii="仿宋" w:eastAsia="仿宋" w:hAnsi="仿宋" w:cs="宋体" w:hint="eastAsia"/>
          <w:color w:val="333333"/>
          <w:spacing w:val="15"/>
          <w:kern w:val="0"/>
          <w:sz w:val="32"/>
          <w:szCs w:val="32"/>
        </w:rPr>
        <w:t>；</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2、报价确认表（见附件二）</w:t>
      </w:r>
      <w:r w:rsidR="001A649D">
        <w:rPr>
          <w:rFonts w:ascii="仿宋" w:eastAsia="仿宋" w:hAnsi="仿宋" w:cs="宋体" w:hint="eastAsia"/>
          <w:color w:val="333333"/>
          <w:spacing w:val="15"/>
          <w:kern w:val="0"/>
          <w:sz w:val="32"/>
          <w:szCs w:val="32"/>
        </w:rPr>
        <w:t>。</w:t>
      </w:r>
    </w:p>
    <w:p w:rsidR="00194CC8" w:rsidRDefault="00765DC4">
      <w:pPr>
        <w:widowControl/>
        <w:shd w:val="clear" w:color="auto" w:fill="FFFFFF"/>
        <w:jc w:val="left"/>
        <w:rPr>
          <w:rFonts w:ascii="仿宋" w:eastAsia="仿宋" w:hAnsi="仿宋" w:cs="宋体"/>
          <w:b/>
          <w:color w:val="333333"/>
          <w:spacing w:val="15"/>
          <w:kern w:val="0"/>
          <w:sz w:val="32"/>
          <w:szCs w:val="32"/>
        </w:rPr>
      </w:pPr>
      <w:r>
        <w:rPr>
          <w:rFonts w:ascii="仿宋" w:eastAsia="仿宋" w:hAnsi="仿宋" w:cs="宋体" w:hint="eastAsia"/>
          <w:b/>
          <w:color w:val="333333"/>
          <w:spacing w:val="15"/>
          <w:kern w:val="0"/>
          <w:sz w:val="32"/>
          <w:szCs w:val="32"/>
        </w:rPr>
        <w:t>四、投标单位须知</w:t>
      </w:r>
    </w:p>
    <w:p w:rsidR="00194CC8" w:rsidRDefault="00765DC4">
      <w:pPr>
        <w:tabs>
          <w:tab w:val="left" w:pos="420"/>
        </w:tabs>
        <w:ind w:firstLineChars="100" w:firstLine="350"/>
        <w:rPr>
          <w:rFonts w:ascii="仿宋" w:eastAsia="仿宋" w:hAnsi="仿宋"/>
          <w:bCs/>
          <w:kern w:val="0"/>
          <w:sz w:val="32"/>
          <w:szCs w:val="32"/>
        </w:rPr>
      </w:pPr>
      <w:r>
        <w:rPr>
          <w:rFonts w:ascii="仿宋" w:eastAsia="仿宋" w:hAnsi="仿宋" w:cs="宋体" w:hint="eastAsia"/>
          <w:color w:val="333333"/>
          <w:spacing w:val="15"/>
          <w:kern w:val="0"/>
          <w:sz w:val="32"/>
          <w:szCs w:val="32"/>
        </w:rPr>
        <w:t>1、</w:t>
      </w:r>
      <w:r>
        <w:rPr>
          <w:rFonts w:ascii="仿宋" w:eastAsia="仿宋" w:hAnsi="仿宋" w:cs="宋体" w:hint="eastAsia"/>
          <w:sz w:val="32"/>
          <w:szCs w:val="32"/>
        </w:rPr>
        <w:t>本项目年度预算为29.9</w:t>
      </w:r>
      <w:r w:rsidR="005E255F">
        <w:rPr>
          <w:rFonts w:ascii="仿宋" w:eastAsia="仿宋" w:hAnsi="仿宋" w:cs="宋体" w:hint="eastAsia"/>
          <w:sz w:val="32"/>
          <w:szCs w:val="32"/>
        </w:rPr>
        <w:t>5</w:t>
      </w:r>
      <w:r>
        <w:rPr>
          <w:rFonts w:ascii="仿宋" w:eastAsia="仿宋" w:hAnsi="仿宋" w:cs="宋体" w:hint="eastAsia"/>
          <w:sz w:val="32"/>
          <w:szCs w:val="32"/>
        </w:rPr>
        <w:t>万元，投标人按岗位进行报价（详见附件1），单项报价不得超过单项控制价，平均报价</w:t>
      </w:r>
      <w:r>
        <w:rPr>
          <w:rFonts w:ascii="仿宋" w:eastAsia="仿宋" w:hAnsi="仿宋" w:hint="eastAsia"/>
          <w:bCs/>
          <w:kern w:val="0"/>
          <w:sz w:val="32"/>
          <w:szCs w:val="32"/>
        </w:rPr>
        <w:t>作为定标依据，单项报价作为据实结算的依据（中标后，单</w:t>
      </w:r>
      <w:r>
        <w:rPr>
          <w:rFonts w:ascii="仿宋" w:eastAsia="仿宋" w:hAnsi="仿宋" w:hint="eastAsia"/>
          <w:bCs/>
          <w:kern w:val="0"/>
          <w:sz w:val="32"/>
          <w:szCs w:val="32"/>
        </w:rPr>
        <w:lastRenderedPageBreak/>
        <w:t>价不变），本项目最终结算总金额不超过项目预算。未按要求报价的投标无效。</w:t>
      </w:r>
    </w:p>
    <w:p w:rsidR="00194CC8" w:rsidRDefault="00765DC4">
      <w:pPr>
        <w:ind w:firstLineChars="100" w:firstLine="350"/>
        <w:rPr>
          <w:rFonts w:ascii="仿宋" w:eastAsia="仿宋" w:hAnsi="仿宋" w:cs="Arial"/>
          <w:kern w:val="0"/>
          <w:sz w:val="32"/>
          <w:szCs w:val="32"/>
        </w:rPr>
      </w:pPr>
      <w:r>
        <w:rPr>
          <w:rFonts w:ascii="仿宋" w:eastAsia="仿宋" w:hAnsi="仿宋" w:cs="宋体" w:hint="eastAsia"/>
          <w:color w:val="333333"/>
          <w:spacing w:val="15"/>
          <w:kern w:val="0"/>
          <w:sz w:val="32"/>
          <w:szCs w:val="32"/>
        </w:rPr>
        <w:t>2、</w:t>
      </w:r>
      <w:r>
        <w:rPr>
          <w:rFonts w:ascii="仿宋" w:eastAsia="仿宋" w:hAnsi="仿宋" w:cs="Arial" w:hint="eastAsia"/>
          <w:kern w:val="0"/>
          <w:sz w:val="32"/>
          <w:szCs w:val="32"/>
        </w:rPr>
        <w:t>本项目中采购人依据岗位报价和各项目实际需求人数，据实结算临时用工费用。报价包含人员工资（含福利）、保险、管理费[包括:劳保费用、税金(提供增值税专用全额发票)、利润、服装费、作业工具、用工风险、人员招聘等所有用人单位应承担的费用]。因合肥市最低工资因素等增长，投标单位报价时应自行考虑，合同期内不得以任何理由调整价格或拒绝服务。年度累计结算总金额不超过项目预算。</w:t>
      </w:r>
    </w:p>
    <w:p w:rsidR="00194CC8" w:rsidRDefault="00765DC4">
      <w:pPr>
        <w:widowControl/>
        <w:shd w:val="clear" w:color="auto" w:fill="FFFFFF"/>
        <w:ind w:firstLine="420"/>
        <w:jc w:val="left"/>
        <w:rPr>
          <w:rFonts w:ascii="仿宋" w:eastAsia="仿宋" w:hAnsi="仿宋" w:cs="Arial"/>
          <w:kern w:val="0"/>
          <w:sz w:val="32"/>
          <w:szCs w:val="32"/>
        </w:rPr>
      </w:pPr>
      <w:r>
        <w:rPr>
          <w:rFonts w:ascii="仿宋" w:eastAsia="仿宋" w:hAnsi="仿宋" w:cs="Arial" w:hint="eastAsia"/>
          <w:kern w:val="0"/>
          <w:sz w:val="32"/>
          <w:szCs w:val="32"/>
        </w:rPr>
        <w:t>3、项目概况、岗位工作职责、工作时间见附件三，人员要求身体健康，品行端正</w:t>
      </w:r>
      <w:r w:rsidR="00EA426A">
        <w:rPr>
          <w:rFonts w:ascii="仿宋" w:eastAsia="仿宋" w:hAnsi="仿宋" w:cs="Arial" w:hint="eastAsia"/>
          <w:kern w:val="0"/>
          <w:sz w:val="32"/>
          <w:szCs w:val="32"/>
        </w:rPr>
        <w:t>；</w:t>
      </w:r>
      <w:r w:rsidR="0078179D">
        <w:rPr>
          <w:rFonts w:ascii="仿宋" w:eastAsia="仿宋" w:hAnsi="仿宋" w:cs="Arial" w:hint="eastAsia"/>
          <w:kern w:val="0"/>
          <w:sz w:val="32"/>
          <w:szCs w:val="32"/>
        </w:rPr>
        <w:t>秩序维护员、保洁员</w:t>
      </w:r>
      <w:r>
        <w:rPr>
          <w:rFonts w:ascii="仿宋" w:eastAsia="仿宋" w:hAnsi="仿宋" w:cs="Arial" w:hint="eastAsia"/>
          <w:kern w:val="0"/>
          <w:sz w:val="32"/>
          <w:szCs w:val="32"/>
        </w:rPr>
        <w:t>年龄不超过</w:t>
      </w:r>
      <w:r w:rsidR="00497561">
        <w:rPr>
          <w:rFonts w:ascii="仿宋" w:eastAsia="仿宋" w:hAnsi="仿宋" w:cs="Arial" w:hint="eastAsia"/>
          <w:kern w:val="0"/>
          <w:sz w:val="32"/>
          <w:szCs w:val="32"/>
        </w:rPr>
        <w:t>55</w:t>
      </w:r>
      <w:r>
        <w:rPr>
          <w:rFonts w:ascii="仿宋" w:eastAsia="仿宋" w:hAnsi="仿宋" w:cs="Arial" w:hint="eastAsia"/>
          <w:kern w:val="0"/>
          <w:sz w:val="32"/>
          <w:szCs w:val="32"/>
        </w:rPr>
        <w:t>周岁，</w:t>
      </w:r>
      <w:r w:rsidR="0078179D">
        <w:rPr>
          <w:rFonts w:ascii="仿宋" w:eastAsia="仿宋" w:hAnsi="仿宋" w:cs="Arial" w:hint="eastAsia"/>
          <w:kern w:val="0"/>
          <w:sz w:val="32"/>
          <w:szCs w:val="32"/>
        </w:rPr>
        <w:t>停车场管理员年龄不超过55周岁</w:t>
      </w:r>
      <w:r w:rsidR="00EA426A">
        <w:rPr>
          <w:rFonts w:ascii="仿宋" w:eastAsia="仿宋" w:hAnsi="仿宋" w:cs="Arial" w:hint="eastAsia"/>
          <w:kern w:val="0"/>
          <w:sz w:val="32"/>
          <w:szCs w:val="32"/>
        </w:rPr>
        <w:t>；</w:t>
      </w:r>
      <w:r>
        <w:rPr>
          <w:rFonts w:ascii="仿宋" w:eastAsia="仿宋" w:hAnsi="仿宋" w:cs="Arial" w:hint="eastAsia"/>
          <w:kern w:val="0"/>
          <w:sz w:val="32"/>
          <w:szCs w:val="32"/>
        </w:rPr>
        <w:t>秩序维护员</w:t>
      </w:r>
      <w:r w:rsidR="00BC20E2">
        <w:rPr>
          <w:rFonts w:ascii="仿宋" w:eastAsia="仿宋" w:hAnsi="仿宋" w:cs="Arial" w:hint="eastAsia"/>
          <w:kern w:val="0"/>
          <w:sz w:val="32"/>
          <w:szCs w:val="32"/>
        </w:rPr>
        <w:t>、停车场管理员</w:t>
      </w:r>
      <w:r>
        <w:rPr>
          <w:rFonts w:ascii="仿宋" w:eastAsia="仿宋" w:hAnsi="仿宋" w:cs="Arial" w:hint="eastAsia"/>
          <w:kern w:val="0"/>
          <w:sz w:val="32"/>
          <w:szCs w:val="32"/>
        </w:rPr>
        <w:t>要求为男性。</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4、项目服务及考核标准见附件四。</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5、物业管理中心</w:t>
      </w:r>
      <w:r w:rsidR="002364A2">
        <w:rPr>
          <w:rFonts w:ascii="仿宋" w:eastAsia="仿宋" w:hAnsi="仿宋" w:cs="宋体" w:hint="eastAsia"/>
          <w:color w:val="333333"/>
          <w:spacing w:val="15"/>
          <w:kern w:val="0"/>
          <w:sz w:val="32"/>
          <w:szCs w:val="32"/>
        </w:rPr>
        <w:t>、市政管理中心</w:t>
      </w:r>
      <w:r>
        <w:rPr>
          <w:rFonts w:ascii="仿宋" w:eastAsia="仿宋" w:hAnsi="仿宋" w:cs="宋体" w:hint="eastAsia"/>
          <w:color w:val="333333"/>
          <w:spacing w:val="15"/>
          <w:kern w:val="0"/>
          <w:sz w:val="32"/>
          <w:szCs w:val="32"/>
        </w:rPr>
        <w:t>应急突发事件临时用工可参照此报价审批标准执行。</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6、报价应建立在对项目服务范围、要求充分了解的基础上。投标单位因自身原因未到现场实地踏勘或向我司进行了解情况答疑的，成交后签订合同时和履约过程中，投标单位不得以不完全了解现场情况为由，提出任何形式的增加合同外费用或其他的要求。</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lastRenderedPageBreak/>
        <w:t>7、履约保证金及期限：成交人须在合同</w:t>
      </w:r>
      <w:proofErr w:type="gramStart"/>
      <w:r>
        <w:rPr>
          <w:rFonts w:ascii="仿宋" w:eastAsia="仿宋" w:hAnsi="仿宋" w:cs="宋体" w:hint="eastAsia"/>
          <w:color w:val="333333"/>
          <w:spacing w:val="15"/>
          <w:kern w:val="0"/>
          <w:sz w:val="32"/>
          <w:szCs w:val="32"/>
        </w:rPr>
        <w:t>签定</w:t>
      </w:r>
      <w:proofErr w:type="gramEnd"/>
      <w:r>
        <w:rPr>
          <w:rFonts w:ascii="仿宋" w:eastAsia="仿宋" w:hAnsi="仿宋" w:cs="宋体" w:hint="eastAsia"/>
          <w:color w:val="333333"/>
          <w:spacing w:val="15"/>
          <w:kern w:val="0"/>
          <w:sz w:val="32"/>
          <w:szCs w:val="32"/>
        </w:rPr>
        <w:t>前提交1万元的履约保证金，待合同期满扣除违约金（如有）后20日内无息返还。</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8、按照约定需具备垫付</w:t>
      </w:r>
      <w:r w:rsidRPr="00231359">
        <w:rPr>
          <w:rFonts w:ascii="仿宋" w:eastAsia="仿宋" w:hAnsi="仿宋" w:cs="宋体" w:hint="eastAsia"/>
          <w:color w:val="333333"/>
          <w:spacing w:val="15"/>
          <w:kern w:val="0"/>
          <w:sz w:val="32"/>
          <w:szCs w:val="32"/>
        </w:rPr>
        <w:t>3</w:t>
      </w:r>
      <w:r>
        <w:rPr>
          <w:rFonts w:ascii="仿宋" w:eastAsia="仿宋" w:hAnsi="仿宋" w:cs="宋体" w:hint="eastAsia"/>
          <w:color w:val="333333"/>
          <w:spacing w:val="15"/>
          <w:kern w:val="0"/>
          <w:sz w:val="32"/>
          <w:szCs w:val="32"/>
        </w:rPr>
        <w:t>个月员工工资的经济实力，按要求进行投标则视为同意本条款。</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9</w:t>
      </w:r>
      <w:r w:rsidR="00231359">
        <w:rPr>
          <w:rFonts w:ascii="仿宋" w:eastAsia="仿宋" w:hAnsi="仿宋" w:cs="宋体" w:hint="eastAsia"/>
          <w:color w:val="333333"/>
          <w:spacing w:val="15"/>
          <w:kern w:val="0"/>
          <w:sz w:val="32"/>
          <w:szCs w:val="32"/>
        </w:rPr>
        <w:t>、</w:t>
      </w:r>
      <w:r>
        <w:rPr>
          <w:rFonts w:ascii="仿宋" w:eastAsia="仿宋" w:hAnsi="仿宋" w:cs="宋体" w:hint="eastAsia"/>
          <w:color w:val="333333"/>
          <w:spacing w:val="15"/>
          <w:kern w:val="0"/>
          <w:sz w:val="32"/>
          <w:szCs w:val="32"/>
        </w:rPr>
        <w:t>中标人在服务期内应按相关规定及时足额发放人员工资和有关福利待遇，如发生劳资纠纷，由中标人自行承担和解决。服务期内发生的一切事故，如治安、交通事故和劳资纠纷等，均由中标人承担。</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w:t>
      </w:r>
      <w:r w:rsidR="00231359">
        <w:rPr>
          <w:rFonts w:ascii="仿宋" w:eastAsia="仿宋" w:hAnsi="仿宋" w:cs="宋体" w:hint="eastAsia"/>
          <w:color w:val="333333"/>
          <w:spacing w:val="15"/>
          <w:kern w:val="0"/>
          <w:sz w:val="32"/>
          <w:szCs w:val="32"/>
        </w:rPr>
        <w:t>0</w:t>
      </w:r>
      <w:r>
        <w:rPr>
          <w:rFonts w:ascii="仿宋" w:eastAsia="仿宋" w:hAnsi="仿宋" w:cs="宋体" w:hint="eastAsia"/>
          <w:color w:val="333333"/>
          <w:spacing w:val="15"/>
          <w:kern w:val="0"/>
          <w:sz w:val="32"/>
          <w:szCs w:val="32"/>
        </w:rPr>
        <w:t>、投标单位应确保其所提供资料的真实性、有效性及合法性，否则，由此引起的任何责任由其自行承担。</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w:t>
      </w:r>
      <w:r w:rsidR="00231359">
        <w:rPr>
          <w:rFonts w:ascii="仿宋" w:eastAsia="仿宋" w:hAnsi="仿宋" w:cs="宋体" w:hint="eastAsia"/>
          <w:color w:val="333333"/>
          <w:spacing w:val="15"/>
          <w:kern w:val="0"/>
          <w:sz w:val="32"/>
          <w:szCs w:val="32"/>
        </w:rPr>
        <w:t>1</w:t>
      </w:r>
      <w:r>
        <w:rPr>
          <w:rFonts w:ascii="仿宋" w:eastAsia="仿宋" w:hAnsi="仿宋" w:cs="宋体" w:hint="eastAsia"/>
          <w:color w:val="333333"/>
          <w:spacing w:val="15"/>
          <w:kern w:val="0"/>
          <w:sz w:val="32"/>
          <w:szCs w:val="32"/>
        </w:rPr>
        <w:t>、符合条件的投标单位少于3家的，取消本次评标。</w:t>
      </w:r>
    </w:p>
    <w:p w:rsidR="00194CC8" w:rsidRDefault="00765DC4">
      <w:pPr>
        <w:widowControl/>
        <w:shd w:val="clear" w:color="auto" w:fill="FFFFFF"/>
        <w:jc w:val="left"/>
        <w:rPr>
          <w:rFonts w:ascii="仿宋" w:eastAsia="仿宋" w:hAnsi="仿宋" w:cs="宋体"/>
          <w:b/>
          <w:color w:val="333333"/>
          <w:spacing w:val="15"/>
          <w:kern w:val="0"/>
          <w:sz w:val="32"/>
          <w:szCs w:val="32"/>
        </w:rPr>
      </w:pPr>
      <w:r>
        <w:rPr>
          <w:rFonts w:ascii="仿宋" w:eastAsia="仿宋" w:hAnsi="仿宋" w:cs="宋体" w:hint="eastAsia"/>
          <w:b/>
          <w:color w:val="333333"/>
          <w:spacing w:val="15"/>
          <w:kern w:val="0"/>
          <w:sz w:val="32"/>
          <w:szCs w:val="32"/>
        </w:rPr>
        <w:t>五、资格审查及开标时间</w:t>
      </w:r>
    </w:p>
    <w:p w:rsidR="00194CC8" w:rsidRDefault="00765DC4">
      <w:pPr>
        <w:widowControl/>
        <w:shd w:val="clear" w:color="auto" w:fill="FFFFFF"/>
        <w:ind w:firstLine="555"/>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1、资格审查方式：提交报价文件时现场审查（其中报价确认表见附件二）。</w:t>
      </w:r>
    </w:p>
    <w:p w:rsidR="00194CC8" w:rsidRPr="000F0013" w:rsidRDefault="00765DC4" w:rsidP="000F0013">
      <w:pPr>
        <w:widowControl/>
        <w:shd w:val="clear" w:color="auto" w:fill="FFFFFF"/>
        <w:ind w:firstLine="555"/>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开标前首先对到场投标单位的资格性、符合性进行审核。请报价单位携带相关资料，具体为：</w:t>
      </w:r>
      <w:r w:rsidR="000F0013" w:rsidRPr="000F0013">
        <w:rPr>
          <w:rFonts w:ascii="仿宋" w:eastAsia="仿宋" w:hAnsi="仿宋" w:cs="宋体" w:hint="eastAsia"/>
          <w:color w:val="333333"/>
          <w:spacing w:val="15"/>
          <w:kern w:val="0"/>
          <w:sz w:val="32"/>
          <w:szCs w:val="32"/>
        </w:rPr>
        <w:t>①</w:t>
      </w:r>
      <w:r>
        <w:rPr>
          <w:rFonts w:ascii="仿宋" w:eastAsia="仿宋" w:hAnsi="仿宋" w:cs="宋体" w:hint="eastAsia"/>
          <w:color w:val="333333"/>
          <w:spacing w:val="15"/>
          <w:kern w:val="0"/>
          <w:sz w:val="32"/>
          <w:szCs w:val="32"/>
        </w:rPr>
        <w:t>法人代表授权书（格式见附件一）原件；</w:t>
      </w:r>
      <w:r w:rsidR="000F0013">
        <w:rPr>
          <w:rFonts w:ascii="仿宋" w:eastAsia="仿宋" w:hAnsi="仿宋" w:cs="宋体" w:hint="eastAsia"/>
          <w:color w:val="333333"/>
          <w:spacing w:val="15"/>
          <w:kern w:val="0"/>
          <w:sz w:val="32"/>
          <w:szCs w:val="32"/>
        </w:rPr>
        <w:t>②</w:t>
      </w:r>
      <w:r>
        <w:rPr>
          <w:rFonts w:ascii="仿宋" w:eastAsia="仿宋" w:hAnsi="仿宋" w:cs="宋体" w:hint="eastAsia"/>
          <w:color w:val="333333"/>
          <w:spacing w:val="15"/>
          <w:kern w:val="0"/>
          <w:sz w:val="32"/>
          <w:szCs w:val="32"/>
        </w:rPr>
        <w:t>被授权人身份证原件及复印件；</w:t>
      </w:r>
      <w:r w:rsidR="000F0013">
        <w:rPr>
          <w:rFonts w:ascii="仿宋" w:eastAsia="仿宋" w:hAnsi="仿宋" w:cs="宋体" w:hint="eastAsia"/>
          <w:color w:val="333333"/>
          <w:spacing w:val="15"/>
          <w:kern w:val="0"/>
          <w:sz w:val="32"/>
          <w:szCs w:val="32"/>
        </w:rPr>
        <w:t>③</w:t>
      </w:r>
      <w:r>
        <w:rPr>
          <w:rFonts w:ascii="仿宋" w:eastAsia="仿宋" w:hAnsi="仿宋" w:cs="宋体" w:hint="eastAsia"/>
          <w:color w:val="333333"/>
          <w:spacing w:val="15"/>
          <w:kern w:val="0"/>
          <w:sz w:val="32"/>
          <w:szCs w:val="32"/>
        </w:rPr>
        <w:t>营业执照复印件</w:t>
      </w:r>
      <w:r w:rsidR="000F0013">
        <w:rPr>
          <w:rFonts w:ascii="仿宋" w:eastAsia="仿宋" w:hAnsi="仿宋" w:cs="宋体" w:hint="eastAsia"/>
          <w:color w:val="333333"/>
          <w:spacing w:val="15"/>
          <w:kern w:val="0"/>
          <w:sz w:val="32"/>
          <w:szCs w:val="32"/>
        </w:rPr>
        <w:t>；</w:t>
      </w:r>
      <w:r>
        <w:rPr>
          <w:rFonts w:ascii="仿宋" w:eastAsia="仿宋" w:hAnsi="仿宋" w:cs="宋体" w:hint="eastAsia"/>
          <w:color w:val="333333"/>
          <w:spacing w:val="15"/>
          <w:kern w:val="0"/>
          <w:sz w:val="32"/>
          <w:szCs w:val="32"/>
        </w:rPr>
        <w:t>④业绩、征信以及社保等相关证明。（以上材料提供复印件的需加盖投标单位公章）。</w:t>
      </w:r>
    </w:p>
    <w:p w:rsidR="00194CC8" w:rsidRDefault="00765DC4">
      <w:pPr>
        <w:widowControl/>
        <w:shd w:val="clear" w:color="auto" w:fill="FFFFFF"/>
        <w:ind w:leftChars="152" w:left="319"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lastRenderedPageBreak/>
        <w:t>2、资格审查、开标及中标单位公布时间：</w:t>
      </w:r>
      <w:r w:rsidR="00636E55">
        <w:rPr>
          <w:rFonts w:ascii="仿宋" w:eastAsia="仿宋" w:hAnsi="仿宋" w:cs="宋体" w:hint="eastAsia"/>
          <w:color w:val="333333"/>
          <w:spacing w:val="15"/>
          <w:kern w:val="0"/>
          <w:sz w:val="32"/>
          <w:szCs w:val="32"/>
        </w:rPr>
        <w:t>2022</w:t>
      </w:r>
      <w:r>
        <w:rPr>
          <w:rFonts w:ascii="仿宋" w:eastAsia="仿宋" w:hAnsi="仿宋" w:cs="宋体" w:hint="eastAsia"/>
          <w:color w:val="333333"/>
          <w:spacing w:val="15"/>
          <w:kern w:val="0"/>
          <w:sz w:val="32"/>
          <w:szCs w:val="32"/>
        </w:rPr>
        <w:t>年</w:t>
      </w:r>
      <w:r w:rsidR="00636E55">
        <w:rPr>
          <w:rFonts w:ascii="仿宋" w:eastAsia="仿宋" w:hAnsi="仿宋" w:cs="宋体" w:hint="eastAsia"/>
          <w:color w:val="333333"/>
          <w:spacing w:val="15"/>
          <w:kern w:val="0"/>
          <w:sz w:val="32"/>
          <w:szCs w:val="32"/>
        </w:rPr>
        <w:t>11</w:t>
      </w:r>
      <w:r>
        <w:rPr>
          <w:rFonts w:ascii="仿宋" w:eastAsia="仿宋" w:hAnsi="仿宋" w:cs="宋体" w:hint="eastAsia"/>
          <w:color w:val="333333"/>
          <w:spacing w:val="15"/>
          <w:kern w:val="0"/>
          <w:sz w:val="32"/>
          <w:szCs w:val="32"/>
        </w:rPr>
        <w:t>月</w:t>
      </w:r>
      <w:r w:rsidR="00636E55">
        <w:rPr>
          <w:rFonts w:ascii="仿宋" w:eastAsia="仿宋" w:hAnsi="仿宋" w:cs="宋体" w:hint="eastAsia"/>
          <w:color w:val="333333"/>
          <w:spacing w:val="15"/>
          <w:kern w:val="0"/>
          <w:sz w:val="32"/>
          <w:szCs w:val="32"/>
        </w:rPr>
        <w:t>8</w:t>
      </w:r>
      <w:r>
        <w:rPr>
          <w:rFonts w:ascii="仿宋" w:eastAsia="仿宋" w:hAnsi="仿宋" w:cs="宋体" w:hint="eastAsia"/>
          <w:color w:val="333333"/>
          <w:spacing w:val="15"/>
          <w:kern w:val="0"/>
          <w:sz w:val="32"/>
          <w:szCs w:val="32"/>
        </w:rPr>
        <w:t>日</w:t>
      </w:r>
      <w:r w:rsidR="00636E55">
        <w:rPr>
          <w:rFonts w:ascii="仿宋" w:eastAsia="仿宋" w:hAnsi="仿宋" w:cs="宋体" w:hint="eastAsia"/>
          <w:color w:val="333333"/>
          <w:spacing w:val="15"/>
          <w:kern w:val="0"/>
          <w:sz w:val="32"/>
          <w:szCs w:val="32"/>
        </w:rPr>
        <w:t>10</w:t>
      </w:r>
      <w:r>
        <w:rPr>
          <w:rFonts w:ascii="仿宋" w:eastAsia="仿宋" w:hAnsi="仿宋" w:cs="宋体" w:hint="eastAsia"/>
          <w:color w:val="333333"/>
          <w:spacing w:val="15"/>
          <w:kern w:val="0"/>
          <w:sz w:val="32"/>
          <w:szCs w:val="32"/>
        </w:rPr>
        <w:t>:00开始。未按时参加的单位作自动弃权处理。</w:t>
      </w:r>
      <w:bookmarkStart w:id="0" w:name="_GoBack"/>
      <w:bookmarkEnd w:id="0"/>
    </w:p>
    <w:p w:rsidR="00194CC8" w:rsidRPr="000F0013" w:rsidRDefault="00765DC4" w:rsidP="000F0013">
      <w:pPr>
        <w:widowControl/>
        <w:shd w:val="clear" w:color="auto" w:fill="FFFFFF"/>
        <w:ind w:leftChars="152" w:left="319"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3、开标地点：</w:t>
      </w:r>
      <w:r w:rsidRPr="000F0013">
        <w:rPr>
          <w:rFonts w:ascii="仿宋" w:eastAsia="仿宋" w:hAnsi="仿宋" w:cs="宋体" w:hint="eastAsia"/>
          <w:color w:val="333333"/>
          <w:spacing w:val="15"/>
          <w:kern w:val="0"/>
          <w:sz w:val="32"/>
          <w:szCs w:val="32"/>
        </w:rPr>
        <w:t>合肥经济技术开发区繁华大道266号合肥经济技术开发区公用事业发展公司314开标室</w:t>
      </w:r>
      <w:r w:rsidR="00535B74">
        <w:rPr>
          <w:rFonts w:ascii="仿宋" w:eastAsia="仿宋" w:hAnsi="仿宋" w:cs="宋体" w:hint="eastAsia"/>
          <w:color w:val="333333"/>
          <w:spacing w:val="15"/>
          <w:kern w:val="0"/>
          <w:sz w:val="32"/>
          <w:szCs w:val="32"/>
        </w:rPr>
        <w:t>。</w:t>
      </w:r>
    </w:p>
    <w:p w:rsidR="00194CC8" w:rsidRDefault="00765DC4" w:rsidP="003C33F6">
      <w:pPr>
        <w:widowControl/>
        <w:shd w:val="clear" w:color="auto" w:fill="FFFFFF"/>
        <w:ind w:firstLineChars="181" w:firstLine="633"/>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4、报价文件份数：正本、副本各壹份，密封盖章提交。</w:t>
      </w:r>
    </w:p>
    <w:p w:rsidR="00194CC8" w:rsidRDefault="00765DC4">
      <w:pPr>
        <w:widowControl/>
        <w:shd w:val="clear" w:color="auto" w:fill="FFFFFF"/>
        <w:jc w:val="left"/>
        <w:rPr>
          <w:rFonts w:ascii="仿宋" w:eastAsia="仿宋" w:hAnsi="仿宋" w:cs="宋体"/>
          <w:b/>
          <w:color w:val="333333"/>
          <w:spacing w:val="15"/>
          <w:kern w:val="0"/>
          <w:sz w:val="32"/>
          <w:szCs w:val="32"/>
        </w:rPr>
      </w:pPr>
      <w:r>
        <w:rPr>
          <w:rFonts w:ascii="仿宋" w:eastAsia="仿宋" w:hAnsi="仿宋" w:cs="宋体" w:hint="eastAsia"/>
          <w:b/>
          <w:color w:val="333333"/>
          <w:spacing w:val="15"/>
          <w:kern w:val="0"/>
          <w:sz w:val="32"/>
          <w:szCs w:val="32"/>
        </w:rPr>
        <w:t>六、联系方式</w:t>
      </w:r>
    </w:p>
    <w:p w:rsidR="00194CC8" w:rsidRDefault="00765DC4">
      <w:pPr>
        <w:ind w:firstLine="435"/>
        <w:rPr>
          <w:rFonts w:ascii="仿宋" w:eastAsia="仿宋" w:hAnsi="仿宋" w:cs="@仿宋_GB2312"/>
          <w:sz w:val="32"/>
          <w:szCs w:val="32"/>
        </w:rPr>
      </w:pPr>
      <w:r>
        <w:rPr>
          <w:rFonts w:ascii="仿宋" w:eastAsia="仿宋" w:hAnsi="仿宋" w:cs="宋体" w:hint="eastAsia"/>
          <w:color w:val="333333"/>
          <w:spacing w:val="15"/>
          <w:kern w:val="0"/>
          <w:sz w:val="32"/>
          <w:szCs w:val="32"/>
        </w:rPr>
        <w:t>地址：</w:t>
      </w:r>
      <w:r>
        <w:rPr>
          <w:rFonts w:ascii="仿宋" w:eastAsia="仿宋" w:hAnsi="仿宋" w:cs="@仿宋_GB2312" w:hint="eastAsia"/>
          <w:sz w:val="32"/>
          <w:szCs w:val="32"/>
        </w:rPr>
        <w:t>合肥经济技术开发区繁华大道266号合肥经济技术开发区公用事业发展公司</w:t>
      </w:r>
      <w:r>
        <w:rPr>
          <w:rFonts w:ascii="仿宋" w:eastAsia="仿宋" w:hAnsi="仿宋" w:cs="宋体" w:hint="eastAsia"/>
          <w:color w:val="333333"/>
          <w:spacing w:val="15"/>
          <w:kern w:val="0"/>
          <w:sz w:val="32"/>
          <w:szCs w:val="32"/>
        </w:rPr>
        <w:t>党群部</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联系人：吴涛     联系电话：0551-63800380</w:t>
      </w: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535B74" w:rsidRDefault="00535B74">
      <w:pPr>
        <w:widowControl/>
        <w:shd w:val="clear" w:color="auto" w:fill="FFFFFF"/>
        <w:jc w:val="left"/>
        <w:rPr>
          <w:rFonts w:ascii="仿宋" w:eastAsia="仿宋" w:hAnsi="仿宋" w:cs="宋体"/>
          <w:color w:val="3C3C3C"/>
          <w:spacing w:val="15"/>
          <w:kern w:val="0"/>
          <w:sz w:val="32"/>
          <w:szCs w:val="32"/>
        </w:rPr>
      </w:pPr>
    </w:p>
    <w:p w:rsidR="00194CC8" w:rsidRDefault="00765DC4">
      <w:pPr>
        <w:widowControl/>
        <w:shd w:val="clear" w:color="auto" w:fill="FFFFFF"/>
        <w:jc w:val="left"/>
        <w:rPr>
          <w:rFonts w:ascii="仿宋" w:eastAsia="仿宋" w:hAnsi="仿宋" w:cs="宋体"/>
          <w:color w:val="333333"/>
          <w:spacing w:val="15"/>
          <w:kern w:val="0"/>
          <w:sz w:val="32"/>
          <w:szCs w:val="32"/>
        </w:rPr>
      </w:pPr>
      <w:r>
        <w:rPr>
          <w:rFonts w:ascii="仿宋" w:eastAsia="仿宋" w:hAnsi="仿宋" w:cs="宋体" w:hint="eastAsia"/>
          <w:color w:val="3C3C3C"/>
          <w:spacing w:val="15"/>
          <w:kern w:val="0"/>
          <w:sz w:val="32"/>
          <w:szCs w:val="32"/>
        </w:rPr>
        <w:t>附件一：</w:t>
      </w:r>
    </w:p>
    <w:p w:rsidR="00194CC8" w:rsidRDefault="00765DC4">
      <w:pPr>
        <w:widowControl/>
        <w:shd w:val="clear" w:color="auto" w:fill="FFFFFF"/>
        <w:jc w:val="center"/>
        <w:rPr>
          <w:rFonts w:ascii="仿宋" w:eastAsia="仿宋" w:hAnsi="仿宋" w:cs="宋体"/>
          <w:color w:val="333333"/>
          <w:spacing w:val="15"/>
          <w:kern w:val="0"/>
          <w:sz w:val="32"/>
          <w:szCs w:val="32"/>
        </w:rPr>
      </w:pPr>
      <w:r>
        <w:rPr>
          <w:rFonts w:ascii="仿宋" w:eastAsia="仿宋" w:hAnsi="仿宋" w:cs="宋体" w:hint="eastAsia"/>
          <w:b/>
          <w:bCs/>
          <w:color w:val="3C3C3C"/>
          <w:spacing w:val="15"/>
          <w:kern w:val="0"/>
          <w:sz w:val="32"/>
          <w:szCs w:val="32"/>
        </w:rPr>
        <w:t>法人代表授权书</w:t>
      </w:r>
    </w:p>
    <w:p w:rsidR="00194CC8" w:rsidRDefault="00765DC4">
      <w:pPr>
        <w:widowControl/>
        <w:shd w:val="clear" w:color="auto" w:fill="FFFFFF"/>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致：</w:t>
      </w:r>
      <w:r w:rsidR="005C00F2" w:rsidRPr="00377BFF">
        <w:rPr>
          <w:rFonts w:ascii="仿宋" w:eastAsia="仿宋" w:hAnsi="仿宋" w:cs="宋体" w:hint="eastAsia"/>
          <w:color w:val="333333"/>
          <w:spacing w:val="15"/>
          <w:kern w:val="0"/>
          <w:sz w:val="32"/>
          <w:szCs w:val="32"/>
        </w:rPr>
        <w:t>合肥经济技术开发区公用事业发展公司</w:t>
      </w:r>
      <w:r>
        <w:rPr>
          <w:rFonts w:ascii="仿宋" w:eastAsia="仿宋" w:hAnsi="仿宋" w:cs="宋体" w:hint="eastAsia"/>
          <w:color w:val="333333"/>
          <w:spacing w:val="15"/>
          <w:kern w:val="0"/>
          <w:sz w:val="32"/>
          <w:szCs w:val="32"/>
        </w:rPr>
        <w:t>：</w:t>
      </w:r>
    </w:p>
    <w:p w:rsidR="00194CC8" w:rsidRDefault="00765DC4">
      <w:pPr>
        <w:widowControl/>
        <w:shd w:val="clear" w:color="auto" w:fill="FFFFFF"/>
        <w:ind w:firstLine="645"/>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本授权书声明：（报价人名称）的（委托法人代表姓名、职务）授权（被授权人的姓名、职务）为我方就“临时用工(DQB202</w:t>
      </w:r>
      <w:r w:rsidR="00875D39">
        <w:rPr>
          <w:rFonts w:ascii="仿宋" w:eastAsia="仿宋" w:hAnsi="仿宋" w:cs="宋体" w:hint="eastAsia"/>
          <w:color w:val="333333"/>
          <w:spacing w:val="15"/>
          <w:kern w:val="0"/>
          <w:sz w:val="32"/>
          <w:szCs w:val="32"/>
        </w:rPr>
        <w:t>2</w:t>
      </w:r>
      <w:r>
        <w:rPr>
          <w:rFonts w:ascii="仿宋" w:eastAsia="仿宋" w:hAnsi="仿宋" w:cs="宋体" w:hint="eastAsia"/>
          <w:color w:val="333333"/>
          <w:spacing w:val="15"/>
          <w:kern w:val="0"/>
          <w:sz w:val="32"/>
          <w:szCs w:val="32"/>
        </w:rPr>
        <w:t>-</w:t>
      </w:r>
      <w:r w:rsidR="00875D39">
        <w:rPr>
          <w:rFonts w:ascii="仿宋" w:eastAsia="仿宋" w:hAnsi="仿宋" w:cs="宋体" w:hint="eastAsia"/>
          <w:color w:val="333333"/>
          <w:spacing w:val="15"/>
          <w:kern w:val="0"/>
          <w:sz w:val="32"/>
          <w:szCs w:val="32"/>
        </w:rPr>
        <w:t>1025</w:t>
      </w:r>
      <w:r>
        <w:rPr>
          <w:rFonts w:ascii="仿宋" w:eastAsia="仿宋" w:hAnsi="仿宋" w:cs="宋体" w:hint="eastAsia"/>
          <w:color w:val="333333"/>
          <w:spacing w:val="15"/>
          <w:kern w:val="0"/>
          <w:sz w:val="32"/>
          <w:szCs w:val="32"/>
        </w:rPr>
        <w:t>号)”服务项目报价活动的合法代理人，全权代表本公司处理报价过程的一切事宜，包括但不限于：报价、参与开标、谈判、签约等。报价人代表在报价过程中所签署的一切文件和处理与之有关的一切事务，本公司均予以认可并对此承担责任。报价人代表无转委托权。</w:t>
      </w:r>
    </w:p>
    <w:p w:rsidR="00194CC8" w:rsidRDefault="00765DC4">
      <w:pPr>
        <w:widowControl/>
        <w:shd w:val="clear" w:color="auto" w:fill="FFFFFF"/>
        <w:ind w:firstLine="645"/>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特此声明</w:t>
      </w:r>
    </w:p>
    <w:p w:rsidR="00F62520" w:rsidRDefault="00F62520">
      <w:pPr>
        <w:widowControl/>
        <w:shd w:val="clear" w:color="auto" w:fill="FFFFFF"/>
        <w:spacing w:line="450" w:lineRule="atLeast"/>
        <w:ind w:firstLineChars="1200" w:firstLine="4200"/>
        <w:jc w:val="left"/>
        <w:rPr>
          <w:rFonts w:ascii="仿宋" w:eastAsia="仿宋" w:hAnsi="仿宋" w:cs="宋体"/>
          <w:color w:val="333333"/>
          <w:spacing w:val="15"/>
          <w:kern w:val="0"/>
          <w:sz w:val="32"/>
          <w:szCs w:val="32"/>
        </w:rPr>
      </w:pPr>
    </w:p>
    <w:p w:rsidR="00194CC8" w:rsidRDefault="00765DC4">
      <w:pPr>
        <w:widowControl/>
        <w:shd w:val="clear" w:color="auto" w:fill="FFFFFF"/>
        <w:spacing w:line="450" w:lineRule="atLeast"/>
        <w:ind w:firstLineChars="1200" w:firstLine="420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法定代表人签字（或盖章）：</w:t>
      </w:r>
    </w:p>
    <w:p w:rsidR="00194CC8" w:rsidRDefault="00765DC4">
      <w:pPr>
        <w:widowControl/>
        <w:shd w:val="clear" w:color="auto" w:fill="FFFFFF"/>
        <w:spacing w:line="450" w:lineRule="atLeast"/>
        <w:ind w:firstLineChars="1200" w:firstLine="420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职务：</w:t>
      </w:r>
    </w:p>
    <w:p w:rsidR="00194CC8" w:rsidRDefault="00765DC4">
      <w:pPr>
        <w:widowControl/>
        <w:shd w:val="clear" w:color="auto" w:fill="FFFFFF"/>
        <w:spacing w:line="420" w:lineRule="atLeast"/>
        <w:ind w:firstLineChars="1100" w:firstLine="38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代理人（被授权人）</w:t>
      </w:r>
    </w:p>
    <w:p w:rsidR="00194CC8" w:rsidRDefault="00765DC4">
      <w:pPr>
        <w:widowControl/>
        <w:shd w:val="clear" w:color="auto" w:fill="FFFFFF"/>
        <w:spacing w:line="420" w:lineRule="atLeast"/>
        <w:ind w:firstLineChars="1200" w:firstLine="420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职务：</w:t>
      </w:r>
    </w:p>
    <w:p w:rsidR="00194CC8" w:rsidRDefault="00765DC4">
      <w:pPr>
        <w:widowControl/>
        <w:shd w:val="clear" w:color="auto" w:fill="FFFFFF"/>
        <w:spacing w:line="420" w:lineRule="atLeast"/>
        <w:ind w:firstLineChars="1200" w:firstLine="4200"/>
        <w:jc w:val="left"/>
        <w:rPr>
          <w:rFonts w:ascii="宋体" w:eastAsia="宋体" w:hAnsi="宋体" w:cs="宋体"/>
          <w:color w:val="333333"/>
          <w:spacing w:val="15"/>
          <w:kern w:val="0"/>
          <w:sz w:val="32"/>
          <w:szCs w:val="32"/>
        </w:rPr>
      </w:pPr>
      <w:r>
        <w:rPr>
          <w:rFonts w:ascii="仿宋" w:eastAsia="仿宋" w:hAnsi="仿宋" w:cs="宋体" w:hint="eastAsia"/>
          <w:color w:val="333333"/>
          <w:spacing w:val="15"/>
          <w:kern w:val="0"/>
          <w:sz w:val="32"/>
          <w:szCs w:val="32"/>
        </w:rPr>
        <w:t>投标单位名称：（公章）</w:t>
      </w:r>
    </w:p>
    <w:p w:rsidR="00194CC8" w:rsidRDefault="00765DC4">
      <w:pPr>
        <w:widowControl/>
        <w:shd w:val="clear" w:color="auto" w:fill="FFFFFF"/>
        <w:spacing w:line="420" w:lineRule="atLeast"/>
        <w:ind w:firstLineChars="1200" w:firstLine="420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日期：</w:t>
      </w:r>
    </w:p>
    <w:p w:rsidR="00194CC8" w:rsidRDefault="00194CC8">
      <w:pPr>
        <w:pStyle w:val="a6"/>
        <w:widowControl/>
        <w:rPr>
          <w:rFonts w:ascii="仿宋" w:eastAsia="仿宋" w:hAnsi="仿宋" w:cs="宋体"/>
          <w:bCs/>
          <w:color w:val="333333"/>
          <w:spacing w:val="15"/>
          <w:sz w:val="32"/>
          <w:szCs w:val="32"/>
        </w:rPr>
      </w:pPr>
    </w:p>
    <w:p w:rsidR="00194CC8" w:rsidRDefault="00765DC4">
      <w:pPr>
        <w:pStyle w:val="a6"/>
        <w:widowControl/>
        <w:rPr>
          <w:rFonts w:ascii="仿宋" w:eastAsia="仿宋" w:hAnsi="仿宋" w:cs="宋体"/>
          <w:bCs/>
          <w:color w:val="333333"/>
          <w:spacing w:val="15"/>
          <w:sz w:val="32"/>
          <w:szCs w:val="32"/>
        </w:rPr>
      </w:pPr>
      <w:r>
        <w:rPr>
          <w:rFonts w:ascii="仿宋" w:eastAsia="仿宋" w:hAnsi="仿宋" w:cs="宋体" w:hint="eastAsia"/>
          <w:bCs/>
          <w:color w:val="333333"/>
          <w:spacing w:val="15"/>
          <w:sz w:val="32"/>
          <w:szCs w:val="32"/>
        </w:rPr>
        <w:lastRenderedPageBreak/>
        <w:t>附件二：</w:t>
      </w:r>
    </w:p>
    <w:p w:rsidR="00194CC8" w:rsidRDefault="00765DC4">
      <w:pPr>
        <w:pStyle w:val="a6"/>
        <w:widowControl/>
        <w:jc w:val="center"/>
        <w:rPr>
          <w:rFonts w:ascii="仿宋" w:eastAsia="仿宋" w:hAnsi="仿宋" w:cs="宋体"/>
          <w:bCs/>
          <w:color w:val="333333"/>
          <w:spacing w:val="15"/>
          <w:sz w:val="32"/>
          <w:szCs w:val="32"/>
        </w:rPr>
      </w:pPr>
      <w:r>
        <w:rPr>
          <w:rFonts w:ascii="仿宋" w:eastAsia="仿宋" w:hAnsi="仿宋" w:cs="宋体" w:hint="eastAsia"/>
          <w:b/>
          <w:sz w:val="32"/>
          <w:szCs w:val="32"/>
        </w:rPr>
        <w:t>报价确认表</w:t>
      </w:r>
    </w:p>
    <w:tbl>
      <w:tblPr>
        <w:tblStyle w:val="a7"/>
        <w:tblW w:w="8613" w:type="dxa"/>
        <w:tblLook w:val="04A0" w:firstRow="1" w:lastRow="0" w:firstColumn="1" w:lastColumn="0" w:noHBand="0" w:noVBand="1"/>
      </w:tblPr>
      <w:tblGrid>
        <w:gridCol w:w="538"/>
        <w:gridCol w:w="563"/>
        <w:gridCol w:w="1842"/>
        <w:gridCol w:w="1843"/>
        <w:gridCol w:w="1985"/>
        <w:gridCol w:w="1842"/>
      </w:tblGrid>
      <w:tr w:rsidR="00194CC8">
        <w:tc>
          <w:tcPr>
            <w:tcW w:w="538" w:type="dxa"/>
            <w:vAlign w:val="center"/>
          </w:tcPr>
          <w:p w:rsidR="00194CC8" w:rsidRDefault="00765DC4">
            <w:pPr>
              <w:pStyle w:val="a6"/>
              <w:widowControl/>
              <w:spacing w:before="0" w:beforeAutospacing="0" w:line="300" w:lineRule="exact"/>
              <w:jc w:val="center"/>
              <w:rPr>
                <w:rFonts w:ascii="仿宋" w:eastAsia="仿宋" w:hAnsi="仿宋" w:cs="宋体"/>
                <w:b/>
                <w:szCs w:val="24"/>
              </w:rPr>
            </w:pPr>
            <w:r>
              <w:rPr>
                <w:rFonts w:ascii="仿宋" w:eastAsia="仿宋" w:hAnsi="仿宋" w:cs="宋体" w:hint="eastAsia"/>
                <w:b/>
                <w:szCs w:val="24"/>
              </w:rPr>
              <w:t>序号</w:t>
            </w:r>
          </w:p>
        </w:tc>
        <w:tc>
          <w:tcPr>
            <w:tcW w:w="563" w:type="dxa"/>
            <w:vAlign w:val="center"/>
          </w:tcPr>
          <w:p w:rsidR="00194CC8" w:rsidRDefault="00765DC4">
            <w:pPr>
              <w:pStyle w:val="a6"/>
              <w:widowControl/>
              <w:spacing w:before="0" w:beforeAutospacing="0" w:line="300" w:lineRule="exact"/>
              <w:jc w:val="center"/>
              <w:rPr>
                <w:rFonts w:ascii="仿宋" w:eastAsia="仿宋" w:hAnsi="仿宋" w:cs="宋体"/>
                <w:b/>
                <w:szCs w:val="24"/>
              </w:rPr>
            </w:pPr>
            <w:r>
              <w:rPr>
                <w:rFonts w:ascii="仿宋" w:eastAsia="仿宋" w:hAnsi="仿宋" w:cs="宋体" w:hint="eastAsia"/>
                <w:b/>
                <w:szCs w:val="24"/>
              </w:rPr>
              <w:t>岗位</w:t>
            </w:r>
          </w:p>
        </w:tc>
        <w:tc>
          <w:tcPr>
            <w:tcW w:w="1842" w:type="dxa"/>
            <w:vAlign w:val="center"/>
          </w:tcPr>
          <w:p w:rsidR="00194CC8" w:rsidRDefault="00765DC4">
            <w:pPr>
              <w:pStyle w:val="a6"/>
              <w:widowControl/>
              <w:spacing w:before="0" w:beforeAutospacing="0" w:after="0" w:afterAutospacing="0" w:line="260" w:lineRule="exact"/>
              <w:jc w:val="center"/>
              <w:rPr>
                <w:rFonts w:ascii="仿宋" w:eastAsia="仿宋" w:hAnsi="仿宋" w:cs="宋体"/>
                <w:b/>
                <w:szCs w:val="24"/>
              </w:rPr>
            </w:pPr>
            <w:r>
              <w:rPr>
                <w:rFonts w:ascii="仿宋" w:eastAsia="仿宋" w:hAnsi="仿宋" w:cs="宋体" w:hint="eastAsia"/>
                <w:b/>
                <w:szCs w:val="24"/>
              </w:rPr>
              <w:t>控制价</w:t>
            </w:r>
          </w:p>
          <w:p w:rsidR="00194CC8" w:rsidRDefault="00765DC4">
            <w:pPr>
              <w:pStyle w:val="a6"/>
              <w:widowControl/>
              <w:spacing w:before="0" w:beforeAutospacing="0" w:after="0" w:afterAutospacing="0" w:line="260" w:lineRule="exact"/>
              <w:jc w:val="center"/>
              <w:rPr>
                <w:rFonts w:ascii="仿宋" w:eastAsia="仿宋" w:hAnsi="仿宋" w:cs="宋体"/>
                <w:b/>
                <w:szCs w:val="24"/>
              </w:rPr>
            </w:pPr>
            <w:r>
              <w:rPr>
                <w:rFonts w:ascii="仿宋" w:eastAsia="仿宋" w:hAnsi="仿宋" w:cs="宋体" w:hint="eastAsia"/>
                <w:b/>
                <w:szCs w:val="24"/>
              </w:rPr>
              <w:t>（元/人/日）</w:t>
            </w:r>
          </w:p>
        </w:tc>
        <w:tc>
          <w:tcPr>
            <w:tcW w:w="1843" w:type="dxa"/>
            <w:vAlign w:val="center"/>
          </w:tcPr>
          <w:p w:rsidR="00194CC8" w:rsidRDefault="00765DC4">
            <w:pPr>
              <w:pStyle w:val="a6"/>
              <w:widowControl/>
              <w:spacing w:before="0" w:beforeAutospacing="0" w:after="0" w:afterAutospacing="0" w:line="260" w:lineRule="exact"/>
              <w:jc w:val="center"/>
              <w:rPr>
                <w:rFonts w:ascii="仿宋" w:eastAsia="仿宋" w:hAnsi="仿宋" w:cs="宋体"/>
                <w:b/>
                <w:szCs w:val="24"/>
              </w:rPr>
            </w:pPr>
            <w:r>
              <w:rPr>
                <w:rFonts w:ascii="仿宋" w:eastAsia="仿宋" w:hAnsi="仿宋" w:cs="宋体" w:hint="eastAsia"/>
                <w:b/>
                <w:szCs w:val="24"/>
              </w:rPr>
              <w:t>报价</w:t>
            </w:r>
          </w:p>
          <w:p w:rsidR="00194CC8" w:rsidRDefault="00765DC4">
            <w:pPr>
              <w:pStyle w:val="a6"/>
              <w:widowControl/>
              <w:spacing w:before="0" w:beforeAutospacing="0" w:after="0" w:afterAutospacing="0" w:line="260" w:lineRule="exact"/>
              <w:jc w:val="center"/>
              <w:rPr>
                <w:rFonts w:ascii="仿宋" w:eastAsia="仿宋" w:hAnsi="仿宋" w:cs="宋体"/>
                <w:b/>
                <w:szCs w:val="24"/>
              </w:rPr>
            </w:pPr>
            <w:r>
              <w:rPr>
                <w:rFonts w:ascii="仿宋" w:eastAsia="仿宋" w:hAnsi="仿宋" w:cs="宋体" w:hint="eastAsia"/>
                <w:b/>
                <w:szCs w:val="24"/>
              </w:rPr>
              <w:t>（元/人/日）</w:t>
            </w:r>
          </w:p>
        </w:tc>
        <w:tc>
          <w:tcPr>
            <w:tcW w:w="1985" w:type="dxa"/>
            <w:vAlign w:val="center"/>
          </w:tcPr>
          <w:p w:rsidR="00194CC8" w:rsidRDefault="00765DC4">
            <w:pPr>
              <w:pStyle w:val="a6"/>
              <w:widowControl/>
              <w:spacing w:before="0" w:beforeAutospacing="0" w:after="0" w:afterAutospacing="0" w:line="260" w:lineRule="exact"/>
              <w:jc w:val="center"/>
              <w:rPr>
                <w:rFonts w:ascii="仿宋" w:eastAsia="仿宋" w:hAnsi="仿宋" w:cs="宋体"/>
                <w:b/>
                <w:szCs w:val="24"/>
              </w:rPr>
            </w:pPr>
            <w:r>
              <w:rPr>
                <w:rFonts w:ascii="仿宋" w:eastAsia="仿宋" w:hAnsi="仿宋" w:cs="宋体" w:hint="eastAsia"/>
                <w:b/>
                <w:szCs w:val="24"/>
              </w:rPr>
              <w:t>岗位平均报价</w:t>
            </w:r>
          </w:p>
          <w:p w:rsidR="00194CC8" w:rsidRDefault="00765DC4">
            <w:pPr>
              <w:pStyle w:val="a6"/>
              <w:widowControl/>
              <w:spacing w:before="0" w:beforeAutospacing="0" w:after="0" w:afterAutospacing="0" w:line="260" w:lineRule="exact"/>
              <w:jc w:val="center"/>
              <w:rPr>
                <w:rFonts w:ascii="仿宋" w:eastAsia="仿宋" w:hAnsi="仿宋" w:cs="宋体"/>
                <w:b/>
                <w:szCs w:val="24"/>
              </w:rPr>
            </w:pPr>
            <w:r>
              <w:rPr>
                <w:rFonts w:ascii="仿宋" w:eastAsia="仿宋" w:hAnsi="仿宋" w:cs="宋体" w:hint="eastAsia"/>
                <w:b/>
                <w:szCs w:val="24"/>
              </w:rPr>
              <w:t>（元/人/日）</w:t>
            </w:r>
          </w:p>
        </w:tc>
        <w:tc>
          <w:tcPr>
            <w:tcW w:w="1842" w:type="dxa"/>
            <w:vAlign w:val="center"/>
          </w:tcPr>
          <w:p w:rsidR="00194CC8" w:rsidRDefault="00765DC4">
            <w:pPr>
              <w:pStyle w:val="a6"/>
              <w:widowControl/>
              <w:spacing w:before="0" w:beforeAutospacing="0" w:after="0" w:afterAutospacing="0" w:line="260" w:lineRule="exact"/>
              <w:jc w:val="center"/>
              <w:rPr>
                <w:rFonts w:ascii="仿宋" w:eastAsia="仿宋" w:hAnsi="仿宋" w:cs="宋体"/>
                <w:b/>
                <w:szCs w:val="24"/>
              </w:rPr>
            </w:pPr>
            <w:r>
              <w:rPr>
                <w:rFonts w:ascii="仿宋" w:eastAsia="仿宋" w:hAnsi="仿宋" w:cs="宋体" w:hint="eastAsia"/>
                <w:b/>
                <w:szCs w:val="24"/>
              </w:rPr>
              <w:t>平均报价</w:t>
            </w:r>
          </w:p>
          <w:p w:rsidR="00194CC8" w:rsidRDefault="00765DC4">
            <w:pPr>
              <w:pStyle w:val="a6"/>
              <w:widowControl/>
              <w:spacing w:before="0" w:beforeAutospacing="0" w:after="0" w:afterAutospacing="0" w:line="260" w:lineRule="exact"/>
              <w:jc w:val="center"/>
              <w:rPr>
                <w:rFonts w:ascii="仿宋" w:eastAsia="仿宋" w:hAnsi="仿宋" w:cs="宋体"/>
                <w:b/>
                <w:szCs w:val="24"/>
              </w:rPr>
            </w:pPr>
            <w:r>
              <w:rPr>
                <w:rFonts w:ascii="仿宋" w:eastAsia="仿宋" w:hAnsi="仿宋" w:cs="宋体" w:hint="eastAsia"/>
                <w:b/>
                <w:szCs w:val="24"/>
              </w:rPr>
              <w:t>（元/人/日）</w:t>
            </w:r>
          </w:p>
        </w:tc>
      </w:tr>
      <w:tr w:rsidR="00194CC8">
        <w:trPr>
          <w:trHeight w:val="704"/>
        </w:trPr>
        <w:tc>
          <w:tcPr>
            <w:tcW w:w="538" w:type="dxa"/>
            <w:vMerge w:val="restart"/>
            <w:vAlign w:val="center"/>
          </w:tcPr>
          <w:p w:rsidR="00194CC8" w:rsidRDefault="00765DC4">
            <w:pPr>
              <w:pStyle w:val="a6"/>
              <w:widowControl/>
              <w:spacing w:before="0" w:beforeAutospacing="0" w:line="300" w:lineRule="exact"/>
              <w:jc w:val="center"/>
              <w:rPr>
                <w:rFonts w:ascii="仿宋" w:eastAsia="仿宋" w:hAnsi="仿宋" w:cs="宋体"/>
                <w:szCs w:val="24"/>
              </w:rPr>
            </w:pPr>
            <w:r>
              <w:rPr>
                <w:rFonts w:ascii="仿宋" w:eastAsia="仿宋" w:hAnsi="仿宋" w:cs="宋体" w:hint="eastAsia"/>
                <w:szCs w:val="24"/>
              </w:rPr>
              <w:t>1</w:t>
            </w:r>
          </w:p>
        </w:tc>
        <w:tc>
          <w:tcPr>
            <w:tcW w:w="563" w:type="dxa"/>
            <w:vMerge w:val="restart"/>
            <w:vAlign w:val="center"/>
          </w:tcPr>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秩序维护员</w:t>
            </w:r>
          </w:p>
        </w:tc>
        <w:tc>
          <w:tcPr>
            <w:tcW w:w="1842" w:type="dxa"/>
            <w:vAlign w:val="center"/>
          </w:tcPr>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200</w:t>
            </w:r>
          </w:p>
          <w:p w:rsidR="00194CC8" w:rsidRDefault="00765DC4">
            <w:pPr>
              <w:pStyle w:val="a6"/>
              <w:widowControl/>
              <w:spacing w:before="0" w:beforeAutospacing="0" w:after="0" w:afterAutospacing="0" w:line="260" w:lineRule="exact"/>
              <w:jc w:val="center"/>
              <w:rPr>
                <w:rFonts w:ascii="仿宋" w:eastAsia="仿宋" w:hAnsi="仿宋" w:cs="宋体"/>
                <w:sz w:val="32"/>
                <w:szCs w:val="32"/>
              </w:rPr>
            </w:pPr>
            <w:r>
              <w:rPr>
                <w:rFonts w:ascii="仿宋" w:eastAsia="仿宋" w:hAnsi="仿宋" w:cs="宋体" w:hint="eastAsia"/>
                <w:szCs w:val="24"/>
              </w:rPr>
              <w:t>（正常工作日）</w:t>
            </w:r>
          </w:p>
        </w:tc>
        <w:tc>
          <w:tcPr>
            <w:tcW w:w="1843" w:type="dxa"/>
          </w:tcPr>
          <w:p w:rsidR="00194CC8" w:rsidRDefault="00194CC8">
            <w:pPr>
              <w:pStyle w:val="a6"/>
              <w:widowControl/>
              <w:rPr>
                <w:rFonts w:ascii="仿宋" w:eastAsia="仿宋" w:hAnsi="仿宋" w:cs="宋体"/>
                <w:sz w:val="32"/>
                <w:szCs w:val="32"/>
              </w:rPr>
            </w:pPr>
          </w:p>
        </w:tc>
        <w:tc>
          <w:tcPr>
            <w:tcW w:w="1985" w:type="dxa"/>
            <w:vMerge w:val="restart"/>
          </w:tcPr>
          <w:p w:rsidR="00194CC8" w:rsidRDefault="00194CC8">
            <w:pPr>
              <w:pStyle w:val="a6"/>
              <w:widowControl/>
              <w:rPr>
                <w:rFonts w:ascii="仿宋" w:eastAsia="仿宋" w:hAnsi="仿宋" w:cs="宋体"/>
                <w:sz w:val="32"/>
                <w:szCs w:val="32"/>
              </w:rPr>
            </w:pPr>
          </w:p>
        </w:tc>
        <w:tc>
          <w:tcPr>
            <w:tcW w:w="1842" w:type="dxa"/>
            <w:vMerge w:val="restart"/>
          </w:tcPr>
          <w:p w:rsidR="00194CC8" w:rsidRDefault="00194CC8">
            <w:pPr>
              <w:pStyle w:val="a6"/>
              <w:widowControl/>
              <w:rPr>
                <w:rFonts w:ascii="仿宋" w:eastAsia="仿宋" w:hAnsi="仿宋" w:cs="宋体"/>
                <w:sz w:val="32"/>
                <w:szCs w:val="32"/>
              </w:rPr>
            </w:pPr>
          </w:p>
        </w:tc>
      </w:tr>
      <w:tr w:rsidR="00194CC8">
        <w:trPr>
          <w:trHeight w:val="688"/>
        </w:trPr>
        <w:tc>
          <w:tcPr>
            <w:tcW w:w="538" w:type="dxa"/>
            <w:vMerge/>
            <w:vAlign w:val="center"/>
          </w:tcPr>
          <w:p w:rsidR="00194CC8" w:rsidRDefault="00194CC8">
            <w:pPr>
              <w:pStyle w:val="a6"/>
              <w:widowControl/>
              <w:spacing w:before="0" w:beforeAutospacing="0" w:line="300" w:lineRule="exact"/>
              <w:jc w:val="center"/>
              <w:rPr>
                <w:rFonts w:ascii="仿宋" w:eastAsia="仿宋" w:hAnsi="仿宋" w:cs="宋体"/>
                <w:szCs w:val="24"/>
              </w:rPr>
            </w:pPr>
          </w:p>
        </w:tc>
        <w:tc>
          <w:tcPr>
            <w:tcW w:w="563" w:type="dxa"/>
            <w:vMerge/>
            <w:vAlign w:val="center"/>
          </w:tcPr>
          <w:p w:rsidR="00194CC8" w:rsidRDefault="00194CC8">
            <w:pPr>
              <w:pStyle w:val="a6"/>
              <w:widowControl/>
              <w:jc w:val="center"/>
              <w:rPr>
                <w:rFonts w:ascii="仿宋" w:eastAsia="仿宋" w:hAnsi="仿宋" w:cs="宋体"/>
                <w:sz w:val="32"/>
                <w:szCs w:val="32"/>
              </w:rPr>
            </w:pPr>
          </w:p>
        </w:tc>
        <w:tc>
          <w:tcPr>
            <w:tcW w:w="1842" w:type="dxa"/>
            <w:vAlign w:val="center"/>
          </w:tcPr>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220</w:t>
            </w:r>
          </w:p>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（双休日）</w:t>
            </w:r>
          </w:p>
        </w:tc>
        <w:tc>
          <w:tcPr>
            <w:tcW w:w="1843" w:type="dxa"/>
          </w:tcPr>
          <w:p w:rsidR="00194CC8" w:rsidRDefault="00194CC8">
            <w:pPr>
              <w:pStyle w:val="a6"/>
              <w:widowControl/>
              <w:rPr>
                <w:rFonts w:ascii="仿宋" w:eastAsia="仿宋" w:hAnsi="仿宋" w:cs="宋体"/>
                <w:sz w:val="32"/>
                <w:szCs w:val="32"/>
              </w:rPr>
            </w:pPr>
          </w:p>
        </w:tc>
        <w:tc>
          <w:tcPr>
            <w:tcW w:w="1985" w:type="dxa"/>
            <w:vMerge/>
          </w:tcPr>
          <w:p w:rsidR="00194CC8" w:rsidRDefault="00194CC8">
            <w:pPr>
              <w:pStyle w:val="a6"/>
              <w:widowControl/>
              <w:rPr>
                <w:rFonts w:ascii="仿宋" w:eastAsia="仿宋" w:hAnsi="仿宋" w:cs="宋体"/>
                <w:sz w:val="32"/>
                <w:szCs w:val="32"/>
              </w:rPr>
            </w:pPr>
          </w:p>
        </w:tc>
        <w:tc>
          <w:tcPr>
            <w:tcW w:w="1842" w:type="dxa"/>
            <w:vMerge/>
          </w:tcPr>
          <w:p w:rsidR="00194CC8" w:rsidRDefault="00194CC8">
            <w:pPr>
              <w:pStyle w:val="a6"/>
              <w:widowControl/>
              <w:rPr>
                <w:rFonts w:ascii="仿宋" w:eastAsia="仿宋" w:hAnsi="仿宋" w:cs="宋体"/>
                <w:sz w:val="32"/>
                <w:szCs w:val="32"/>
              </w:rPr>
            </w:pPr>
          </w:p>
        </w:tc>
      </w:tr>
      <w:tr w:rsidR="00194CC8">
        <w:trPr>
          <w:trHeight w:val="700"/>
        </w:trPr>
        <w:tc>
          <w:tcPr>
            <w:tcW w:w="538" w:type="dxa"/>
            <w:vMerge/>
            <w:vAlign w:val="center"/>
          </w:tcPr>
          <w:p w:rsidR="00194CC8" w:rsidRDefault="00194CC8">
            <w:pPr>
              <w:pStyle w:val="a6"/>
              <w:widowControl/>
              <w:spacing w:before="0" w:beforeAutospacing="0" w:line="300" w:lineRule="exact"/>
              <w:jc w:val="center"/>
              <w:rPr>
                <w:rFonts w:ascii="仿宋" w:eastAsia="仿宋" w:hAnsi="仿宋" w:cs="宋体"/>
                <w:szCs w:val="24"/>
              </w:rPr>
            </w:pPr>
          </w:p>
        </w:tc>
        <w:tc>
          <w:tcPr>
            <w:tcW w:w="563" w:type="dxa"/>
            <w:vMerge/>
            <w:vAlign w:val="center"/>
          </w:tcPr>
          <w:p w:rsidR="00194CC8" w:rsidRDefault="00194CC8">
            <w:pPr>
              <w:pStyle w:val="a6"/>
              <w:widowControl/>
              <w:jc w:val="center"/>
              <w:rPr>
                <w:rFonts w:ascii="仿宋" w:eastAsia="仿宋" w:hAnsi="仿宋" w:cs="宋体"/>
                <w:sz w:val="32"/>
                <w:szCs w:val="32"/>
              </w:rPr>
            </w:pPr>
          </w:p>
        </w:tc>
        <w:tc>
          <w:tcPr>
            <w:tcW w:w="1842" w:type="dxa"/>
            <w:vAlign w:val="center"/>
          </w:tcPr>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240</w:t>
            </w:r>
          </w:p>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（法定节假日）</w:t>
            </w:r>
          </w:p>
        </w:tc>
        <w:tc>
          <w:tcPr>
            <w:tcW w:w="1843" w:type="dxa"/>
          </w:tcPr>
          <w:p w:rsidR="00194CC8" w:rsidRDefault="00194CC8">
            <w:pPr>
              <w:pStyle w:val="a6"/>
              <w:widowControl/>
              <w:rPr>
                <w:rFonts w:ascii="仿宋" w:eastAsia="仿宋" w:hAnsi="仿宋" w:cs="宋体"/>
                <w:sz w:val="32"/>
                <w:szCs w:val="32"/>
              </w:rPr>
            </w:pPr>
          </w:p>
        </w:tc>
        <w:tc>
          <w:tcPr>
            <w:tcW w:w="1985" w:type="dxa"/>
            <w:vMerge/>
          </w:tcPr>
          <w:p w:rsidR="00194CC8" w:rsidRDefault="00194CC8">
            <w:pPr>
              <w:pStyle w:val="a6"/>
              <w:widowControl/>
              <w:rPr>
                <w:rFonts w:ascii="仿宋" w:eastAsia="仿宋" w:hAnsi="仿宋" w:cs="宋体"/>
                <w:sz w:val="32"/>
                <w:szCs w:val="32"/>
              </w:rPr>
            </w:pPr>
          </w:p>
        </w:tc>
        <w:tc>
          <w:tcPr>
            <w:tcW w:w="1842" w:type="dxa"/>
            <w:vMerge/>
          </w:tcPr>
          <w:p w:rsidR="00194CC8" w:rsidRDefault="00194CC8">
            <w:pPr>
              <w:pStyle w:val="a6"/>
              <w:widowControl/>
              <w:rPr>
                <w:rFonts w:ascii="仿宋" w:eastAsia="仿宋" w:hAnsi="仿宋" w:cs="宋体"/>
                <w:sz w:val="32"/>
                <w:szCs w:val="32"/>
              </w:rPr>
            </w:pPr>
          </w:p>
        </w:tc>
      </w:tr>
      <w:tr w:rsidR="00194CC8">
        <w:trPr>
          <w:trHeight w:val="694"/>
        </w:trPr>
        <w:tc>
          <w:tcPr>
            <w:tcW w:w="538" w:type="dxa"/>
            <w:vMerge w:val="restart"/>
            <w:vAlign w:val="center"/>
          </w:tcPr>
          <w:p w:rsidR="00194CC8" w:rsidRDefault="00765DC4">
            <w:pPr>
              <w:pStyle w:val="a6"/>
              <w:widowControl/>
              <w:spacing w:before="0" w:beforeAutospacing="0" w:line="300" w:lineRule="exact"/>
              <w:jc w:val="center"/>
              <w:rPr>
                <w:rFonts w:ascii="仿宋" w:eastAsia="仿宋" w:hAnsi="仿宋" w:cs="宋体"/>
                <w:szCs w:val="24"/>
              </w:rPr>
            </w:pPr>
            <w:r>
              <w:rPr>
                <w:rFonts w:ascii="仿宋" w:eastAsia="仿宋" w:hAnsi="仿宋" w:cs="宋体" w:hint="eastAsia"/>
                <w:szCs w:val="24"/>
              </w:rPr>
              <w:t>2</w:t>
            </w:r>
          </w:p>
        </w:tc>
        <w:tc>
          <w:tcPr>
            <w:tcW w:w="563" w:type="dxa"/>
            <w:vMerge w:val="restart"/>
            <w:vAlign w:val="center"/>
          </w:tcPr>
          <w:p w:rsidR="00194CC8" w:rsidRDefault="00765DC4" w:rsidP="003F77DE">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保洁员</w:t>
            </w:r>
          </w:p>
        </w:tc>
        <w:tc>
          <w:tcPr>
            <w:tcW w:w="1842" w:type="dxa"/>
            <w:vAlign w:val="center"/>
          </w:tcPr>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110</w:t>
            </w:r>
          </w:p>
          <w:p w:rsidR="00194CC8" w:rsidRDefault="00765DC4">
            <w:pPr>
              <w:pStyle w:val="a6"/>
              <w:widowControl/>
              <w:spacing w:before="0" w:beforeAutospacing="0" w:after="0" w:afterAutospacing="0" w:line="260" w:lineRule="exact"/>
              <w:jc w:val="center"/>
              <w:rPr>
                <w:rFonts w:ascii="仿宋" w:eastAsia="仿宋" w:hAnsi="仿宋" w:cs="宋体"/>
                <w:sz w:val="32"/>
                <w:szCs w:val="32"/>
              </w:rPr>
            </w:pPr>
            <w:r>
              <w:rPr>
                <w:rFonts w:ascii="仿宋" w:eastAsia="仿宋" w:hAnsi="仿宋" w:cs="宋体" w:hint="eastAsia"/>
                <w:szCs w:val="24"/>
              </w:rPr>
              <w:t>（正常工作日）</w:t>
            </w:r>
          </w:p>
        </w:tc>
        <w:tc>
          <w:tcPr>
            <w:tcW w:w="1843" w:type="dxa"/>
          </w:tcPr>
          <w:p w:rsidR="00194CC8" w:rsidRDefault="00194CC8">
            <w:pPr>
              <w:pStyle w:val="a6"/>
              <w:widowControl/>
              <w:rPr>
                <w:rFonts w:ascii="仿宋" w:eastAsia="仿宋" w:hAnsi="仿宋" w:cs="宋体"/>
                <w:sz w:val="32"/>
                <w:szCs w:val="32"/>
              </w:rPr>
            </w:pPr>
          </w:p>
        </w:tc>
        <w:tc>
          <w:tcPr>
            <w:tcW w:w="1985" w:type="dxa"/>
            <w:vMerge w:val="restart"/>
          </w:tcPr>
          <w:p w:rsidR="00194CC8" w:rsidRDefault="00194CC8">
            <w:pPr>
              <w:pStyle w:val="a6"/>
              <w:widowControl/>
              <w:rPr>
                <w:rFonts w:ascii="仿宋" w:eastAsia="仿宋" w:hAnsi="仿宋" w:cs="宋体"/>
                <w:sz w:val="32"/>
                <w:szCs w:val="32"/>
              </w:rPr>
            </w:pPr>
          </w:p>
          <w:p w:rsidR="004B448D" w:rsidRDefault="004B448D">
            <w:pPr>
              <w:pStyle w:val="a6"/>
              <w:widowControl/>
              <w:rPr>
                <w:rFonts w:ascii="仿宋" w:eastAsia="仿宋" w:hAnsi="仿宋" w:cs="宋体"/>
                <w:sz w:val="32"/>
                <w:szCs w:val="32"/>
              </w:rPr>
            </w:pPr>
          </w:p>
        </w:tc>
        <w:tc>
          <w:tcPr>
            <w:tcW w:w="1842" w:type="dxa"/>
            <w:vMerge/>
          </w:tcPr>
          <w:p w:rsidR="00194CC8" w:rsidRDefault="00194CC8">
            <w:pPr>
              <w:pStyle w:val="a6"/>
              <w:widowControl/>
              <w:rPr>
                <w:rFonts w:ascii="仿宋" w:eastAsia="仿宋" w:hAnsi="仿宋" w:cs="宋体"/>
                <w:sz w:val="32"/>
                <w:szCs w:val="32"/>
              </w:rPr>
            </w:pPr>
          </w:p>
        </w:tc>
      </w:tr>
      <w:tr w:rsidR="00194CC8">
        <w:trPr>
          <w:trHeight w:val="704"/>
        </w:trPr>
        <w:tc>
          <w:tcPr>
            <w:tcW w:w="538" w:type="dxa"/>
            <w:vMerge/>
            <w:vAlign w:val="center"/>
          </w:tcPr>
          <w:p w:rsidR="00194CC8" w:rsidRDefault="00194CC8">
            <w:pPr>
              <w:pStyle w:val="a6"/>
              <w:widowControl/>
              <w:jc w:val="center"/>
              <w:rPr>
                <w:rFonts w:ascii="仿宋" w:eastAsia="仿宋" w:hAnsi="仿宋" w:cs="宋体"/>
                <w:sz w:val="32"/>
                <w:szCs w:val="32"/>
              </w:rPr>
            </w:pPr>
          </w:p>
        </w:tc>
        <w:tc>
          <w:tcPr>
            <w:tcW w:w="563" w:type="dxa"/>
            <w:vMerge/>
            <w:vAlign w:val="center"/>
          </w:tcPr>
          <w:p w:rsidR="00194CC8" w:rsidRDefault="00194CC8">
            <w:pPr>
              <w:pStyle w:val="a6"/>
              <w:widowControl/>
              <w:jc w:val="center"/>
              <w:rPr>
                <w:rFonts w:ascii="仿宋" w:eastAsia="仿宋" w:hAnsi="仿宋" w:cs="宋体"/>
                <w:sz w:val="32"/>
                <w:szCs w:val="32"/>
              </w:rPr>
            </w:pPr>
          </w:p>
        </w:tc>
        <w:tc>
          <w:tcPr>
            <w:tcW w:w="1842" w:type="dxa"/>
            <w:vAlign w:val="center"/>
          </w:tcPr>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130</w:t>
            </w:r>
          </w:p>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（双休日）</w:t>
            </w:r>
          </w:p>
        </w:tc>
        <w:tc>
          <w:tcPr>
            <w:tcW w:w="1843" w:type="dxa"/>
          </w:tcPr>
          <w:p w:rsidR="00194CC8" w:rsidRDefault="00194CC8">
            <w:pPr>
              <w:pStyle w:val="a6"/>
              <w:widowControl/>
              <w:rPr>
                <w:rFonts w:ascii="仿宋" w:eastAsia="仿宋" w:hAnsi="仿宋" w:cs="宋体"/>
                <w:sz w:val="32"/>
                <w:szCs w:val="32"/>
              </w:rPr>
            </w:pPr>
          </w:p>
        </w:tc>
        <w:tc>
          <w:tcPr>
            <w:tcW w:w="1985" w:type="dxa"/>
            <w:vMerge/>
          </w:tcPr>
          <w:p w:rsidR="00194CC8" w:rsidRDefault="00194CC8">
            <w:pPr>
              <w:pStyle w:val="a6"/>
              <w:widowControl/>
              <w:rPr>
                <w:rFonts w:ascii="仿宋" w:eastAsia="仿宋" w:hAnsi="仿宋" w:cs="宋体"/>
                <w:sz w:val="32"/>
                <w:szCs w:val="32"/>
              </w:rPr>
            </w:pPr>
          </w:p>
        </w:tc>
        <w:tc>
          <w:tcPr>
            <w:tcW w:w="1842" w:type="dxa"/>
            <w:vMerge/>
          </w:tcPr>
          <w:p w:rsidR="00194CC8" w:rsidRDefault="00194CC8">
            <w:pPr>
              <w:pStyle w:val="a6"/>
              <w:widowControl/>
              <w:rPr>
                <w:rFonts w:ascii="仿宋" w:eastAsia="仿宋" w:hAnsi="仿宋" w:cs="宋体"/>
                <w:sz w:val="32"/>
                <w:szCs w:val="32"/>
              </w:rPr>
            </w:pPr>
          </w:p>
        </w:tc>
      </w:tr>
      <w:tr w:rsidR="00194CC8">
        <w:trPr>
          <w:trHeight w:val="701"/>
        </w:trPr>
        <w:tc>
          <w:tcPr>
            <w:tcW w:w="538" w:type="dxa"/>
            <w:vMerge/>
            <w:vAlign w:val="center"/>
          </w:tcPr>
          <w:p w:rsidR="00194CC8" w:rsidRDefault="00194CC8">
            <w:pPr>
              <w:pStyle w:val="a6"/>
              <w:widowControl/>
              <w:jc w:val="center"/>
              <w:rPr>
                <w:rFonts w:ascii="仿宋" w:eastAsia="仿宋" w:hAnsi="仿宋" w:cs="宋体"/>
                <w:sz w:val="32"/>
                <w:szCs w:val="32"/>
              </w:rPr>
            </w:pPr>
          </w:p>
        </w:tc>
        <w:tc>
          <w:tcPr>
            <w:tcW w:w="563" w:type="dxa"/>
            <w:vMerge/>
            <w:vAlign w:val="center"/>
          </w:tcPr>
          <w:p w:rsidR="00194CC8" w:rsidRDefault="00194CC8">
            <w:pPr>
              <w:pStyle w:val="a6"/>
              <w:widowControl/>
              <w:jc w:val="center"/>
              <w:rPr>
                <w:rFonts w:ascii="仿宋" w:eastAsia="仿宋" w:hAnsi="仿宋" w:cs="宋体"/>
                <w:sz w:val="32"/>
                <w:szCs w:val="32"/>
              </w:rPr>
            </w:pPr>
          </w:p>
        </w:tc>
        <w:tc>
          <w:tcPr>
            <w:tcW w:w="1842" w:type="dxa"/>
            <w:vAlign w:val="center"/>
          </w:tcPr>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150</w:t>
            </w:r>
          </w:p>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（法定节假日）</w:t>
            </w:r>
          </w:p>
        </w:tc>
        <w:tc>
          <w:tcPr>
            <w:tcW w:w="1843" w:type="dxa"/>
          </w:tcPr>
          <w:p w:rsidR="00194CC8" w:rsidRDefault="00194CC8">
            <w:pPr>
              <w:pStyle w:val="a6"/>
              <w:widowControl/>
              <w:rPr>
                <w:rFonts w:ascii="仿宋" w:eastAsia="仿宋" w:hAnsi="仿宋" w:cs="宋体"/>
                <w:sz w:val="32"/>
                <w:szCs w:val="32"/>
              </w:rPr>
            </w:pPr>
          </w:p>
        </w:tc>
        <w:tc>
          <w:tcPr>
            <w:tcW w:w="1985" w:type="dxa"/>
            <w:vMerge/>
          </w:tcPr>
          <w:p w:rsidR="00194CC8" w:rsidRDefault="00194CC8">
            <w:pPr>
              <w:pStyle w:val="a6"/>
              <w:widowControl/>
              <w:rPr>
                <w:rFonts w:ascii="仿宋" w:eastAsia="仿宋" w:hAnsi="仿宋" w:cs="宋体"/>
                <w:sz w:val="32"/>
                <w:szCs w:val="32"/>
              </w:rPr>
            </w:pPr>
          </w:p>
        </w:tc>
        <w:tc>
          <w:tcPr>
            <w:tcW w:w="1842" w:type="dxa"/>
            <w:vMerge/>
          </w:tcPr>
          <w:p w:rsidR="00194CC8" w:rsidRDefault="00194CC8">
            <w:pPr>
              <w:pStyle w:val="a6"/>
              <w:widowControl/>
              <w:rPr>
                <w:rFonts w:ascii="仿宋" w:eastAsia="仿宋" w:hAnsi="仿宋" w:cs="宋体"/>
                <w:sz w:val="32"/>
                <w:szCs w:val="32"/>
              </w:rPr>
            </w:pPr>
          </w:p>
        </w:tc>
      </w:tr>
      <w:tr w:rsidR="004B448D">
        <w:trPr>
          <w:trHeight w:val="701"/>
        </w:trPr>
        <w:tc>
          <w:tcPr>
            <w:tcW w:w="538" w:type="dxa"/>
            <w:vMerge w:val="restart"/>
            <w:vAlign w:val="center"/>
          </w:tcPr>
          <w:p w:rsidR="004B448D" w:rsidRDefault="004B448D">
            <w:pPr>
              <w:pStyle w:val="a6"/>
              <w:widowControl/>
              <w:jc w:val="center"/>
              <w:rPr>
                <w:rFonts w:ascii="仿宋" w:eastAsia="仿宋" w:hAnsi="仿宋" w:cs="宋体"/>
                <w:sz w:val="32"/>
                <w:szCs w:val="32"/>
              </w:rPr>
            </w:pPr>
            <w:r>
              <w:rPr>
                <w:rFonts w:ascii="仿宋" w:eastAsia="仿宋" w:hAnsi="仿宋" w:cs="宋体" w:hint="eastAsia"/>
                <w:sz w:val="32"/>
                <w:szCs w:val="32"/>
              </w:rPr>
              <w:t>3</w:t>
            </w:r>
          </w:p>
        </w:tc>
        <w:tc>
          <w:tcPr>
            <w:tcW w:w="563" w:type="dxa"/>
            <w:vMerge w:val="restart"/>
            <w:vAlign w:val="center"/>
          </w:tcPr>
          <w:p w:rsidR="004B448D" w:rsidRDefault="004B448D" w:rsidP="004B448D">
            <w:pPr>
              <w:pStyle w:val="a6"/>
              <w:widowControl/>
              <w:spacing w:before="0" w:beforeAutospacing="0" w:after="0" w:afterAutospacing="0" w:line="260" w:lineRule="exact"/>
              <w:jc w:val="center"/>
              <w:rPr>
                <w:rFonts w:ascii="仿宋" w:eastAsia="仿宋" w:hAnsi="仿宋" w:cs="宋体"/>
                <w:sz w:val="32"/>
                <w:szCs w:val="32"/>
              </w:rPr>
            </w:pPr>
            <w:r w:rsidRPr="004B448D">
              <w:rPr>
                <w:rFonts w:ascii="仿宋" w:eastAsia="仿宋" w:hAnsi="仿宋" w:cs="宋体"/>
                <w:szCs w:val="24"/>
              </w:rPr>
              <w:t>停车场管理员</w:t>
            </w:r>
          </w:p>
        </w:tc>
        <w:tc>
          <w:tcPr>
            <w:tcW w:w="1842" w:type="dxa"/>
            <w:vAlign w:val="center"/>
          </w:tcPr>
          <w:p w:rsidR="004B448D" w:rsidRDefault="004B448D" w:rsidP="00945263">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200</w:t>
            </w:r>
          </w:p>
          <w:p w:rsidR="004B448D" w:rsidRDefault="004B448D" w:rsidP="00945263">
            <w:pPr>
              <w:pStyle w:val="a6"/>
              <w:widowControl/>
              <w:spacing w:before="0" w:beforeAutospacing="0" w:after="0" w:afterAutospacing="0" w:line="260" w:lineRule="exact"/>
              <w:jc w:val="center"/>
              <w:rPr>
                <w:rFonts w:ascii="仿宋" w:eastAsia="仿宋" w:hAnsi="仿宋" w:cs="宋体"/>
                <w:sz w:val="32"/>
                <w:szCs w:val="32"/>
              </w:rPr>
            </w:pPr>
            <w:r>
              <w:rPr>
                <w:rFonts w:ascii="仿宋" w:eastAsia="仿宋" w:hAnsi="仿宋" w:cs="宋体" w:hint="eastAsia"/>
                <w:szCs w:val="24"/>
              </w:rPr>
              <w:t>（正常工作日）</w:t>
            </w:r>
          </w:p>
        </w:tc>
        <w:tc>
          <w:tcPr>
            <w:tcW w:w="1843" w:type="dxa"/>
          </w:tcPr>
          <w:p w:rsidR="004B448D" w:rsidRDefault="004B448D">
            <w:pPr>
              <w:pStyle w:val="a6"/>
              <w:widowControl/>
              <w:rPr>
                <w:rFonts w:ascii="仿宋" w:eastAsia="仿宋" w:hAnsi="仿宋" w:cs="宋体"/>
                <w:sz w:val="32"/>
                <w:szCs w:val="32"/>
              </w:rPr>
            </w:pPr>
          </w:p>
        </w:tc>
        <w:tc>
          <w:tcPr>
            <w:tcW w:w="1985" w:type="dxa"/>
          </w:tcPr>
          <w:p w:rsidR="004B448D" w:rsidRDefault="004B448D">
            <w:pPr>
              <w:pStyle w:val="a6"/>
              <w:widowControl/>
              <w:rPr>
                <w:rFonts w:ascii="仿宋" w:eastAsia="仿宋" w:hAnsi="仿宋" w:cs="宋体"/>
                <w:sz w:val="32"/>
                <w:szCs w:val="32"/>
              </w:rPr>
            </w:pPr>
          </w:p>
        </w:tc>
        <w:tc>
          <w:tcPr>
            <w:tcW w:w="1842" w:type="dxa"/>
          </w:tcPr>
          <w:p w:rsidR="004B448D" w:rsidRDefault="004B448D">
            <w:pPr>
              <w:pStyle w:val="a6"/>
              <w:widowControl/>
              <w:rPr>
                <w:rFonts w:ascii="仿宋" w:eastAsia="仿宋" w:hAnsi="仿宋" w:cs="宋体"/>
                <w:sz w:val="32"/>
                <w:szCs w:val="32"/>
              </w:rPr>
            </w:pPr>
          </w:p>
        </w:tc>
      </w:tr>
      <w:tr w:rsidR="004B448D">
        <w:trPr>
          <w:trHeight w:val="701"/>
        </w:trPr>
        <w:tc>
          <w:tcPr>
            <w:tcW w:w="538" w:type="dxa"/>
            <w:vMerge/>
            <w:vAlign w:val="center"/>
          </w:tcPr>
          <w:p w:rsidR="004B448D" w:rsidRDefault="004B448D">
            <w:pPr>
              <w:pStyle w:val="a6"/>
              <w:widowControl/>
              <w:jc w:val="center"/>
              <w:rPr>
                <w:rFonts w:ascii="仿宋" w:eastAsia="仿宋" w:hAnsi="仿宋" w:cs="宋体"/>
                <w:sz w:val="32"/>
                <w:szCs w:val="32"/>
              </w:rPr>
            </w:pPr>
          </w:p>
        </w:tc>
        <w:tc>
          <w:tcPr>
            <w:tcW w:w="563" w:type="dxa"/>
            <w:vMerge/>
            <w:vAlign w:val="center"/>
          </w:tcPr>
          <w:p w:rsidR="004B448D" w:rsidRDefault="004B448D">
            <w:pPr>
              <w:pStyle w:val="a6"/>
              <w:widowControl/>
              <w:jc w:val="center"/>
              <w:rPr>
                <w:rFonts w:ascii="仿宋" w:eastAsia="仿宋" w:hAnsi="仿宋" w:cs="宋体"/>
                <w:sz w:val="32"/>
                <w:szCs w:val="32"/>
              </w:rPr>
            </w:pPr>
          </w:p>
        </w:tc>
        <w:tc>
          <w:tcPr>
            <w:tcW w:w="1842" w:type="dxa"/>
            <w:vAlign w:val="center"/>
          </w:tcPr>
          <w:p w:rsidR="004B448D" w:rsidRDefault="004B448D" w:rsidP="00945263">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220</w:t>
            </w:r>
          </w:p>
          <w:p w:rsidR="004B448D" w:rsidRDefault="004B448D" w:rsidP="00945263">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（双休日）</w:t>
            </w:r>
          </w:p>
        </w:tc>
        <w:tc>
          <w:tcPr>
            <w:tcW w:w="1843" w:type="dxa"/>
          </w:tcPr>
          <w:p w:rsidR="004B448D" w:rsidRDefault="004B448D">
            <w:pPr>
              <w:pStyle w:val="a6"/>
              <w:widowControl/>
              <w:rPr>
                <w:rFonts w:ascii="仿宋" w:eastAsia="仿宋" w:hAnsi="仿宋" w:cs="宋体"/>
                <w:sz w:val="32"/>
                <w:szCs w:val="32"/>
              </w:rPr>
            </w:pPr>
          </w:p>
        </w:tc>
        <w:tc>
          <w:tcPr>
            <w:tcW w:w="1985" w:type="dxa"/>
          </w:tcPr>
          <w:p w:rsidR="004B448D" w:rsidRDefault="004B448D">
            <w:pPr>
              <w:pStyle w:val="a6"/>
              <w:widowControl/>
              <w:rPr>
                <w:rFonts w:ascii="仿宋" w:eastAsia="仿宋" w:hAnsi="仿宋" w:cs="宋体"/>
                <w:sz w:val="32"/>
                <w:szCs w:val="32"/>
              </w:rPr>
            </w:pPr>
          </w:p>
        </w:tc>
        <w:tc>
          <w:tcPr>
            <w:tcW w:w="1842" w:type="dxa"/>
          </w:tcPr>
          <w:p w:rsidR="004B448D" w:rsidRDefault="004B448D">
            <w:pPr>
              <w:pStyle w:val="a6"/>
              <w:widowControl/>
              <w:rPr>
                <w:rFonts w:ascii="仿宋" w:eastAsia="仿宋" w:hAnsi="仿宋" w:cs="宋体"/>
                <w:sz w:val="32"/>
                <w:szCs w:val="32"/>
              </w:rPr>
            </w:pPr>
          </w:p>
        </w:tc>
      </w:tr>
      <w:tr w:rsidR="004B448D">
        <w:trPr>
          <w:trHeight w:val="701"/>
        </w:trPr>
        <w:tc>
          <w:tcPr>
            <w:tcW w:w="538" w:type="dxa"/>
            <w:vMerge/>
            <w:vAlign w:val="center"/>
          </w:tcPr>
          <w:p w:rsidR="004B448D" w:rsidRDefault="004B448D">
            <w:pPr>
              <w:pStyle w:val="a6"/>
              <w:widowControl/>
              <w:jc w:val="center"/>
              <w:rPr>
                <w:rFonts w:ascii="仿宋" w:eastAsia="仿宋" w:hAnsi="仿宋" w:cs="宋体"/>
                <w:sz w:val="32"/>
                <w:szCs w:val="32"/>
              </w:rPr>
            </w:pPr>
          </w:p>
        </w:tc>
        <w:tc>
          <w:tcPr>
            <w:tcW w:w="563" w:type="dxa"/>
            <w:vMerge/>
            <w:vAlign w:val="center"/>
          </w:tcPr>
          <w:p w:rsidR="004B448D" w:rsidRDefault="004B448D">
            <w:pPr>
              <w:pStyle w:val="a6"/>
              <w:widowControl/>
              <w:jc w:val="center"/>
              <w:rPr>
                <w:rFonts w:ascii="仿宋" w:eastAsia="仿宋" w:hAnsi="仿宋" w:cs="宋体"/>
                <w:sz w:val="32"/>
                <w:szCs w:val="32"/>
              </w:rPr>
            </w:pPr>
          </w:p>
        </w:tc>
        <w:tc>
          <w:tcPr>
            <w:tcW w:w="1842" w:type="dxa"/>
            <w:vAlign w:val="center"/>
          </w:tcPr>
          <w:p w:rsidR="004B448D" w:rsidRDefault="004B448D" w:rsidP="00945263">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240</w:t>
            </w:r>
          </w:p>
          <w:p w:rsidR="004B448D" w:rsidRDefault="004B448D" w:rsidP="00945263">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（法定节假日）</w:t>
            </w:r>
          </w:p>
        </w:tc>
        <w:tc>
          <w:tcPr>
            <w:tcW w:w="1843" w:type="dxa"/>
          </w:tcPr>
          <w:p w:rsidR="004B448D" w:rsidRDefault="004B448D">
            <w:pPr>
              <w:pStyle w:val="a6"/>
              <w:widowControl/>
              <w:rPr>
                <w:rFonts w:ascii="仿宋" w:eastAsia="仿宋" w:hAnsi="仿宋" w:cs="宋体"/>
                <w:sz w:val="32"/>
                <w:szCs w:val="32"/>
              </w:rPr>
            </w:pPr>
          </w:p>
        </w:tc>
        <w:tc>
          <w:tcPr>
            <w:tcW w:w="1985" w:type="dxa"/>
          </w:tcPr>
          <w:p w:rsidR="004B448D" w:rsidRDefault="004B448D">
            <w:pPr>
              <w:pStyle w:val="a6"/>
              <w:widowControl/>
              <w:rPr>
                <w:rFonts w:ascii="仿宋" w:eastAsia="仿宋" w:hAnsi="仿宋" w:cs="宋体"/>
                <w:sz w:val="32"/>
                <w:szCs w:val="32"/>
              </w:rPr>
            </w:pPr>
          </w:p>
        </w:tc>
        <w:tc>
          <w:tcPr>
            <w:tcW w:w="1842" w:type="dxa"/>
          </w:tcPr>
          <w:p w:rsidR="004B448D" w:rsidRDefault="004B448D">
            <w:pPr>
              <w:pStyle w:val="a6"/>
              <w:widowControl/>
              <w:rPr>
                <w:rFonts w:ascii="仿宋" w:eastAsia="仿宋" w:hAnsi="仿宋" w:cs="宋体"/>
                <w:sz w:val="32"/>
                <w:szCs w:val="32"/>
              </w:rPr>
            </w:pPr>
          </w:p>
        </w:tc>
      </w:tr>
    </w:tbl>
    <w:p w:rsidR="00194CC8" w:rsidRDefault="00765DC4">
      <w:pPr>
        <w:pStyle w:val="a6"/>
        <w:widowControl/>
        <w:rPr>
          <w:rFonts w:ascii="仿宋" w:eastAsia="仿宋" w:hAnsi="仿宋" w:cs="Arial"/>
          <w:szCs w:val="24"/>
        </w:rPr>
      </w:pPr>
      <w:r>
        <w:rPr>
          <w:rFonts w:ascii="仿宋" w:eastAsia="仿宋" w:hAnsi="仿宋" w:cs="Arial" w:hint="eastAsia"/>
          <w:szCs w:val="24"/>
        </w:rPr>
        <w:t>说明：</w:t>
      </w:r>
    </w:p>
    <w:p w:rsidR="00194CC8" w:rsidRDefault="00765DC4">
      <w:pPr>
        <w:spacing w:line="360" w:lineRule="auto"/>
        <w:ind w:firstLine="480"/>
        <w:jc w:val="left"/>
        <w:rPr>
          <w:rFonts w:ascii="仿宋" w:eastAsia="仿宋" w:hAnsi="仿宋" w:cs="Arial"/>
          <w:kern w:val="0"/>
          <w:sz w:val="24"/>
          <w:szCs w:val="24"/>
        </w:rPr>
      </w:pPr>
      <w:r>
        <w:rPr>
          <w:rFonts w:ascii="仿宋" w:eastAsia="仿宋" w:hAnsi="仿宋" w:cs="Arial" w:hint="eastAsia"/>
          <w:kern w:val="0"/>
          <w:sz w:val="24"/>
          <w:szCs w:val="24"/>
        </w:rPr>
        <w:t>1、报价不超过控制价，岗位平均报价为单个岗位3种报价的平均值，平均报价为2个岗位平均报价的均值。</w:t>
      </w:r>
    </w:p>
    <w:p w:rsidR="00194CC8" w:rsidRDefault="00765DC4">
      <w:pPr>
        <w:spacing w:line="360" w:lineRule="auto"/>
        <w:ind w:firstLine="480"/>
        <w:jc w:val="left"/>
        <w:rPr>
          <w:rFonts w:ascii="仿宋" w:eastAsia="仿宋" w:hAnsi="仿宋" w:cs="Arial"/>
          <w:kern w:val="0"/>
          <w:sz w:val="24"/>
          <w:szCs w:val="24"/>
        </w:rPr>
      </w:pPr>
      <w:r>
        <w:rPr>
          <w:rFonts w:ascii="仿宋" w:eastAsia="仿宋" w:hAnsi="仿宋" w:cs="Arial" w:hint="eastAsia"/>
          <w:kern w:val="0"/>
          <w:sz w:val="24"/>
          <w:szCs w:val="24"/>
        </w:rPr>
        <w:t>2、发票提供增值税专用全额发票。</w:t>
      </w:r>
    </w:p>
    <w:p w:rsidR="00194CC8" w:rsidRDefault="00765DC4">
      <w:pPr>
        <w:spacing w:line="360" w:lineRule="auto"/>
        <w:ind w:firstLine="480"/>
        <w:jc w:val="left"/>
        <w:rPr>
          <w:rFonts w:ascii="仿宋" w:eastAsia="仿宋" w:hAnsi="仿宋" w:cs="Arial"/>
          <w:kern w:val="0"/>
          <w:sz w:val="24"/>
          <w:szCs w:val="24"/>
        </w:rPr>
      </w:pPr>
      <w:r>
        <w:rPr>
          <w:rFonts w:ascii="仿宋" w:eastAsia="仿宋" w:hAnsi="仿宋" w:cs="Arial" w:hint="eastAsia"/>
          <w:kern w:val="0"/>
          <w:sz w:val="24"/>
          <w:szCs w:val="24"/>
        </w:rPr>
        <w:t>3、以上报价为每天8小时的标准，不足4小时按半个工日计算，超过4小时不足8小时按一个工日计算，超过8小时，按每小时计算，每小时费用标准为中标价/8。</w:t>
      </w:r>
    </w:p>
    <w:p w:rsidR="00194CC8" w:rsidRDefault="00765DC4">
      <w:pPr>
        <w:spacing w:line="360" w:lineRule="auto"/>
        <w:ind w:firstLine="480"/>
        <w:jc w:val="left"/>
        <w:rPr>
          <w:rFonts w:ascii="仿宋" w:eastAsia="仿宋" w:hAnsi="仿宋" w:cs="Arial"/>
          <w:kern w:val="0"/>
          <w:sz w:val="24"/>
          <w:szCs w:val="24"/>
        </w:rPr>
      </w:pPr>
      <w:r>
        <w:rPr>
          <w:rFonts w:ascii="仿宋" w:eastAsia="仿宋" w:hAnsi="仿宋" w:cs="Arial" w:hint="eastAsia"/>
          <w:kern w:val="0"/>
          <w:sz w:val="24"/>
          <w:szCs w:val="24"/>
        </w:rPr>
        <w:t>4、中标单位须使用我司认可的人员，人数和上岗时间以我司认可的为准。</w:t>
      </w:r>
    </w:p>
    <w:p w:rsidR="00194CC8" w:rsidRDefault="00765DC4">
      <w:pPr>
        <w:spacing w:line="360" w:lineRule="auto"/>
        <w:ind w:firstLine="480"/>
        <w:jc w:val="left"/>
        <w:rPr>
          <w:rFonts w:ascii="仿宋" w:eastAsia="仿宋" w:hAnsi="仿宋" w:cs="Arial"/>
          <w:kern w:val="0"/>
          <w:sz w:val="24"/>
          <w:szCs w:val="24"/>
        </w:rPr>
      </w:pPr>
      <w:r>
        <w:rPr>
          <w:rFonts w:ascii="仿宋" w:eastAsia="仿宋" w:hAnsi="仿宋" w:cs="Arial" w:hint="eastAsia"/>
          <w:kern w:val="0"/>
          <w:sz w:val="24"/>
          <w:szCs w:val="24"/>
        </w:rPr>
        <w:t>5、投标单位为：□一般纳税人 □小规模纳税人（请在“□”内用“√”表示），交税费率为   %。</w:t>
      </w:r>
    </w:p>
    <w:p w:rsidR="00194CC8" w:rsidRDefault="00765DC4">
      <w:pPr>
        <w:spacing w:line="360" w:lineRule="auto"/>
        <w:ind w:firstLineChars="1600" w:firstLine="3840"/>
        <w:jc w:val="left"/>
        <w:rPr>
          <w:rFonts w:ascii="仿宋" w:eastAsia="仿宋" w:hAnsi="仿宋" w:cs="Arial"/>
          <w:kern w:val="0"/>
          <w:sz w:val="24"/>
          <w:szCs w:val="24"/>
        </w:rPr>
      </w:pPr>
      <w:r>
        <w:rPr>
          <w:rFonts w:ascii="仿宋" w:eastAsia="仿宋" w:hAnsi="仿宋" w:cs="Arial" w:hint="eastAsia"/>
          <w:kern w:val="0"/>
          <w:sz w:val="24"/>
          <w:szCs w:val="24"/>
        </w:rPr>
        <w:lastRenderedPageBreak/>
        <w:t>代理人（被授权人）签字：</w:t>
      </w:r>
    </w:p>
    <w:p w:rsidR="00194CC8" w:rsidRDefault="00765DC4">
      <w:pPr>
        <w:spacing w:line="360" w:lineRule="auto"/>
        <w:ind w:firstLineChars="1600" w:firstLine="3840"/>
        <w:jc w:val="left"/>
        <w:rPr>
          <w:rFonts w:ascii="仿宋" w:eastAsia="仿宋" w:hAnsi="仿宋" w:cs="Arial"/>
          <w:kern w:val="0"/>
          <w:sz w:val="24"/>
          <w:szCs w:val="24"/>
        </w:rPr>
      </w:pPr>
      <w:r>
        <w:rPr>
          <w:rFonts w:ascii="仿宋" w:eastAsia="仿宋" w:hAnsi="仿宋" w:cs="Arial" w:hint="eastAsia"/>
          <w:kern w:val="0"/>
          <w:sz w:val="24"/>
          <w:szCs w:val="24"/>
        </w:rPr>
        <w:t xml:space="preserve">职 </w:t>
      </w:r>
      <w:proofErr w:type="gramStart"/>
      <w:r>
        <w:rPr>
          <w:rFonts w:ascii="仿宋" w:eastAsia="仿宋" w:hAnsi="仿宋" w:cs="Arial" w:hint="eastAsia"/>
          <w:kern w:val="0"/>
          <w:sz w:val="24"/>
          <w:szCs w:val="24"/>
        </w:rPr>
        <w:t>务</w:t>
      </w:r>
      <w:proofErr w:type="gramEnd"/>
      <w:r>
        <w:rPr>
          <w:rFonts w:ascii="仿宋" w:eastAsia="仿宋" w:hAnsi="仿宋" w:cs="Arial" w:hint="eastAsia"/>
          <w:kern w:val="0"/>
          <w:sz w:val="24"/>
          <w:szCs w:val="24"/>
        </w:rPr>
        <w:t>：</w:t>
      </w:r>
    </w:p>
    <w:p w:rsidR="00194CC8" w:rsidRDefault="00765DC4">
      <w:pPr>
        <w:spacing w:line="360" w:lineRule="auto"/>
        <w:ind w:firstLineChars="1500" w:firstLine="3600"/>
        <w:jc w:val="left"/>
        <w:rPr>
          <w:rFonts w:ascii="仿宋" w:eastAsia="仿宋" w:hAnsi="仿宋" w:cs="Arial"/>
          <w:kern w:val="0"/>
          <w:sz w:val="24"/>
          <w:szCs w:val="24"/>
        </w:rPr>
      </w:pPr>
      <w:r>
        <w:rPr>
          <w:rFonts w:ascii="仿宋" w:eastAsia="仿宋" w:hAnsi="仿宋" w:cs="Arial" w:hint="eastAsia"/>
          <w:kern w:val="0"/>
          <w:sz w:val="24"/>
          <w:szCs w:val="24"/>
        </w:rPr>
        <w:t>投标单位名称：（公章）</w:t>
      </w:r>
    </w:p>
    <w:p w:rsidR="00194CC8" w:rsidRPr="00792FD3" w:rsidRDefault="00765DC4" w:rsidP="00792FD3">
      <w:pPr>
        <w:spacing w:line="360" w:lineRule="auto"/>
        <w:ind w:firstLineChars="1600" w:firstLine="3840"/>
        <w:jc w:val="left"/>
        <w:rPr>
          <w:rFonts w:ascii="仿宋" w:eastAsia="仿宋" w:hAnsi="仿宋" w:cs="Arial"/>
          <w:kern w:val="0"/>
          <w:sz w:val="24"/>
          <w:szCs w:val="24"/>
        </w:rPr>
      </w:pPr>
      <w:r>
        <w:rPr>
          <w:rFonts w:ascii="仿宋" w:eastAsia="仿宋" w:hAnsi="仿宋" w:cs="Arial" w:hint="eastAsia"/>
          <w:kern w:val="0"/>
          <w:sz w:val="24"/>
          <w:szCs w:val="24"/>
        </w:rPr>
        <w:t>日 期：</w:t>
      </w:r>
    </w:p>
    <w:p w:rsidR="00194CC8" w:rsidRDefault="00765DC4">
      <w:pPr>
        <w:widowControl/>
        <w:shd w:val="clear" w:color="auto" w:fill="FFFFFF"/>
        <w:wordWrap w:val="0"/>
        <w:spacing w:before="100" w:beforeAutospacing="1" w:after="100" w:afterAutospacing="1" w:line="420" w:lineRule="atLeast"/>
        <w:jc w:val="left"/>
        <w:rPr>
          <w:rFonts w:ascii="仿宋" w:eastAsia="仿宋" w:hAnsi="仿宋" w:cs="宋体"/>
          <w:color w:val="333333"/>
          <w:spacing w:val="15"/>
          <w:kern w:val="0"/>
          <w:szCs w:val="21"/>
        </w:rPr>
      </w:pPr>
      <w:r>
        <w:rPr>
          <w:rFonts w:ascii="仿宋" w:eastAsia="仿宋" w:hAnsi="仿宋" w:cs="宋体" w:hint="eastAsia"/>
          <w:bCs/>
          <w:color w:val="333333"/>
          <w:spacing w:val="15"/>
          <w:kern w:val="0"/>
          <w:sz w:val="32"/>
          <w:szCs w:val="32"/>
        </w:rPr>
        <w:t>附件三：</w:t>
      </w:r>
    </w:p>
    <w:p w:rsidR="00194CC8" w:rsidRDefault="00765DC4">
      <w:pPr>
        <w:widowControl/>
        <w:shd w:val="clear" w:color="auto" w:fill="FFFFFF"/>
        <w:wordWrap w:val="0"/>
        <w:spacing w:before="100" w:beforeAutospacing="1" w:after="100" w:afterAutospacing="1" w:line="420" w:lineRule="atLeast"/>
        <w:jc w:val="center"/>
        <w:rPr>
          <w:rFonts w:ascii="仿宋" w:eastAsia="仿宋" w:hAnsi="仿宋" w:cs="宋体"/>
          <w:b/>
          <w:color w:val="333333"/>
          <w:spacing w:val="15"/>
          <w:kern w:val="0"/>
          <w:sz w:val="32"/>
          <w:szCs w:val="32"/>
        </w:rPr>
      </w:pPr>
      <w:r>
        <w:rPr>
          <w:rFonts w:ascii="仿宋" w:eastAsia="仿宋" w:hAnsi="仿宋" w:cs="宋体" w:hint="eastAsia"/>
          <w:b/>
          <w:color w:val="333333"/>
          <w:spacing w:val="15"/>
          <w:kern w:val="0"/>
          <w:sz w:val="32"/>
          <w:szCs w:val="32"/>
        </w:rPr>
        <w:t>项目概况及工作职责、工作时间等要求</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一、项目基本情况</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color w:val="333333"/>
          <w:spacing w:val="15"/>
          <w:kern w:val="0"/>
          <w:sz w:val="32"/>
          <w:szCs w:val="32"/>
        </w:rPr>
        <w:t>为</w:t>
      </w:r>
      <w:r w:rsidR="00467F70" w:rsidRPr="00377BFF">
        <w:rPr>
          <w:rFonts w:ascii="仿宋" w:eastAsia="仿宋" w:hAnsi="仿宋" w:cs="宋体" w:hint="eastAsia"/>
          <w:color w:val="333333"/>
          <w:spacing w:val="15"/>
          <w:kern w:val="0"/>
          <w:sz w:val="32"/>
          <w:szCs w:val="32"/>
        </w:rPr>
        <w:t>合肥经济技术开发区公用事业发展公司</w:t>
      </w:r>
      <w:r w:rsidR="00DD64D9">
        <w:rPr>
          <w:rFonts w:ascii="仿宋" w:eastAsia="仿宋" w:hAnsi="仿宋" w:cs="宋体" w:hint="eastAsia"/>
          <w:color w:val="333333"/>
          <w:spacing w:val="15"/>
          <w:kern w:val="0"/>
          <w:sz w:val="32"/>
          <w:szCs w:val="32"/>
        </w:rPr>
        <w:t>及所属子分公司</w:t>
      </w:r>
      <w:r>
        <w:rPr>
          <w:rFonts w:ascii="仿宋" w:eastAsia="仿宋" w:hAnsi="仿宋" w:cs="宋体"/>
          <w:color w:val="333333"/>
          <w:spacing w:val="15"/>
          <w:kern w:val="0"/>
          <w:sz w:val="32"/>
          <w:szCs w:val="32"/>
        </w:rPr>
        <w:t>审批同意的临时用工服务</w:t>
      </w:r>
      <w:r>
        <w:rPr>
          <w:rFonts w:ascii="仿宋" w:eastAsia="仿宋" w:hAnsi="仿宋" w:cs="宋体" w:hint="eastAsia"/>
          <w:color w:val="333333"/>
          <w:spacing w:val="15"/>
          <w:kern w:val="0"/>
          <w:sz w:val="32"/>
          <w:szCs w:val="32"/>
        </w:rPr>
        <w:t>，包含</w:t>
      </w:r>
      <w:r>
        <w:rPr>
          <w:rFonts w:ascii="仿宋" w:eastAsia="仿宋" w:hAnsi="仿宋" w:cs="宋体"/>
          <w:color w:val="333333"/>
          <w:spacing w:val="15"/>
          <w:kern w:val="0"/>
          <w:sz w:val="32"/>
          <w:szCs w:val="32"/>
        </w:rPr>
        <w:t>秩序维护</w:t>
      </w:r>
      <w:r w:rsidR="00467F70">
        <w:rPr>
          <w:rFonts w:ascii="仿宋" w:eastAsia="仿宋" w:hAnsi="仿宋" w:cs="宋体"/>
          <w:color w:val="333333"/>
          <w:spacing w:val="15"/>
          <w:kern w:val="0"/>
          <w:sz w:val="32"/>
          <w:szCs w:val="32"/>
        </w:rPr>
        <w:t>员</w:t>
      </w:r>
      <w:r>
        <w:rPr>
          <w:rFonts w:ascii="仿宋" w:eastAsia="仿宋" w:hAnsi="仿宋" w:cs="宋体"/>
          <w:color w:val="333333"/>
          <w:spacing w:val="15"/>
          <w:kern w:val="0"/>
          <w:sz w:val="32"/>
          <w:szCs w:val="32"/>
        </w:rPr>
        <w:t>、保洁</w:t>
      </w:r>
      <w:r w:rsidR="00467F70">
        <w:rPr>
          <w:rFonts w:ascii="仿宋" w:eastAsia="仿宋" w:hAnsi="仿宋" w:cs="宋体"/>
          <w:color w:val="333333"/>
          <w:spacing w:val="15"/>
          <w:kern w:val="0"/>
          <w:sz w:val="32"/>
          <w:szCs w:val="32"/>
        </w:rPr>
        <w:t>员</w:t>
      </w:r>
      <w:r w:rsidR="00467F70">
        <w:rPr>
          <w:rFonts w:ascii="仿宋" w:eastAsia="仿宋" w:hAnsi="仿宋" w:cs="宋体" w:hint="eastAsia"/>
          <w:color w:val="333333"/>
          <w:spacing w:val="15"/>
          <w:kern w:val="0"/>
          <w:sz w:val="32"/>
          <w:szCs w:val="32"/>
        </w:rPr>
        <w:t>、</w:t>
      </w:r>
      <w:r w:rsidR="00467F70">
        <w:rPr>
          <w:rFonts w:ascii="仿宋" w:eastAsia="仿宋" w:hAnsi="仿宋" w:cs="宋体"/>
          <w:color w:val="333333"/>
          <w:spacing w:val="15"/>
          <w:kern w:val="0"/>
          <w:sz w:val="32"/>
          <w:szCs w:val="32"/>
        </w:rPr>
        <w:t>停车场管理员</w:t>
      </w:r>
      <w:r>
        <w:rPr>
          <w:rFonts w:ascii="仿宋" w:eastAsia="仿宋" w:hAnsi="仿宋" w:cs="宋体"/>
          <w:color w:val="333333"/>
          <w:spacing w:val="15"/>
          <w:kern w:val="0"/>
          <w:sz w:val="32"/>
          <w:szCs w:val="32"/>
        </w:rPr>
        <w:t>等</w:t>
      </w:r>
      <w:r>
        <w:rPr>
          <w:rFonts w:ascii="仿宋" w:eastAsia="仿宋" w:hAnsi="仿宋" w:cs="宋体" w:hint="eastAsia"/>
          <w:color w:val="333333"/>
          <w:spacing w:val="15"/>
          <w:kern w:val="0"/>
          <w:sz w:val="32"/>
          <w:szCs w:val="32"/>
        </w:rPr>
        <w:t>。</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二、工作职责</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1、秩序维护员</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（1）负责项目范围内日常秩序维护、防火、防盗等工作,实行24小时进出人员管理、进出车辆管理并引导车辆有序停放，做好顾客问询、登记和规定区域接待等工作，实行24小时监控、巡更执勤。</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（2）为采购人（采购人合作单位）维持公共秩序，及时发现、制止、处理乱搭建、乱晾晒、乱张贴、乱摆摊、乱堆放、车辆乱停放、非机动车乱充电等，及时清理收集分类建筑垃圾及杂物，铲除牛皮癣.</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（3）重大事项及时报告，不发生因责任过错而导致各类人员的人身安全和财产损害；</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lastRenderedPageBreak/>
        <w:t>（4）重要会议、接待等活动的秩序维护、安全保卫以及相关警务辅助工作，以及现场安排的其它必要工作。</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2、保洁员</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（1）负责项目范围内环境卫生的清扫、漂浮物的清捡（含绿化带），公共配套设施的清洁，散水坡、排水明沟、绿化带等区域内卫生保洁员、杂物清理和清扫（含树叶清扫）。</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（2）公厕保洁员、定时清洗及消杀等，及时清理、收集、分类生活垃圾及建筑垃圾（杂物）。</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（3）清理楼道乱堆放杂物，配合铲除牛皮癣，梁、杆、柱、线、墙、树上悬挂物的清理，垃圾桶清洗、清运、集中上车和拖拉复位等。</w:t>
      </w:r>
    </w:p>
    <w:p w:rsidR="009F7635"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（4）配合开展蚊虫的消杀工作，门前三包范围内与卫生清洁工作相关的其他工作（如清扫路面积雪、积水等）。</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（5）负责突发事件中涉及公共卫生的清洁工作，现场安排的其它必要工作。</w:t>
      </w:r>
    </w:p>
    <w:p w:rsidR="00B85006" w:rsidRPr="00B85006" w:rsidRDefault="00B85006" w:rsidP="00B85006">
      <w:pPr>
        <w:widowControl/>
        <w:shd w:val="clear" w:color="auto" w:fill="FFFFFF"/>
        <w:ind w:firstLine="420"/>
        <w:jc w:val="left"/>
        <w:rPr>
          <w:rFonts w:ascii="仿宋" w:eastAsia="仿宋" w:hAnsi="仿宋" w:cs="宋体"/>
          <w:color w:val="333333"/>
          <w:spacing w:val="15"/>
          <w:kern w:val="0"/>
          <w:sz w:val="32"/>
          <w:szCs w:val="32"/>
        </w:rPr>
      </w:pPr>
      <w:r w:rsidRPr="00B85006">
        <w:rPr>
          <w:rFonts w:ascii="仿宋" w:eastAsia="仿宋" w:hAnsi="仿宋" w:cs="宋体" w:hint="eastAsia"/>
          <w:color w:val="333333"/>
          <w:spacing w:val="15"/>
          <w:kern w:val="0"/>
          <w:sz w:val="32"/>
          <w:szCs w:val="32"/>
        </w:rPr>
        <w:t>3、停车场管理员</w:t>
      </w:r>
    </w:p>
    <w:p w:rsidR="00B85006" w:rsidRPr="00B85006" w:rsidRDefault="00B85006" w:rsidP="00B85006">
      <w:pPr>
        <w:widowControl/>
        <w:shd w:val="clear" w:color="auto" w:fill="FFFFFF"/>
        <w:ind w:firstLine="420"/>
        <w:jc w:val="left"/>
        <w:rPr>
          <w:rFonts w:ascii="仿宋" w:eastAsia="仿宋" w:hAnsi="仿宋" w:cs="宋体"/>
          <w:color w:val="333333"/>
          <w:spacing w:val="15"/>
          <w:kern w:val="0"/>
          <w:sz w:val="32"/>
          <w:szCs w:val="32"/>
        </w:rPr>
      </w:pPr>
      <w:r w:rsidRPr="00B85006">
        <w:rPr>
          <w:rFonts w:ascii="仿宋" w:eastAsia="仿宋" w:hAnsi="仿宋" w:cs="宋体" w:hint="eastAsia"/>
          <w:color w:val="333333"/>
          <w:spacing w:val="15"/>
          <w:kern w:val="0"/>
          <w:sz w:val="32"/>
          <w:szCs w:val="32"/>
        </w:rPr>
        <w:t>（1）负责项目范围内秩序维护、防火、防盗，24小时进出车辆管理并引导车辆有序停放，处理车辆进出故障，实行24小时监控、巡更执勤。</w:t>
      </w:r>
    </w:p>
    <w:p w:rsidR="00B85006" w:rsidRPr="00B85006" w:rsidRDefault="00B85006" w:rsidP="00B85006">
      <w:pPr>
        <w:widowControl/>
        <w:shd w:val="clear" w:color="auto" w:fill="FFFFFF"/>
        <w:ind w:firstLine="420"/>
        <w:jc w:val="left"/>
        <w:rPr>
          <w:rFonts w:ascii="仿宋" w:eastAsia="仿宋" w:hAnsi="仿宋" w:cs="宋体"/>
          <w:color w:val="333333"/>
          <w:spacing w:val="15"/>
          <w:kern w:val="0"/>
          <w:sz w:val="32"/>
          <w:szCs w:val="32"/>
        </w:rPr>
      </w:pPr>
      <w:r w:rsidRPr="00B85006">
        <w:rPr>
          <w:rFonts w:ascii="仿宋" w:eastAsia="仿宋" w:hAnsi="仿宋" w:cs="宋体" w:hint="eastAsia"/>
          <w:color w:val="333333"/>
          <w:spacing w:val="15"/>
          <w:kern w:val="0"/>
          <w:sz w:val="32"/>
          <w:szCs w:val="32"/>
        </w:rPr>
        <w:lastRenderedPageBreak/>
        <w:t>（2）每日对项目范围及公共设施设备进行巡检，发现问题及时报备；负责项目范围内环境卫生的清扫、漂浮物的清捡（含绿化带）。</w:t>
      </w:r>
    </w:p>
    <w:p w:rsidR="00B85006" w:rsidRPr="00B85006" w:rsidRDefault="00B85006" w:rsidP="00B85006">
      <w:pPr>
        <w:widowControl/>
        <w:shd w:val="clear" w:color="auto" w:fill="FFFFFF"/>
        <w:ind w:firstLine="420"/>
        <w:jc w:val="left"/>
        <w:rPr>
          <w:rFonts w:ascii="仿宋" w:eastAsia="仿宋" w:hAnsi="仿宋" w:cs="宋体"/>
          <w:color w:val="333333"/>
          <w:spacing w:val="15"/>
          <w:kern w:val="0"/>
          <w:sz w:val="32"/>
          <w:szCs w:val="32"/>
        </w:rPr>
      </w:pPr>
      <w:r w:rsidRPr="00B85006">
        <w:rPr>
          <w:rFonts w:ascii="仿宋" w:eastAsia="仿宋" w:hAnsi="仿宋" w:cs="宋体" w:hint="eastAsia"/>
          <w:color w:val="333333"/>
          <w:spacing w:val="15"/>
          <w:kern w:val="0"/>
          <w:sz w:val="32"/>
          <w:szCs w:val="32"/>
        </w:rPr>
        <w:t>（3）负责公厕保洁、定时清洗及消杀等，及时清理、收集现场垃圾并联系清运。</w:t>
      </w:r>
    </w:p>
    <w:p w:rsidR="00B85006" w:rsidRPr="00B85006" w:rsidRDefault="00B85006" w:rsidP="00B85006">
      <w:pPr>
        <w:widowControl/>
        <w:shd w:val="clear" w:color="auto" w:fill="FFFFFF"/>
        <w:ind w:firstLine="420"/>
        <w:jc w:val="left"/>
        <w:rPr>
          <w:rFonts w:ascii="仿宋" w:eastAsia="仿宋" w:hAnsi="仿宋" w:cs="宋体"/>
          <w:color w:val="333333"/>
          <w:spacing w:val="15"/>
          <w:kern w:val="0"/>
          <w:sz w:val="32"/>
          <w:szCs w:val="32"/>
        </w:rPr>
      </w:pPr>
      <w:r w:rsidRPr="00B85006">
        <w:rPr>
          <w:rFonts w:ascii="仿宋" w:eastAsia="仿宋" w:hAnsi="仿宋" w:cs="宋体" w:hint="eastAsia"/>
          <w:color w:val="333333"/>
          <w:spacing w:val="15"/>
          <w:kern w:val="0"/>
          <w:sz w:val="32"/>
          <w:szCs w:val="32"/>
        </w:rPr>
        <w:t>（4）按要求开展安全生产、文明创建、疫情防控、防汛、铲雪除冰以及现场安排的其他工作。</w:t>
      </w:r>
    </w:p>
    <w:p w:rsidR="009F7635" w:rsidRPr="00B85006" w:rsidRDefault="00B85006" w:rsidP="00B85006">
      <w:pPr>
        <w:widowControl/>
        <w:shd w:val="clear" w:color="auto" w:fill="FFFFFF"/>
        <w:ind w:firstLine="420"/>
        <w:jc w:val="left"/>
        <w:rPr>
          <w:rFonts w:ascii="仿宋" w:eastAsia="仿宋" w:hAnsi="仿宋" w:cs="宋体"/>
          <w:color w:val="333333"/>
          <w:spacing w:val="15"/>
          <w:kern w:val="0"/>
          <w:sz w:val="32"/>
          <w:szCs w:val="32"/>
        </w:rPr>
      </w:pPr>
      <w:r w:rsidRPr="00B85006">
        <w:rPr>
          <w:rFonts w:ascii="仿宋" w:eastAsia="仿宋" w:hAnsi="仿宋" w:cs="宋体" w:hint="eastAsia"/>
          <w:color w:val="333333"/>
          <w:spacing w:val="15"/>
          <w:kern w:val="0"/>
          <w:sz w:val="32"/>
          <w:szCs w:val="32"/>
        </w:rPr>
        <w:t>（5）重大事项及时报告，不发生因责任过错而导致各类人员的人身安全和财产损害，突发事件的应急处置工作。</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三、工作时间及费用说明</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秩序维护员</w:t>
      </w:r>
      <w:r w:rsidR="00B85006">
        <w:rPr>
          <w:rFonts w:ascii="仿宋" w:eastAsia="仿宋" w:hAnsi="仿宋" w:cs="宋体" w:hint="eastAsia"/>
          <w:color w:val="333333"/>
          <w:spacing w:val="15"/>
          <w:kern w:val="0"/>
          <w:sz w:val="32"/>
          <w:szCs w:val="32"/>
        </w:rPr>
        <w:t>、</w:t>
      </w:r>
      <w:r>
        <w:rPr>
          <w:rFonts w:ascii="仿宋" w:eastAsia="仿宋" w:hAnsi="仿宋" w:cs="宋体" w:hint="eastAsia"/>
          <w:color w:val="333333"/>
          <w:spacing w:val="15"/>
          <w:kern w:val="0"/>
          <w:sz w:val="32"/>
          <w:szCs w:val="32"/>
        </w:rPr>
        <w:t>保洁员</w:t>
      </w:r>
      <w:r w:rsidR="00B85006">
        <w:rPr>
          <w:rFonts w:ascii="仿宋" w:eastAsia="仿宋" w:hAnsi="仿宋" w:cs="宋体" w:hint="eastAsia"/>
          <w:color w:val="333333"/>
          <w:spacing w:val="15"/>
          <w:kern w:val="0"/>
          <w:sz w:val="32"/>
          <w:szCs w:val="32"/>
        </w:rPr>
        <w:t>、停车场管理员</w:t>
      </w:r>
      <w:r>
        <w:rPr>
          <w:rFonts w:ascii="仿宋" w:eastAsia="仿宋" w:hAnsi="仿宋" w:cs="宋体" w:hint="eastAsia"/>
          <w:color w:val="333333"/>
          <w:spacing w:val="15"/>
          <w:kern w:val="0"/>
          <w:sz w:val="32"/>
          <w:szCs w:val="32"/>
        </w:rPr>
        <w:t>岗位：具体以项目所需临时用工人数为准，工作时间：以实际需要。报价包含：（1）工资（2）福利（3）保险等（4）管理服务费（含税金、利润、用工风险、招聘、劳保费用等所有用人单位应承担的费用），其中包含员工工作制、专用警棍、执法记录仪、盾牌等。</w:t>
      </w:r>
    </w:p>
    <w:p w:rsidR="00194CC8" w:rsidRDefault="00194CC8">
      <w:pPr>
        <w:widowControl/>
        <w:shd w:val="clear" w:color="auto" w:fill="FFFFFF"/>
        <w:wordWrap w:val="0"/>
        <w:spacing w:before="100" w:beforeAutospacing="1" w:after="100" w:afterAutospacing="1" w:line="540" w:lineRule="atLeast"/>
        <w:jc w:val="left"/>
        <w:rPr>
          <w:rFonts w:ascii="仿宋" w:eastAsia="仿宋" w:hAnsi="仿宋" w:cs="宋体"/>
          <w:bCs/>
          <w:color w:val="333333"/>
          <w:spacing w:val="15"/>
          <w:kern w:val="0"/>
          <w:sz w:val="32"/>
          <w:szCs w:val="32"/>
        </w:rPr>
      </w:pPr>
    </w:p>
    <w:p w:rsidR="00E61F97" w:rsidRDefault="00E61F97" w:rsidP="00E61F97">
      <w:pPr>
        <w:pStyle w:val="2"/>
      </w:pPr>
    </w:p>
    <w:p w:rsidR="00E61F97" w:rsidRDefault="00E61F97" w:rsidP="00E61F97">
      <w:pPr>
        <w:pStyle w:val="2"/>
      </w:pPr>
    </w:p>
    <w:p w:rsidR="00E61F97" w:rsidRDefault="00E61F97" w:rsidP="00E61F97">
      <w:pPr>
        <w:pStyle w:val="2"/>
      </w:pPr>
    </w:p>
    <w:p w:rsidR="00E61F97" w:rsidRPr="00E61F97" w:rsidRDefault="00E61F97" w:rsidP="00E61F97">
      <w:pPr>
        <w:pStyle w:val="2"/>
      </w:pPr>
    </w:p>
    <w:p w:rsidR="00194CC8" w:rsidRDefault="00765DC4">
      <w:pPr>
        <w:widowControl/>
        <w:shd w:val="clear" w:color="auto" w:fill="FFFFFF"/>
        <w:wordWrap w:val="0"/>
        <w:spacing w:before="100" w:beforeAutospacing="1" w:after="100" w:afterAutospacing="1" w:line="540" w:lineRule="atLeast"/>
        <w:jc w:val="left"/>
        <w:rPr>
          <w:rFonts w:ascii="仿宋" w:eastAsia="仿宋" w:hAnsi="仿宋" w:cs="宋体"/>
          <w:color w:val="333333"/>
          <w:spacing w:val="15"/>
          <w:kern w:val="0"/>
          <w:szCs w:val="21"/>
        </w:rPr>
      </w:pPr>
      <w:r>
        <w:rPr>
          <w:rFonts w:ascii="仿宋" w:eastAsia="仿宋" w:hAnsi="仿宋" w:cs="宋体" w:hint="eastAsia"/>
          <w:bCs/>
          <w:color w:val="333333"/>
          <w:spacing w:val="15"/>
          <w:kern w:val="0"/>
          <w:sz w:val="32"/>
          <w:szCs w:val="32"/>
        </w:rPr>
        <w:lastRenderedPageBreak/>
        <w:t>附件四：</w:t>
      </w:r>
    </w:p>
    <w:p w:rsidR="00194CC8" w:rsidRDefault="00765DC4">
      <w:pPr>
        <w:pStyle w:val="a6"/>
        <w:widowControl/>
        <w:shd w:val="clear" w:color="auto" w:fill="FFFFFF"/>
        <w:ind w:firstLine="480"/>
        <w:jc w:val="center"/>
        <w:rPr>
          <w:rFonts w:ascii="仿宋" w:eastAsia="仿宋" w:hAnsi="仿宋"/>
          <w:b/>
          <w:bCs/>
          <w:sz w:val="32"/>
          <w:szCs w:val="40"/>
        </w:rPr>
      </w:pPr>
      <w:r>
        <w:rPr>
          <w:rFonts w:ascii="仿宋" w:eastAsia="仿宋" w:hAnsi="仿宋" w:cs="Arial" w:hint="eastAsia"/>
          <w:b/>
          <w:bCs/>
          <w:sz w:val="32"/>
          <w:szCs w:val="32"/>
        </w:rPr>
        <w:t>临时用工外包单位监督考核标准</w:t>
      </w:r>
    </w:p>
    <w:tbl>
      <w:tblPr>
        <w:tblW w:w="1046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350"/>
        <w:gridCol w:w="4766"/>
        <w:gridCol w:w="834"/>
      </w:tblGrid>
      <w:tr w:rsidR="00194CC8">
        <w:trPr>
          <w:trHeight w:val="354"/>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序号</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考核内容</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处罚和考核扣分标准</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备注</w:t>
            </w:r>
          </w:p>
        </w:tc>
      </w:tr>
      <w:tr w:rsidR="00194CC8">
        <w:trPr>
          <w:trHeight w:hRule="exact" w:val="1306"/>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1</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岗位配备人数须达到管理处需求人数。承诺派驻的人员须同现场实际到岗人员一致，未经招标方同意，不得擅自更换人员。</w:t>
            </w:r>
          </w:p>
          <w:p w:rsidR="00194CC8" w:rsidRDefault="00194CC8">
            <w:pPr>
              <w:rPr>
                <w:rFonts w:ascii="仿宋" w:eastAsia="仿宋" w:hAnsi="仿宋" w:cstheme="minorEastAsia"/>
                <w:szCs w:val="21"/>
              </w:rPr>
            </w:pP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经招标人核查，每少一人或擅自更换一人次的从当月服务费用中扣除500元/人次，并限期5天内补足调整。给招标方造成损失的由中标人负责赔偿。</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95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2</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配备人员须达到合同约定标准，或经考核不胜任工作的，限期予以调换合适人员。</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未按期调换，或经调换1次后仍达不到约定标准的，从当月服务费用中扣除500元/例。</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85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3</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中标单位人员不得与业主、经营户发生因我方责任引起的正面冲突。</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每发现一例从当月服务费用中扣除200元。</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评分1分/例。</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796"/>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4</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人员需经岗前培训，考核合格后方可上岗。</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proofErr w:type="gramStart"/>
            <w:r>
              <w:rPr>
                <w:rFonts w:ascii="仿宋" w:eastAsia="仿宋" w:hAnsi="仿宋" w:cstheme="minorEastAsia" w:hint="eastAsia"/>
                <w:szCs w:val="21"/>
              </w:rPr>
              <w:t>经查未进行</w:t>
            </w:r>
            <w:proofErr w:type="gramEnd"/>
            <w:r>
              <w:rPr>
                <w:rFonts w:ascii="仿宋" w:eastAsia="仿宋" w:hAnsi="仿宋" w:cstheme="minorEastAsia" w:hint="eastAsia"/>
                <w:szCs w:val="21"/>
              </w:rPr>
              <w:t>岗前培训上岗人员一人，从当月服务费用中扣除100元/人次。</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98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5</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中标单位人员入场后7日内，中标单位需提供有关人员身份证明、岗位操作证、人员名册等材料。</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未及时提供的从当月服务费用中扣除200元/人次。</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85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6</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中标单位发生人员变动的，在3天内及时变更有关材料并报招标人。</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未及时变更的从当月服务费用中扣除100元/人次。</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85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7</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中标单位人员无交接班记录或记录不完整。</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发现后根据整改情况扣除100元/人次。</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98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8</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中标单位人员须遵守招标人管理规定，不得迟到、早退、脱岗、缺岗及做与工作无关的事。</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每发现一例从当月服务费用中扣除200元。</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评分1分/例。</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85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9</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中标单位人员仪容仪表规范，按规定着装，佩戴标志，制服整洁。</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不符合规定的每发现一例从当月服务费用中扣除100元。</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评分1分/例。</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93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10</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每月与招标人项目管理人员及服务外包人员召开一次工作沟通协调会议。</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因中标单位原因导致会议未能按时召开的，从当月服务费用中扣除200元/次。</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85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11</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合同期半年向招标人提交一份书面汇报。</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未按时提交的从第6个月服务费用中扣除2000元/次。</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85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12</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合同期一年向招标人提交书面工作总结。</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未按时提交的从第12个月服务费用中扣除2000元/次。</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1106"/>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lastRenderedPageBreak/>
              <w:t>13</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jc w:val="left"/>
              <w:rPr>
                <w:rFonts w:ascii="仿宋" w:eastAsia="仿宋" w:hAnsi="仿宋" w:cstheme="minorEastAsia"/>
                <w:szCs w:val="21"/>
              </w:rPr>
            </w:pPr>
            <w:r>
              <w:rPr>
                <w:rFonts w:ascii="仿宋" w:eastAsia="仿宋" w:hAnsi="仿宋" w:cstheme="minorEastAsia" w:hint="eastAsia"/>
                <w:szCs w:val="21"/>
              </w:rPr>
              <w:t>从采购人领取物品的，当其离职或离开项目点工作时，由中标人负责收回并交还采购人。</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因中标人及其服务外包人员原因遗失的，从当月服务费中照价扣除。每有一人相关物品未交还的，</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1486"/>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14</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jc w:val="left"/>
              <w:rPr>
                <w:rFonts w:ascii="仿宋" w:eastAsia="仿宋" w:hAnsi="仿宋" w:cstheme="minorEastAsia"/>
                <w:szCs w:val="21"/>
              </w:rPr>
            </w:pPr>
            <w:r>
              <w:rPr>
                <w:rFonts w:ascii="仿宋" w:eastAsia="仿宋" w:hAnsi="仿宋" w:cstheme="minorEastAsia" w:hint="eastAsia"/>
                <w:szCs w:val="21"/>
              </w:rPr>
              <w:t>中标单位未及时与派遣员工签订劳动合同、为服务外包人员办理社会保险或商业保险的。</w:t>
            </w:r>
          </w:p>
          <w:p w:rsidR="00194CC8" w:rsidRDefault="00194CC8">
            <w:pPr>
              <w:jc w:val="left"/>
              <w:rPr>
                <w:rFonts w:ascii="仿宋" w:eastAsia="仿宋" w:hAnsi="仿宋" w:cstheme="minorEastAsia"/>
                <w:szCs w:val="21"/>
              </w:rPr>
            </w:pP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由此产生的一切不利后果由中标单位承担，包括但不限于社保尚未办理或未生效期间发生工伤、医疗等所产生的费用和纠纷。每发现一例从当月服务费中扣除400元。</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p w:rsidR="00194CC8" w:rsidRDefault="00194CC8">
            <w:pPr>
              <w:rPr>
                <w:rFonts w:ascii="仿宋" w:eastAsia="仿宋" w:hAnsi="仿宋" w:cstheme="minorEastAsia"/>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3176"/>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15</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中标单位未能及时、足额支付服务外包人员的月工资、保险费用等待遇费用的。</w:t>
            </w:r>
          </w:p>
          <w:p w:rsidR="00194CC8" w:rsidRDefault="00194CC8">
            <w:pPr>
              <w:rPr>
                <w:rFonts w:ascii="仿宋" w:eastAsia="仿宋" w:hAnsi="仿宋" w:cstheme="minorEastAsia"/>
                <w:szCs w:val="21"/>
              </w:rPr>
            </w:pP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因此引起的不利后果由中标单位承担。招标人有权从中标单位的相关服务费用中等额扣除其应发而未发部分，招标人可将工资直接支付给服务外包人员，并有权提出解除合同。经招标人函告后，仍未发的，招标人有权暂缓支付中标单位的相关服务费用，中标单位负责处理向员工支付拖欠的工资、为其缴纳社保等相关待遇并承担相关责任。每发现一例无故未发工资等行为，从当月服务费中扣除300元，</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bl>
    <w:p w:rsidR="00194CC8" w:rsidRDefault="00765DC4">
      <w:pPr>
        <w:ind w:leftChars="-200" w:left="-420"/>
        <w:rPr>
          <w:rFonts w:ascii="仿宋" w:eastAsia="仿宋" w:hAnsi="仿宋" w:cstheme="minorEastAsia"/>
          <w:sz w:val="22"/>
        </w:rPr>
      </w:pPr>
      <w:r>
        <w:rPr>
          <w:rFonts w:ascii="仿宋" w:eastAsia="仿宋" w:hAnsi="仿宋" w:cstheme="minorEastAsia" w:hint="eastAsia"/>
          <w:sz w:val="22"/>
        </w:rPr>
        <w:t>备注：</w:t>
      </w:r>
    </w:p>
    <w:p w:rsidR="00194CC8" w:rsidRDefault="00765DC4">
      <w:pPr>
        <w:numPr>
          <w:ilvl w:val="0"/>
          <w:numId w:val="1"/>
        </w:numPr>
        <w:ind w:leftChars="-200" w:left="-420" w:rightChars="-244" w:right="-512"/>
        <w:rPr>
          <w:rFonts w:ascii="仿宋" w:eastAsia="仿宋" w:hAnsi="仿宋" w:cstheme="minorEastAsia"/>
          <w:sz w:val="22"/>
        </w:rPr>
      </w:pPr>
      <w:r>
        <w:rPr>
          <w:rFonts w:ascii="仿宋" w:eastAsia="仿宋" w:hAnsi="仿宋" w:cstheme="minorEastAsia" w:hint="eastAsia"/>
          <w:sz w:val="22"/>
        </w:rPr>
        <w:t>招标人每月对中标单位的服务进行一次考核，如有相应处罚则在当月服务费中扣除。</w:t>
      </w:r>
    </w:p>
    <w:p w:rsidR="00194CC8" w:rsidRDefault="00765DC4">
      <w:pPr>
        <w:pStyle w:val="a9"/>
        <w:numPr>
          <w:ilvl w:val="0"/>
          <w:numId w:val="1"/>
        </w:numPr>
        <w:ind w:rightChars="-244" w:right="-512" w:firstLineChars="0"/>
        <w:rPr>
          <w:rFonts w:ascii="仿宋" w:eastAsia="仿宋" w:hAnsi="仿宋" w:cstheme="minorEastAsia"/>
          <w:sz w:val="22"/>
        </w:rPr>
      </w:pPr>
      <w:r>
        <w:rPr>
          <w:rFonts w:ascii="仿宋" w:eastAsia="仿宋" w:hAnsi="仿宋" w:cstheme="minorEastAsia" w:hint="eastAsia"/>
          <w:sz w:val="22"/>
        </w:rPr>
        <w:t>月考评采用百分制，月考评得分的平均分即为年考核评分，年考核得分达90分为合格，作为合同续签依据。</w:t>
      </w:r>
    </w:p>
    <w:p w:rsidR="00194CC8" w:rsidRDefault="00194CC8">
      <w:pPr>
        <w:pStyle w:val="a9"/>
        <w:ind w:rightChars="-244" w:right="-512" w:firstLineChars="0" w:firstLine="0"/>
        <w:rPr>
          <w:rFonts w:ascii="仿宋" w:eastAsia="仿宋" w:hAnsi="仿宋" w:cstheme="minorEastAsia"/>
          <w:sz w:val="22"/>
        </w:rPr>
      </w:pPr>
    </w:p>
    <w:p w:rsidR="00194CC8" w:rsidRDefault="00765DC4">
      <w:pPr>
        <w:pStyle w:val="a9"/>
        <w:ind w:rightChars="-244" w:right="-512" w:firstLineChars="400" w:firstLine="1285"/>
        <w:rPr>
          <w:rFonts w:ascii="仿宋" w:eastAsia="仿宋" w:hAnsi="仿宋" w:cstheme="minorEastAsia"/>
          <w:sz w:val="22"/>
        </w:rPr>
      </w:pPr>
      <w:r>
        <w:rPr>
          <w:rFonts w:ascii="仿宋" w:eastAsia="仿宋" w:hAnsi="仿宋" w:hint="eastAsia"/>
          <w:b/>
          <w:bCs/>
          <w:sz w:val="32"/>
          <w:szCs w:val="32"/>
        </w:rPr>
        <w:t>秩序维护员岗位专项服务及考核标准</w:t>
      </w:r>
    </w:p>
    <w:tbl>
      <w:tblPr>
        <w:tblW w:w="10587"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630"/>
        <w:gridCol w:w="4625"/>
        <w:gridCol w:w="3827"/>
        <w:gridCol w:w="851"/>
      </w:tblGrid>
      <w:tr w:rsidR="00194CC8">
        <w:trPr>
          <w:trHeight w:val="73"/>
        </w:trPr>
        <w:tc>
          <w:tcPr>
            <w:tcW w:w="654"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序号</w:t>
            </w:r>
          </w:p>
        </w:tc>
        <w:tc>
          <w:tcPr>
            <w:tcW w:w="630"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项目</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服务标准</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考核（扣分）标准</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备注</w:t>
            </w:r>
          </w:p>
        </w:tc>
      </w:tr>
      <w:tr w:rsidR="00194CC8">
        <w:trPr>
          <w:trHeight w:val="466"/>
        </w:trPr>
        <w:tc>
          <w:tcPr>
            <w:tcW w:w="654"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1</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工作</w:t>
            </w:r>
          </w:p>
          <w:p w:rsidR="00194CC8" w:rsidRDefault="00765DC4">
            <w:pPr>
              <w:jc w:val="center"/>
              <w:rPr>
                <w:rFonts w:ascii="仿宋" w:eastAsia="仿宋" w:hAnsi="仿宋"/>
                <w:b/>
                <w:sz w:val="18"/>
                <w:szCs w:val="18"/>
              </w:rPr>
            </w:pPr>
            <w:r>
              <w:rPr>
                <w:rFonts w:ascii="仿宋" w:eastAsia="仿宋" w:hAnsi="仿宋" w:hint="eastAsia"/>
                <w:b/>
                <w:sz w:val="18"/>
                <w:szCs w:val="18"/>
              </w:rPr>
              <w:t>纪律</w:t>
            </w:r>
          </w:p>
          <w:p w:rsidR="00194CC8" w:rsidRDefault="00765DC4">
            <w:pPr>
              <w:jc w:val="center"/>
              <w:rPr>
                <w:rFonts w:ascii="仿宋" w:eastAsia="仿宋" w:hAnsi="仿宋" w:cs="@仿宋_GB2312"/>
                <w:b/>
                <w:sz w:val="18"/>
                <w:szCs w:val="18"/>
              </w:rPr>
            </w:pPr>
            <w:r>
              <w:rPr>
                <w:rFonts w:ascii="仿宋" w:eastAsia="仿宋" w:hAnsi="仿宋" w:hint="eastAsia"/>
                <w:b/>
                <w:sz w:val="18"/>
                <w:szCs w:val="18"/>
              </w:rPr>
              <w:t>20分</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服从工作安排，严于职守，精神振作，姿态良好。</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不按时交接班，私下调班、顶班，窜岗、睡岗，或干工作无关事情经发现2-3分/次。</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举止文明，礼貌待人，维护甲方形象。</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与顾客、业主、同事发生争吵打架的4-6分/次；酗酒（含酒后上岗）4-6分/人/次；见利忘义监守自盗4分/次，辞退并追究法律责任。</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按规定参加培训、学习、会议等。</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无故缺席1-2分/人/次。</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爱护工具设备。</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对配备器材损坏的，1-3分/次。</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2</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门岗</w:t>
            </w:r>
          </w:p>
          <w:p w:rsidR="00194CC8" w:rsidRDefault="00765DC4">
            <w:pPr>
              <w:jc w:val="center"/>
              <w:rPr>
                <w:rFonts w:ascii="仿宋" w:eastAsia="仿宋" w:hAnsi="仿宋" w:cs="@仿宋_GB2312"/>
                <w:b/>
                <w:sz w:val="18"/>
                <w:szCs w:val="18"/>
              </w:rPr>
            </w:pPr>
            <w:r>
              <w:rPr>
                <w:rFonts w:ascii="仿宋" w:eastAsia="仿宋" w:hAnsi="仿宋" w:hint="eastAsia"/>
                <w:b/>
                <w:sz w:val="18"/>
                <w:szCs w:val="18"/>
              </w:rPr>
              <w:t>20分</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出入口有专人24小时值守，当值时坐、立姿势端正，</w:t>
            </w:r>
            <w:proofErr w:type="gramStart"/>
            <w:r>
              <w:rPr>
                <w:rFonts w:ascii="仿宋" w:eastAsia="仿宋" w:hAnsi="仿宋" w:hint="eastAsia"/>
                <w:sz w:val="18"/>
                <w:szCs w:val="18"/>
              </w:rPr>
              <w:t>门禁道闸按</w:t>
            </w:r>
            <w:proofErr w:type="gramEnd"/>
            <w:r>
              <w:rPr>
                <w:rFonts w:ascii="仿宋" w:eastAsia="仿宋" w:hAnsi="仿宋" w:hint="eastAsia"/>
                <w:sz w:val="18"/>
                <w:szCs w:val="18"/>
              </w:rPr>
              <w:t>要求管控，并有详细作业记录。</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未按规定值守的2-6分/次；无交接班记录或记录不完整的2-6分/次。</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rPr>
          <w:trHeight w:val="406"/>
        </w:trPr>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机动车辆凭证出入，对外来临时进入的机动车辆进行登记。</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未按规定登记1-3分/次。</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对进出厂区的车辆进行管理和疏导，保持出入口环境整洁、有序、道路畅通；对大型物件搬出实行问询、记录。</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未达到要求2-5分/次。</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3</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巡查</w:t>
            </w:r>
          </w:p>
          <w:p w:rsidR="00194CC8" w:rsidRDefault="00765DC4">
            <w:pPr>
              <w:jc w:val="center"/>
              <w:rPr>
                <w:rFonts w:ascii="仿宋" w:eastAsia="仿宋" w:hAnsi="仿宋" w:cs="@仿宋_GB2312"/>
                <w:b/>
                <w:sz w:val="18"/>
                <w:szCs w:val="18"/>
              </w:rPr>
            </w:pPr>
            <w:r>
              <w:rPr>
                <w:rFonts w:ascii="仿宋" w:eastAsia="仿宋" w:hAnsi="仿宋" w:hint="eastAsia"/>
                <w:b/>
                <w:sz w:val="18"/>
                <w:szCs w:val="18"/>
              </w:rPr>
              <w:t>25分</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实行24小时巡视检查，夜间巡查应设2-3片巡查路线。重点部位应按指定的时间和路线每2个小时巡查一次，有巡查记录。</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未按规定巡逻，无巡逻记录或记录虚假、不完整的，消防器材损坏、毁绿种菜、私开阳台门、乱晾晒、乱停放、乱堆放、乱张贴等问题在巡查中未发现、制止、处理上报，2-6分/次，情节严重的可要求更换人员</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24小时有专人定时巡查停车场（库）及其设备，有巡查记录。</w:t>
            </w:r>
          </w:p>
        </w:tc>
        <w:tc>
          <w:tcPr>
            <w:tcW w:w="3827"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每班防火巡查，杜绝火灾发生，对项目范围内配备的消防器材定期检查，做好记录，巡查、制止、处理上报毁绿种菜，私开阳台门，私开围墙门，建筑垃圾及杂物乱堆放、违章建设、乱晾晒、乱停放乱张贴等，</w:t>
            </w:r>
          </w:p>
        </w:tc>
        <w:tc>
          <w:tcPr>
            <w:tcW w:w="3827"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维护道路使用和场地的正常秩序。</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未达到要求2-4分/次。</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rPr>
          <w:trHeight w:val="444"/>
        </w:trPr>
        <w:tc>
          <w:tcPr>
            <w:tcW w:w="654"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4</w:t>
            </w:r>
          </w:p>
        </w:tc>
        <w:tc>
          <w:tcPr>
            <w:tcW w:w="630"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监控</w:t>
            </w:r>
          </w:p>
          <w:p w:rsidR="00194CC8" w:rsidRDefault="00765DC4">
            <w:pPr>
              <w:jc w:val="center"/>
              <w:rPr>
                <w:rFonts w:ascii="仿宋" w:eastAsia="仿宋" w:hAnsi="仿宋" w:cs="@仿宋_GB2312"/>
                <w:b/>
                <w:sz w:val="18"/>
                <w:szCs w:val="18"/>
              </w:rPr>
            </w:pPr>
            <w:r>
              <w:rPr>
                <w:rFonts w:ascii="仿宋" w:eastAsia="仿宋" w:hAnsi="仿宋" w:hint="eastAsia"/>
                <w:b/>
                <w:sz w:val="18"/>
                <w:szCs w:val="18"/>
              </w:rPr>
              <w:t>5分</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监控设施24小时开通，并有人职守，注视各设备所传达的信息。监控影像资料，应当留存15日备查。</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未达到要求2-6分/次。</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5</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应急</w:t>
            </w:r>
          </w:p>
          <w:p w:rsidR="00194CC8" w:rsidRDefault="00765DC4">
            <w:pPr>
              <w:jc w:val="center"/>
              <w:rPr>
                <w:rFonts w:ascii="仿宋" w:eastAsia="仿宋" w:hAnsi="仿宋"/>
                <w:b/>
                <w:sz w:val="18"/>
                <w:szCs w:val="18"/>
              </w:rPr>
            </w:pPr>
            <w:r>
              <w:rPr>
                <w:rFonts w:ascii="仿宋" w:eastAsia="仿宋" w:hAnsi="仿宋" w:hint="eastAsia"/>
                <w:b/>
                <w:sz w:val="18"/>
                <w:szCs w:val="18"/>
              </w:rPr>
              <w:t>处理</w:t>
            </w:r>
          </w:p>
          <w:p w:rsidR="00194CC8" w:rsidRDefault="00765DC4">
            <w:pPr>
              <w:jc w:val="center"/>
              <w:rPr>
                <w:rFonts w:ascii="仿宋" w:eastAsia="仿宋" w:hAnsi="仿宋" w:cs="@仿宋_GB2312"/>
                <w:b/>
                <w:sz w:val="18"/>
                <w:szCs w:val="18"/>
              </w:rPr>
            </w:pPr>
            <w:r>
              <w:rPr>
                <w:rFonts w:ascii="仿宋" w:eastAsia="仿宋" w:hAnsi="仿宋" w:hint="eastAsia"/>
                <w:b/>
                <w:sz w:val="18"/>
                <w:szCs w:val="18"/>
              </w:rPr>
              <w:t>20分</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接到火警、警情或其它突发事件后5分钟内到达现场，协助保护现场，并报告管理处与警方。</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未及时到达现场并妥善处理4-8分/次，情节严重的可要求更换人员</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在遇到异常情况或业主紧急求助时，5分钟内赶到现场，采取相应措施。</w:t>
            </w:r>
          </w:p>
        </w:tc>
        <w:tc>
          <w:tcPr>
            <w:tcW w:w="3827"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接到报警信号后，秩序维护人员应5分钟内赶到现场进行处理，并报告管理处与警方；采取相应措施</w:t>
            </w:r>
          </w:p>
        </w:tc>
        <w:tc>
          <w:tcPr>
            <w:tcW w:w="3827"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rPr>
          <w:trHeight w:val="805"/>
        </w:trPr>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有火警、水警、警情等应急预案并悬挂张贴；每年应组织不少于1次的应急预案演习。专业人员24小时值守值班室；报警记录需留存。</w:t>
            </w:r>
          </w:p>
        </w:tc>
        <w:tc>
          <w:tcPr>
            <w:tcW w:w="3827"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在强降雨、雪、台风等天气期间，备勤人员24小时待岗，配备必要的应急工具。</w:t>
            </w:r>
          </w:p>
        </w:tc>
        <w:tc>
          <w:tcPr>
            <w:tcW w:w="3827"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rPr>
          <w:trHeight w:val="530"/>
        </w:trPr>
        <w:tc>
          <w:tcPr>
            <w:tcW w:w="654"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6</w:t>
            </w:r>
          </w:p>
        </w:tc>
        <w:tc>
          <w:tcPr>
            <w:tcW w:w="630"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240" w:lineRule="exact"/>
              <w:jc w:val="center"/>
              <w:rPr>
                <w:rFonts w:ascii="仿宋" w:eastAsia="仿宋" w:hAnsi="仿宋" w:cs="@仿宋_GB2312"/>
                <w:b/>
                <w:sz w:val="18"/>
                <w:szCs w:val="18"/>
              </w:rPr>
            </w:pPr>
            <w:r>
              <w:rPr>
                <w:rFonts w:ascii="仿宋" w:eastAsia="仿宋" w:hAnsi="仿宋" w:hint="eastAsia"/>
                <w:b/>
                <w:sz w:val="18"/>
                <w:szCs w:val="18"/>
              </w:rPr>
              <w:t>记录</w:t>
            </w:r>
          </w:p>
          <w:p w:rsidR="00194CC8" w:rsidRDefault="00765DC4">
            <w:pPr>
              <w:spacing w:line="240" w:lineRule="exact"/>
              <w:jc w:val="center"/>
              <w:rPr>
                <w:rFonts w:ascii="仿宋" w:eastAsia="仿宋" w:hAnsi="仿宋"/>
                <w:b/>
                <w:sz w:val="18"/>
                <w:szCs w:val="18"/>
              </w:rPr>
            </w:pPr>
            <w:r>
              <w:rPr>
                <w:rFonts w:ascii="仿宋" w:eastAsia="仿宋" w:hAnsi="仿宋" w:hint="eastAsia"/>
                <w:b/>
                <w:sz w:val="18"/>
                <w:szCs w:val="18"/>
              </w:rPr>
              <w:t>档案</w:t>
            </w:r>
          </w:p>
          <w:p w:rsidR="00194CC8" w:rsidRDefault="00765DC4">
            <w:pPr>
              <w:spacing w:line="240" w:lineRule="exact"/>
              <w:jc w:val="center"/>
              <w:rPr>
                <w:rFonts w:ascii="仿宋" w:eastAsia="仿宋" w:hAnsi="仿宋" w:cs="@仿宋_GB2312"/>
                <w:b/>
                <w:sz w:val="18"/>
                <w:szCs w:val="18"/>
              </w:rPr>
            </w:pPr>
            <w:r>
              <w:rPr>
                <w:rFonts w:ascii="仿宋" w:eastAsia="仿宋" w:hAnsi="仿宋" w:hint="eastAsia"/>
                <w:b/>
                <w:sz w:val="18"/>
                <w:szCs w:val="18"/>
              </w:rPr>
              <w:t>10分</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进出登记、交接班、巡查、报警等各项工作记录完整有效；档案齐全。</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无记录或记录不完整2-8分/项。</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rPr>
          <w:trHeight w:val="823"/>
        </w:trPr>
        <w:tc>
          <w:tcPr>
            <w:tcW w:w="654"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7</w:t>
            </w:r>
          </w:p>
        </w:tc>
        <w:tc>
          <w:tcPr>
            <w:tcW w:w="630"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240" w:lineRule="exact"/>
              <w:jc w:val="center"/>
              <w:rPr>
                <w:rFonts w:ascii="仿宋" w:eastAsia="仿宋" w:hAnsi="仿宋" w:cs="@仿宋_GB2312"/>
                <w:b/>
                <w:sz w:val="18"/>
                <w:szCs w:val="18"/>
              </w:rPr>
            </w:pPr>
            <w:r>
              <w:rPr>
                <w:rFonts w:ascii="仿宋" w:eastAsia="仿宋" w:hAnsi="仿宋" w:hint="eastAsia"/>
                <w:b/>
                <w:sz w:val="18"/>
                <w:szCs w:val="18"/>
              </w:rPr>
              <w:t>其它</w:t>
            </w:r>
          </w:p>
          <w:p w:rsidR="00194CC8" w:rsidRDefault="00765DC4">
            <w:pPr>
              <w:spacing w:line="240" w:lineRule="exact"/>
              <w:jc w:val="center"/>
              <w:rPr>
                <w:rFonts w:ascii="仿宋" w:eastAsia="仿宋" w:hAnsi="仿宋" w:cs="@仿宋_GB2312"/>
                <w:b/>
                <w:sz w:val="18"/>
                <w:szCs w:val="18"/>
              </w:rPr>
            </w:pPr>
            <w:r>
              <w:rPr>
                <w:rFonts w:ascii="仿宋" w:eastAsia="仿宋" w:hAnsi="仿宋" w:hint="eastAsia"/>
                <w:b/>
                <w:sz w:val="18"/>
                <w:szCs w:val="18"/>
              </w:rPr>
              <w:t>奖罚</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履职尽责，被通报表扬且情况属实的，未尽责履职被通报批评或曝光情况属实的</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被居民及甲方通报表扬的，每人每次奖励6分，被区及以上通报表扬的，每人每次奖励10分，反之对应扣分</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rPr>
          <w:trHeight w:val="126"/>
        </w:trPr>
        <w:tc>
          <w:tcPr>
            <w:tcW w:w="1284" w:type="dxa"/>
            <w:gridSpan w:val="2"/>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小计</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240" w:lineRule="exact"/>
              <w:rPr>
                <w:rFonts w:ascii="仿宋" w:eastAsia="仿宋" w:hAnsi="仿宋" w:cs="@仿宋_GB2312"/>
                <w:b/>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仿宋_GB231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仿宋_GB2312"/>
                <w:sz w:val="18"/>
                <w:szCs w:val="18"/>
              </w:rPr>
            </w:pPr>
          </w:p>
        </w:tc>
      </w:tr>
      <w:tr w:rsidR="00194CC8">
        <w:trPr>
          <w:trHeight w:val="422"/>
        </w:trPr>
        <w:tc>
          <w:tcPr>
            <w:tcW w:w="10587" w:type="dxa"/>
            <w:gridSpan w:val="5"/>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仿宋_GB2312"/>
                <w:b/>
                <w:sz w:val="18"/>
                <w:szCs w:val="18"/>
              </w:rPr>
            </w:pPr>
            <w:r>
              <w:rPr>
                <w:rFonts w:ascii="仿宋" w:eastAsia="仿宋" w:hAnsi="仿宋" w:cs="仿宋_GB2312" w:hint="eastAsia"/>
                <w:color w:val="000000"/>
                <w:kern w:val="0"/>
                <w:sz w:val="20"/>
              </w:rPr>
              <w:t>1.甲方每月对乙方进行考核，甲方</w:t>
            </w:r>
            <w:proofErr w:type="gramStart"/>
            <w:r>
              <w:rPr>
                <w:rFonts w:ascii="仿宋" w:eastAsia="仿宋" w:hAnsi="仿宋" w:cs="仿宋_GB2312" w:hint="eastAsia"/>
                <w:color w:val="000000"/>
                <w:kern w:val="0"/>
                <w:sz w:val="20"/>
              </w:rPr>
              <w:t>毎</w:t>
            </w:r>
            <w:proofErr w:type="gramEnd"/>
            <w:r>
              <w:rPr>
                <w:rFonts w:ascii="仿宋" w:eastAsia="仿宋" w:hAnsi="仿宋" w:cs="仿宋_GB2312" w:hint="eastAsia"/>
                <w:color w:val="000000"/>
                <w:kern w:val="0"/>
                <w:sz w:val="20"/>
              </w:rPr>
              <w:t>扣乙方1分，从服务费用中相应扣除</w:t>
            </w:r>
            <w:r>
              <w:rPr>
                <w:rStyle w:val="font21"/>
                <w:rFonts w:ascii="仿宋" w:eastAsia="仿宋" w:hAnsi="仿宋" w:hint="default"/>
              </w:rPr>
              <w:t>50</w:t>
            </w:r>
            <w:r>
              <w:rPr>
                <w:rFonts w:ascii="仿宋" w:eastAsia="仿宋" w:hAnsi="仿宋" w:cs="仿宋_GB2312" w:hint="eastAsia"/>
                <w:color w:val="000000"/>
                <w:kern w:val="0"/>
                <w:sz w:val="20"/>
              </w:rPr>
              <w:t>元；2.</w:t>
            </w:r>
            <w:proofErr w:type="gramStart"/>
            <w:r>
              <w:rPr>
                <w:rFonts w:ascii="仿宋" w:eastAsia="仿宋" w:hAnsi="仿宋" w:cs="仿宋_GB2312" w:hint="eastAsia"/>
                <w:color w:val="000000"/>
                <w:kern w:val="0"/>
                <w:sz w:val="20"/>
              </w:rPr>
              <w:t>毎</w:t>
            </w:r>
            <w:proofErr w:type="gramEnd"/>
            <w:r>
              <w:rPr>
                <w:rFonts w:ascii="仿宋" w:eastAsia="仿宋" w:hAnsi="仿宋" w:cs="仿宋_GB2312" w:hint="eastAsia"/>
                <w:color w:val="000000"/>
                <w:kern w:val="0"/>
                <w:sz w:val="20"/>
              </w:rPr>
              <w:t>被区内主管部门、区文明办通报批评一次，从服务费用中扣除1000元；每被市级以上主管部门或新闻媒体通报批评或曝光一次，从服务费用中扣除2000元；3.月累计三次被区级及以上主管单位通报处罚或在上级检查中给甲方造成重大影响的，甲方有权解除合同。</w:t>
            </w:r>
          </w:p>
        </w:tc>
      </w:tr>
    </w:tbl>
    <w:p w:rsidR="00194CC8" w:rsidRDefault="00194CC8">
      <w:pPr>
        <w:pStyle w:val="2"/>
        <w:ind w:leftChars="0" w:left="0" w:firstLineChars="0" w:firstLine="0"/>
        <w:rPr>
          <w:rFonts w:ascii="仿宋" w:eastAsia="仿宋" w:hAnsi="仿宋"/>
        </w:rPr>
      </w:pPr>
    </w:p>
    <w:p w:rsidR="00194CC8" w:rsidRDefault="00765DC4">
      <w:pPr>
        <w:widowControl/>
        <w:shd w:val="clear" w:color="auto" w:fill="FFFFFF"/>
        <w:wordWrap w:val="0"/>
        <w:spacing w:before="100" w:beforeAutospacing="1" w:after="100" w:afterAutospacing="1" w:line="420" w:lineRule="atLeast"/>
        <w:ind w:firstLineChars="600" w:firstLine="1928"/>
        <w:jc w:val="left"/>
        <w:rPr>
          <w:rFonts w:ascii="仿宋" w:eastAsia="仿宋" w:hAnsi="仿宋" w:cs="宋体"/>
          <w:color w:val="333333"/>
          <w:spacing w:val="15"/>
          <w:kern w:val="0"/>
          <w:sz w:val="29"/>
          <w:szCs w:val="29"/>
        </w:rPr>
      </w:pPr>
      <w:r>
        <w:rPr>
          <w:rFonts w:ascii="仿宋" w:eastAsia="仿宋" w:hAnsi="仿宋" w:cs="仿宋_GB2312" w:hint="eastAsia"/>
          <w:b/>
          <w:sz w:val="32"/>
          <w:szCs w:val="32"/>
        </w:rPr>
        <w:t>保洁员</w:t>
      </w:r>
      <w:proofErr w:type="gramStart"/>
      <w:r>
        <w:rPr>
          <w:rFonts w:ascii="仿宋" w:eastAsia="仿宋" w:hAnsi="仿宋" w:cs="仿宋_GB2312" w:hint="eastAsia"/>
          <w:b/>
          <w:sz w:val="32"/>
          <w:szCs w:val="32"/>
        </w:rPr>
        <w:t>员</w:t>
      </w:r>
      <w:proofErr w:type="gramEnd"/>
      <w:r>
        <w:rPr>
          <w:rFonts w:ascii="仿宋" w:eastAsia="仿宋" w:hAnsi="仿宋" w:cs="仿宋_GB2312" w:hint="eastAsia"/>
          <w:b/>
          <w:sz w:val="32"/>
          <w:szCs w:val="32"/>
        </w:rPr>
        <w:t>岗位专项服务及考核标准</w:t>
      </w:r>
    </w:p>
    <w:tbl>
      <w:tblPr>
        <w:tblW w:w="10632" w:type="dxa"/>
        <w:tblInd w:w="-1119" w:type="dxa"/>
        <w:tblLayout w:type="fixed"/>
        <w:tblCellMar>
          <w:left w:w="0" w:type="dxa"/>
          <w:right w:w="0" w:type="dxa"/>
        </w:tblCellMar>
        <w:tblLook w:val="04A0" w:firstRow="1" w:lastRow="0" w:firstColumn="1" w:lastColumn="0" w:noHBand="0" w:noVBand="1"/>
      </w:tblPr>
      <w:tblGrid>
        <w:gridCol w:w="1442"/>
        <w:gridCol w:w="2970"/>
        <w:gridCol w:w="5072"/>
        <w:gridCol w:w="1148"/>
      </w:tblGrid>
      <w:tr w:rsidR="00194CC8">
        <w:trPr>
          <w:trHeight w:val="347"/>
        </w:trPr>
        <w:tc>
          <w:tcPr>
            <w:tcW w:w="1442"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ind w:hanging="1080"/>
              <w:jc w:val="center"/>
              <w:rPr>
                <w:rFonts w:ascii="仿宋" w:eastAsia="仿宋" w:hAnsi="仿宋" w:cs="仿宋_GB2312"/>
                <w:b/>
                <w:bCs/>
                <w:color w:val="000000"/>
                <w:sz w:val="24"/>
                <w:szCs w:val="24"/>
              </w:rPr>
            </w:pPr>
            <w:r>
              <w:rPr>
                <w:rFonts w:ascii="仿宋" w:eastAsia="仿宋" w:hAnsi="仿宋" w:cs="仿宋_GB2312" w:hint="eastAsia"/>
                <w:b/>
                <w:bCs/>
                <w:color w:val="000000"/>
                <w:kern w:val="0"/>
                <w:sz w:val="24"/>
                <w:szCs w:val="24"/>
              </w:rPr>
              <w:t xml:space="preserve">        项目</w:t>
            </w:r>
          </w:p>
        </w:tc>
        <w:tc>
          <w:tcPr>
            <w:tcW w:w="2970"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b/>
                <w:bCs/>
                <w:color w:val="000000"/>
                <w:sz w:val="24"/>
                <w:szCs w:val="24"/>
              </w:rPr>
            </w:pPr>
            <w:r>
              <w:rPr>
                <w:rFonts w:ascii="仿宋" w:eastAsia="仿宋" w:hAnsi="仿宋" w:cs="仿宋_GB2312" w:hint="eastAsia"/>
                <w:b/>
                <w:bCs/>
                <w:color w:val="000000"/>
                <w:kern w:val="0"/>
                <w:sz w:val="24"/>
                <w:szCs w:val="24"/>
              </w:rPr>
              <w:t>工作频次及要求</w:t>
            </w:r>
          </w:p>
        </w:tc>
        <w:tc>
          <w:tcPr>
            <w:tcW w:w="5072"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b/>
                <w:bCs/>
                <w:color w:val="000000"/>
                <w:sz w:val="24"/>
                <w:szCs w:val="24"/>
              </w:rPr>
            </w:pPr>
            <w:r>
              <w:rPr>
                <w:rFonts w:ascii="仿宋" w:eastAsia="仿宋" w:hAnsi="仿宋" w:cs="仿宋_GB2312" w:hint="eastAsia"/>
                <w:b/>
                <w:bCs/>
                <w:color w:val="000000"/>
                <w:kern w:val="0"/>
                <w:sz w:val="24"/>
                <w:szCs w:val="24"/>
              </w:rPr>
              <w:t>质量标准</w:t>
            </w:r>
          </w:p>
        </w:tc>
        <w:tc>
          <w:tcPr>
            <w:tcW w:w="1148"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b/>
                <w:bCs/>
                <w:color w:val="000000"/>
                <w:sz w:val="24"/>
                <w:szCs w:val="24"/>
              </w:rPr>
            </w:pPr>
            <w:r>
              <w:rPr>
                <w:rFonts w:ascii="仿宋" w:eastAsia="仿宋" w:hAnsi="仿宋" w:cs="仿宋_GB2312" w:hint="eastAsia"/>
                <w:b/>
                <w:bCs/>
                <w:color w:val="000000"/>
                <w:kern w:val="0"/>
                <w:sz w:val="24"/>
                <w:szCs w:val="24"/>
              </w:rPr>
              <w:t>扣分标准</w:t>
            </w:r>
          </w:p>
        </w:tc>
      </w:tr>
      <w:tr w:rsidR="00194CC8">
        <w:trPr>
          <w:trHeight w:val="850"/>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道路空地</w:t>
            </w:r>
          </w:p>
          <w:p w:rsidR="00194CC8" w:rsidRDefault="00765DC4">
            <w:pPr>
              <w:widowControl/>
              <w:jc w:val="center"/>
              <w:textAlignment w:val="center"/>
              <w:rPr>
                <w:rFonts w:ascii="仿宋" w:eastAsia="仿宋" w:hAnsi="仿宋" w:cs="仿宋_GB2312"/>
                <w:color w:val="000000"/>
                <w:sz w:val="18"/>
                <w:szCs w:val="18"/>
              </w:rPr>
            </w:pPr>
            <w:r>
              <w:rPr>
                <w:rStyle w:val="font21"/>
                <w:rFonts w:ascii="仿宋" w:eastAsia="仿宋" w:hAnsi="仿宋" w:cs="仿宋_GB2312" w:hint="default"/>
                <w:sz w:val="16"/>
                <w:szCs w:val="16"/>
              </w:rPr>
              <w:t>（10</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每天上午、下午各清扫一次，随时保 持干净；定期清除路边杂草。</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无生活垃圾；住户堆放的垃圾在</w:t>
            </w:r>
            <w:r>
              <w:rPr>
                <w:rStyle w:val="font21"/>
                <w:rFonts w:ascii="仿宋" w:eastAsia="仿宋" w:hAnsi="仿宋" w:cs="仿宋_GB2312" w:hint="default"/>
                <w:sz w:val="16"/>
                <w:szCs w:val="16"/>
              </w:rPr>
              <w:t>30</w:t>
            </w:r>
            <w:r>
              <w:rPr>
                <w:rFonts w:ascii="仿宋" w:eastAsia="仿宋" w:hAnsi="仿宋" w:cs="仿宋_GB2312" w:hint="eastAsia"/>
                <w:color w:val="000000"/>
                <w:kern w:val="0"/>
                <w:sz w:val="18"/>
                <w:szCs w:val="18"/>
              </w:rPr>
              <w:t>分钟内淸 除；每</w:t>
            </w:r>
            <w:r>
              <w:rPr>
                <w:rStyle w:val="font21"/>
                <w:rFonts w:ascii="仿宋" w:eastAsia="仿宋" w:hAnsi="仿宋" w:cs="仿宋_GB2312" w:hint="default"/>
                <w:sz w:val="16"/>
                <w:szCs w:val="16"/>
              </w:rPr>
              <w:t>10</w:t>
            </w:r>
            <w:r>
              <w:rPr>
                <w:rFonts w:ascii="仿宋" w:eastAsia="仿宋" w:hAnsi="仿宋" w:cs="仿宋_GB2312" w:hint="eastAsia"/>
                <w:color w:val="000000"/>
                <w:kern w:val="0"/>
                <w:sz w:val="18"/>
                <w:szCs w:val="18"/>
              </w:rPr>
              <w:t>平方米内漂浮物不多于</w:t>
            </w:r>
            <w:r>
              <w:rPr>
                <w:rStyle w:val="font21"/>
                <w:rFonts w:ascii="仿宋" w:eastAsia="仿宋" w:hAnsi="仿宋" w:cs="仿宋_GB2312" w:hint="default"/>
                <w:sz w:val="16"/>
                <w:szCs w:val="16"/>
              </w:rPr>
              <w:t>1</w:t>
            </w:r>
            <w:r>
              <w:rPr>
                <w:rFonts w:ascii="仿宋" w:eastAsia="仿宋" w:hAnsi="仿宋" w:cs="仿宋_GB2312" w:hint="eastAsia"/>
                <w:color w:val="000000"/>
                <w:kern w:val="0"/>
                <w:sz w:val="18"/>
                <w:szCs w:val="18"/>
              </w:rPr>
              <w:t>个；无废 弃堆积物、砖瓦沙石、污泥积水、无人畜粪便 等；</w:t>
            </w:r>
            <w:proofErr w:type="gramStart"/>
            <w:r>
              <w:rPr>
                <w:rFonts w:ascii="仿宋" w:eastAsia="仿宋" w:hAnsi="仿宋" w:cs="仿宋_GB2312" w:hint="eastAsia"/>
                <w:color w:val="000000"/>
                <w:kern w:val="0"/>
                <w:sz w:val="18"/>
                <w:szCs w:val="18"/>
              </w:rPr>
              <w:t>侧石边不得</w:t>
            </w:r>
            <w:proofErr w:type="gramEnd"/>
            <w:r>
              <w:rPr>
                <w:rFonts w:ascii="仿宋" w:eastAsia="仿宋" w:hAnsi="仿宋" w:cs="仿宋_GB2312" w:hint="eastAsia"/>
                <w:color w:val="000000"/>
                <w:kern w:val="0"/>
                <w:sz w:val="18"/>
                <w:szCs w:val="18"/>
              </w:rPr>
              <w:t>有泥沙，杂草。</w:t>
            </w:r>
          </w:p>
        </w:tc>
        <w:tc>
          <w:tcPr>
            <w:tcW w:w="1148"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left"/>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未按规定完成，发现</w:t>
            </w:r>
            <w:proofErr w:type="gramStart"/>
            <w:r>
              <w:rPr>
                <w:rFonts w:ascii="仿宋" w:eastAsia="仿宋" w:hAnsi="仿宋" w:cs="仿宋_GB2312" w:hint="eastAsia"/>
                <w:color w:val="000000"/>
                <w:kern w:val="0"/>
                <w:sz w:val="18"/>
                <w:szCs w:val="18"/>
              </w:rPr>
              <w:t>一</w:t>
            </w:r>
            <w:proofErr w:type="gramEnd"/>
            <w:r>
              <w:rPr>
                <w:rFonts w:ascii="仿宋" w:eastAsia="仿宋" w:hAnsi="仿宋" w:cs="仿宋_GB2312" w:hint="eastAsia"/>
                <w:color w:val="000000"/>
                <w:kern w:val="0"/>
                <w:sz w:val="18"/>
                <w:szCs w:val="18"/>
              </w:rPr>
              <w:t xml:space="preserve"> 处扣除</w:t>
            </w:r>
            <w:r>
              <w:rPr>
                <w:rStyle w:val="font21"/>
                <w:rFonts w:ascii="仿宋" w:eastAsia="仿宋" w:hAnsi="仿宋" w:cs="仿宋_GB2312" w:hint="default"/>
                <w:sz w:val="16"/>
                <w:szCs w:val="16"/>
              </w:rPr>
              <w:t>1-3</w:t>
            </w:r>
            <w:r>
              <w:rPr>
                <w:rFonts w:ascii="仿宋" w:eastAsia="仿宋" w:hAnsi="仿宋" w:cs="仿宋_GB2312" w:hint="eastAsia"/>
                <w:color w:val="000000"/>
                <w:kern w:val="0"/>
                <w:sz w:val="18"/>
                <w:szCs w:val="18"/>
              </w:rPr>
              <w:t>分</w:t>
            </w:r>
          </w:p>
        </w:tc>
      </w:tr>
      <w:tr w:rsidR="00194CC8">
        <w:trPr>
          <w:trHeight w:val="614"/>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绿地</w:t>
            </w:r>
          </w:p>
          <w:p w:rsidR="00194CC8" w:rsidRDefault="00765DC4">
            <w:pPr>
              <w:widowControl/>
              <w:jc w:val="center"/>
              <w:textAlignment w:val="center"/>
              <w:rPr>
                <w:rFonts w:ascii="仿宋" w:eastAsia="仿宋" w:hAnsi="仿宋" w:cs="仿宋_GB2312"/>
                <w:color w:val="000000"/>
                <w:sz w:val="18"/>
                <w:szCs w:val="18"/>
              </w:rPr>
            </w:pPr>
            <w:r>
              <w:rPr>
                <w:rStyle w:val="font21"/>
                <w:rFonts w:ascii="仿宋" w:eastAsia="仿宋" w:hAnsi="仿宋" w:cs="仿宋_GB2312" w:hint="default"/>
                <w:sz w:val="16"/>
                <w:szCs w:val="16"/>
              </w:rPr>
              <w:t>(10)</w:t>
            </w:r>
          </w:p>
        </w:tc>
        <w:tc>
          <w:tcPr>
            <w:tcW w:w="29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每天捡拾漂浮物一次，随时保持干净</w:t>
            </w:r>
            <w:r>
              <w:rPr>
                <w:rStyle w:val="font01"/>
                <w:rFonts w:ascii="宋体" w:eastAsia="宋体" w:hAnsi="宋体" w:cs="宋体" w:hint="eastAsia"/>
                <w:sz w:val="16"/>
                <w:szCs w:val="16"/>
              </w:rPr>
              <w:t>•</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无生活垃圾；每</w:t>
            </w:r>
            <w:r>
              <w:rPr>
                <w:rStyle w:val="font21"/>
                <w:rFonts w:ascii="仿宋" w:eastAsia="仿宋" w:hAnsi="仿宋" w:cs="仿宋_GB2312" w:hint="default"/>
                <w:sz w:val="16"/>
                <w:szCs w:val="16"/>
              </w:rPr>
              <w:t>10</w:t>
            </w:r>
            <w:r>
              <w:rPr>
                <w:rFonts w:ascii="仿宋" w:eastAsia="仿宋" w:hAnsi="仿宋" w:cs="仿宋_GB2312" w:hint="eastAsia"/>
                <w:color w:val="000000"/>
                <w:kern w:val="0"/>
                <w:sz w:val="18"/>
                <w:szCs w:val="18"/>
              </w:rPr>
              <w:t>平方米内漂浮物不多于</w:t>
            </w:r>
            <w:r>
              <w:rPr>
                <w:rStyle w:val="font21"/>
                <w:rFonts w:ascii="仿宋" w:eastAsia="仿宋" w:hAnsi="仿宋" w:cs="仿宋_GB2312" w:hint="default"/>
                <w:sz w:val="16"/>
                <w:szCs w:val="16"/>
              </w:rPr>
              <w:t xml:space="preserve">1 </w:t>
            </w:r>
            <w:proofErr w:type="gramStart"/>
            <w:r>
              <w:rPr>
                <w:rFonts w:ascii="仿宋" w:eastAsia="仿宋" w:hAnsi="仿宋" w:cs="仿宋_GB2312" w:hint="eastAsia"/>
                <w:color w:val="000000"/>
                <w:kern w:val="0"/>
                <w:sz w:val="18"/>
                <w:szCs w:val="18"/>
              </w:rPr>
              <w:t>个</w:t>
            </w:r>
            <w:proofErr w:type="gramEnd"/>
            <w:r>
              <w:rPr>
                <w:rFonts w:ascii="仿宋" w:eastAsia="仿宋" w:hAnsi="仿宋" w:cs="仿宋_GB2312" w:hint="eastAsia"/>
                <w:color w:val="000000"/>
                <w:kern w:val="0"/>
                <w:sz w:val="18"/>
                <w:szCs w:val="18"/>
              </w:rPr>
              <w:t>；无废弃堆积物；无砖瓦沙石、积水、人畜 粪便等。</w:t>
            </w:r>
          </w:p>
        </w:tc>
        <w:tc>
          <w:tcPr>
            <w:tcW w:w="1148" w:type="dxa"/>
            <w:vMerge/>
            <w:tcBorders>
              <w:top w:val="single" w:sz="8" w:space="0" w:color="000000"/>
              <w:left w:val="single" w:sz="8" w:space="0" w:color="000000"/>
              <w:bottom w:val="single" w:sz="8" w:space="0" w:color="000000"/>
              <w:right w:val="single" w:sz="8" w:space="0" w:color="000000"/>
            </w:tcBorders>
            <w:vAlign w:val="center"/>
          </w:tcPr>
          <w:p w:rsidR="00194CC8" w:rsidRDefault="00194CC8">
            <w:pPr>
              <w:widowControl/>
              <w:jc w:val="left"/>
              <w:rPr>
                <w:rFonts w:ascii="仿宋" w:eastAsia="仿宋" w:hAnsi="仿宋" w:cs="仿宋_GB2312"/>
                <w:color w:val="000000"/>
                <w:sz w:val="18"/>
                <w:szCs w:val="18"/>
              </w:rPr>
            </w:pPr>
          </w:p>
        </w:tc>
      </w:tr>
      <w:tr w:rsidR="00194CC8">
        <w:trPr>
          <w:trHeight w:val="594"/>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bottom"/>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散水坡</w:t>
            </w:r>
          </w:p>
          <w:p w:rsidR="00194CC8" w:rsidRDefault="00765DC4">
            <w:pPr>
              <w:widowControl/>
              <w:jc w:val="center"/>
              <w:textAlignment w:val="bottom"/>
              <w:rPr>
                <w:rFonts w:ascii="仿宋" w:eastAsia="仿宋" w:hAnsi="仿宋" w:cs="仿宋_GB2312"/>
                <w:color w:val="000000"/>
                <w:sz w:val="18"/>
                <w:szCs w:val="18"/>
              </w:rPr>
            </w:pPr>
            <w:r>
              <w:rPr>
                <w:rStyle w:val="font21"/>
                <w:rFonts w:ascii="仿宋" w:eastAsia="仿宋" w:hAnsi="仿宋" w:cs="仿宋_GB2312" w:hint="default"/>
                <w:sz w:val="16"/>
                <w:szCs w:val="16"/>
              </w:rPr>
              <w:t>（10</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每天清扫一次，保持其干净。</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无生活垃圾、明显漂浮物；无废弃堆积物；砖 瓦沙石、污泥积水、人畜粪便等。</w:t>
            </w:r>
          </w:p>
        </w:tc>
        <w:tc>
          <w:tcPr>
            <w:tcW w:w="1148" w:type="dxa"/>
            <w:vMerge/>
            <w:tcBorders>
              <w:top w:val="single" w:sz="8" w:space="0" w:color="000000"/>
              <w:left w:val="single" w:sz="8" w:space="0" w:color="000000"/>
              <w:bottom w:val="single" w:sz="8" w:space="0" w:color="000000"/>
              <w:right w:val="single" w:sz="8" w:space="0" w:color="000000"/>
            </w:tcBorders>
            <w:vAlign w:val="center"/>
          </w:tcPr>
          <w:p w:rsidR="00194CC8" w:rsidRDefault="00194CC8">
            <w:pPr>
              <w:widowControl/>
              <w:jc w:val="left"/>
              <w:rPr>
                <w:rFonts w:ascii="仿宋" w:eastAsia="仿宋" w:hAnsi="仿宋" w:cs="仿宋_GB2312"/>
                <w:color w:val="000000"/>
                <w:sz w:val="18"/>
                <w:szCs w:val="18"/>
              </w:rPr>
            </w:pPr>
          </w:p>
        </w:tc>
      </w:tr>
      <w:tr w:rsidR="00194CC8">
        <w:trPr>
          <w:trHeight w:val="721"/>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bottom"/>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排水明沟</w:t>
            </w:r>
          </w:p>
          <w:p w:rsidR="00194CC8" w:rsidRDefault="00765DC4">
            <w:pPr>
              <w:widowControl/>
              <w:jc w:val="center"/>
              <w:textAlignment w:val="bottom"/>
              <w:rPr>
                <w:rFonts w:ascii="仿宋" w:eastAsia="仿宋" w:hAnsi="仿宋" w:cs="仿宋_GB2312"/>
                <w:color w:val="000000"/>
                <w:sz w:val="18"/>
                <w:szCs w:val="18"/>
              </w:rPr>
            </w:pPr>
            <w:r>
              <w:rPr>
                <w:rStyle w:val="font21"/>
                <w:rFonts w:ascii="仿宋" w:eastAsia="仿宋" w:hAnsi="仿宋" w:cs="仿宋_GB2312" w:hint="default"/>
                <w:sz w:val="16"/>
                <w:szCs w:val="16"/>
              </w:rPr>
              <w:t>（5</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每两周清掏一次，随时保持干净。</w:t>
            </w:r>
          </w:p>
        </w:tc>
        <w:tc>
          <w:tcPr>
            <w:tcW w:w="5072"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无明显泥沙、污垢、漂浮物、树叶等；无堵塞。</w:t>
            </w:r>
          </w:p>
        </w:tc>
        <w:tc>
          <w:tcPr>
            <w:tcW w:w="114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tcPr>
          <w:p w:rsidR="00194CC8" w:rsidRDefault="00765DC4">
            <w:pPr>
              <w:widowControl/>
              <w:jc w:val="left"/>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未按规定完成，发现</w:t>
            </w:r>
            <w:proofErr w:type="gramStart"/>
            <w:r>
              <w:rPr>
                <w:rFonts w:ascii="仿宋" w:eastAsia="仿宋" w:hAnsi="仿宋" w:cs="仿宋_GB2312" w:hint="eastAsia"/>
                <w:color w:val="000000"/>
                <w:kern w:val="0"/>
                <w:sz w:val="18"/>
                <w:szCs w:val="18"/>
              </w:rPr>
              <w:t>一</w:t>
            </w:r>
            <w:proofErr w:type="gramEnd"/>
            <w:r>
              <w:rPr>
                <w:rFonts w:ascii="仿宋" w:eastAsia="仿宋" w:hAnsi="仿宋" w:cs="仿宋_GB2312" w:hint="eastAsia"/>
                <w:color w:val="000000"/>
                <w:kern w:val="0"/>
                <w:sz w:val="18"/>
                <w:szCs w:val="18"/>
              </w:rPr>
              <w:t xml:space="preserve"> 处扣除</w:t>
            </w:r>
            <w:r>
              <w:rPr>
                <w:rStyle w:val="font21"/>
                <w:rFonts w:ascii="仿宋" w:eastAsia="仿宋" w:hAnsi="仿宋" w:cs="仿宋_GB2312" w:hint="default"/>
                <w:sz w:val="16"/>
                <w:szCs w:val="16"/>
              </w:rPr>
              <w:t>1-2</w:t>
            </w:r>
            <w:r>
              <w:rPr>
                <w:rFonts w:ascii="仿宋" w:eastAsia="仿宋" w:hAnsi="仿宋" w:cs="仿宋_GB2312" w:hint="eastAsia"/>
                <w:color w:val="000000"/>
                <w:kern w:val="0"/>
                <w:sz w:val="18"/>
                <w:szCs w:val="18"/>
              </w:rPr>
              <w:t>分</w:t>
            </w:r>
          </w:p>
        </w:tc>
      </w:tr>
      <w:tr w:rsidR="00194CC8">
        <w:trPr>
          <w:trHeight w:val="970"/>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bottom"/>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lastRenderedPageBreak/>
              <w:t>墙面、线杆、 宣传栏、树上</w:t>
            </w:r>
          </w:p>
          <w:p w:rsidR="00194CC8" w:rsidRDefault="00765DC4">
            <w:pPr>
              <w:widowControl/>
              <w:jc w:val="center"/>
              <w:textAlignment w:val="bottom"/>
              <w:rPr>
                <w:rFonts w:ascii="仿宋" w:eastAsia="仿宋" w:hAnsi="仿宋" w:cs="仿宋_GB2312"/>
                <w:color w:val="000000"/>
                <w:sz w:val="18"/>
                <w:szCs w:val="18"/>
              </w:rPr>
            </w:pPr>
            <w:r>
              <w:rPr>
                <w:rStyle w:val="font21"/>
                <w:rFonts w:ascii="仿宋" w:eastAsia="仿宋" w:hAnsi="仿宋" w:cs="仿宋_GB2312" w:hint="default"/>
                <w:sz w:val="16"/>
                <w:szCs w:val="16"/>
              </w:rPr>
              <w:t>（10</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每周淸除牛皮癣一次，随时保持干 净。</w:t>
            </w:r>
          </w:p>
        </w:tc>
        <w:tc>
          <w:tcPr>
            <w:tcW w:w="5072"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无牛皮癣、污渍、丝网、悬挂物；无明显灰尘。</w:t>
            </w:r>
          </w:p>
        </w:tc>
        <w:tc>
          <w:tcPr>
            <w:tcW w:w="1148"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left"/>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未按</w:t>
            </w:r>
            <w:proofErr w:type="gramStart"/>
            <w:r>
              <w:rPr>
                <w:rFonts w:ascii="仿宋" w:eastAsia="仿宋" w:hAnsi="仿宋" w:cs="仿宋_GB2312" w:hint="eastAsia"/>
                <w:color w:val="000000"/>
                <w:kern w:val="0"/>
                <w:sz w:val="18"/>
                <w:szCs w:val="18"/>
              </w:rPr>
              <w:t>规疋</w:t>
            </w:r>
            <w:proofErr w:type="gramEnd"/>
            <w:r>
              <w:rPr>
                <w:rFonts w:ascii="仿宋" w:eastAsia="仿宋" w:hAnsi="仿宋" w:cs="仿宋_GB2312" w:hint="eastAsia"/>
                <w:color w:val="000000"/>
                <w:kern w:val="0"/>
                <w:sz w:val="18"/>
                <w:szCs w:val="18"/>
              </w:rPr>
              <w:t>元成，发现</w:t>
            </w:r>
            <w:proofErr w:type="gramStart"/>
            <w:r>
              <w:rPr>
                <w:rFonts w:ascii="仿宋" w:eastAsia="仿宋" w:hAnsi="仿宋" w:cs="仿宋_GB2312" w:hint="eastAsia"/>
                <w:color w:val="000000"/>
                <w:kern w:val="0"/>
                <w:sz w:val="18"/>
                <w:szCs w:val="18"/>
              </w:rPr>
              <w:t>一</w:t>
            </w:r>
            <w:proofErr w:type="gramEnd"/>
            <w:r>
              <w:rPr>
                <w:rFonts w:ascii="仿宋" w:eastAsia="仿宋" w:hAnsi="仿宋" w:cs="仿宋_GB2312" w:hint="eastAsia"/>
                <w:color w:val="000000"/>
                <w:kern w:val="0"/>
                <w:sz w:val="18"/>
                <w:szCs w:val="18"/>
              </w:rPr>
              <w:t xml:space="preserve"> 处扣除</w:t>
            </w:r>
            <w:r>
              <w:rPr>
                <w:rStyle w:val="font21"/>
                <w:rFonts w:ascii="仿宋" w:eastAsia="仿宋" w:hAnsi="仿宋" w:cs="仿宋_GB2312" w:hint="default"/>
                <w:sz w:val="16"/>
                <w:szCs w:val="16"/>
              </w:rPr>
              <w:t>1-3</w:t>
            </w:r>
            <w:r>
              <w:rPr>
                <w:rFonts w:ascii="仿宋" w:eastAsia="仿宋" w:hAnsi="仿宋" w:cs="仿宋_GB2312" w:hint="eastAsia"/>
                <w:color w:val="000000"/>
                <w:kern w:val="0"/>
                <w:sz w:val="18"/>
                <w:szCs w:val="18"/>
              </w:rPr>
              <w:t>分</w:t>
            </w:r>
          </w:p>
        </w:tc>
      </w:tr>
      <w:tr w:rsidR="00194CC8">
        <w:trPr>
          <w:trHeight w:val="970"/>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 xml:space="preserve">楼道、梯间 </w:t>
            </w:r>
          </w:p>
          <w:p w:rsidR="00194CC8" w:rsidRDefault="00765DC4">
            <w:pPr>
              <w:widowControl/>
              <w:jc w:val="center"/>
              <w:textAlignment w:val="center"/>
              <w:rPr>
                <w:rFonts w:ascii="仿宋" w:eastAsia="仿宋" w:hAnsi="仿宋" w:cs="仿宋_GB2312"/>
                <w:color w:val="000000"/>
                <w:sz w:val="18"/>
                <w:szCs w:val="18"/>
              </w:rPr>
            </w:pPr>
            <w:r>
              <w:rPr>
                <w:rStyle w:val="font21"/>
                <w:rFonts w:ascii="仿宋" w:eastAsia="仿宋" w:hAnsi="仿宋" w:cs="仿宋_GB2312" w:hint="default"/>
                <w:sz w:val="16"/>
                <w:szCs w:val="16"/>
              </w:rPr>
              <w:t xml:space="preserve">（10 </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每三天清扫（擦拭）一次。</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无生活垃圾、杂物、污迹；墙面（电、水表箱 等）无牛皮癣、灰尘、丝网；台阶和扶手下干 净。电子门干净，无牛皮癣、灰尘。</w:t>
            </w:r>
          </w:p>
        </w:tc>
        <w:tc>
          <w:tcPr>
            <w:tcW w:w="1148" w:type="dxa"/>
            <w:vMerge/>
            <w:tcBorders>
              <w:top w:val="single" w:sz="8" w:space="0" w:color="000000"/>
              <w:left w:val="single" w:sz="8" w:space="0" w:color="000000"/>
              <w:bottom w:val="single" w:sz="8" w:space="0" w:color="000000"/>
              <w:right w:val="single" w:sz="8" w:space="0" w:color="000000"/>
            </w:tcBorders>
            <w:vAlign w:val="center"/>
          </w:tcPr>
          <w:p w:rsidR="00194CC8" w:rsidRDefault="00194CC8">
            <w:pPr>
              <w:widowControl/>
              <w:jc w:val="left"/>
              <w:rPr>
                <w:rFonts w:ascii="仿宋" w:eastAsia="仿宋" w:hAnsi="仿宋" w:cs="仿宋_GB2312"/>
                <w:color w:val="000000"/>
                <w:sz w:val="18"/>
                <w:szCs w:val="18"/>
              </w:rPr>
            </w:pPr>
          </w:p>
        </w:tc>
      </w:tr>
      <w:tr w:rsidR="00194CC8">
        <w:trPr>
          <w:trHeight w:val="530"/>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楼道窗</w:t>
            </w:r>
            <w:r>
              <w:rPr>
                <w:rStyle w:val="font21"/>
                <w:rFonts w:ascii="仿宋" w:eastAsia="仿宋" w:hAnsi="仿宋" w:cs="仿宋_GB2312" w:hint="default"/>
                <w:sz w:val="16"/>
                <w:szCs w:val="16"/>
              </w:rPr>
              <w:t>（5</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每月擦拭一次，保持其干净。</w:t>
            </w:r>
          </w:p>
        </w:tc>
        <w:tc>
          <w:tcPr>
            <w:tcW w:w="5072"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无明显污迹、印痕、灰尘。</w:t>
            </w:r>
          </w:p>
        </w:tc>
        <w:tc>
          <w:tcPr>
            <w:tcW w:w="1148"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未按规定完成，发现</w:t>
            </w:r>
            <w:proofErr w:type="gramStart"/>
            <w:r>
              <w:rPr>
                <w:rFonts w:ascii="仿宋" w:eastAsia="仿宋" w:hAnsi="仿宋" w:cs="仿宋_GB2312" w:hint="eastAsia"/>
                <w:color w:val="000000"/>
                <w:kern w:val="0"/>
                <w:sz w:val="18"/>
                <w:szCs w:val="18"/>
              </w:rPr>
              <w:t>一</w:t>
            </w:r>
            <w:proofErr w:type="gramEnd"/>
            <w:r>
              <w:rPr>
                <w:rFonts w:ascii="仿宋" w:eastAsia="仿宋" w:hAnsi="仿宋" w:cs="仿宋_GB2312" w:hint="eastAsia"/>
                <w:color w:val="000000"/>
                <w:kern w:val="0"/>
                <w:sz w:val="18"/>
                <w:szCs w:val="18"/>
              </w:rPr>
              <w:t xml:space="preserve"> 处扣除</w:t>
            </w:r>
            <w:r>
              <w:rPr>
                <w:rStyle w:val="font21"/>
                <w:rFonts w:ascii="仿宋" w:eastAsia="仿宋" w:hAnsi="仿宋" w:cs="仿宋_GB2312" w:hint="default"/>
                <w:sz w:val="16"/>
                <w:szCs w:val="16"/>
              </w:rPr>
              <w:t>1-2</w:t>
            </w:r>
            <w:r>
              <w:rPr>
                <w:rFonts w:ascii="仿宋" w:eastAsia="仿宋" w:hAnsi="仿宋" w:cs="仿宋_GB2312" w:hint="eastAsia"/>
                <w:color w:val="000000"/>
                <w:kern w:val="0"/>
                <w:sz w:val="18"/>
                <w:szCs w:val="18"/>
              </w:rPr>
              <w:t>分</w:t>
            </w:r>
          </w:p>
        </w:tc>
      </w:tr>
      <w:tr w:rsidR="00194CC8">
        <w:trPr>
          <w:trHeight w:val="659"/>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bottom"/>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单元平台</w:t>
            </w:r>
          </w:p>
          <w:p w:rsidR="00194CC8" w:rsidRDefault="00765DC4">
            <w:pPr>
              <w:widowControl/>
              <w:jc w:val="center"/>
              <w:textAlignment w:val="bottom"/>
              <w:rPr>
                <w:rFonts w:ascii="仿宋" w:eastAsia="仿宋" w:hAnsi="仿宋" w:cs="仿宋_GB2312"/>
                <w:color w:val="000000"/>
                <w:sz w:val="18"/>
                <w:szCs w:val="18"/>
              </w:rPr>
            </w:pPr>
            <w:r>
              <w:rPr>
                <w:rStyle w:val="font21"/>
                <w:rFonts w:ascii="仿宋" w:eastAsia="仿宋" w:hAnsi="仿宋" w:cs="仿宋_GB2312" w:hint="default"/>
                <w:sz w:val="16"/>
                <w:szCs w:val="16"/>
              </w:rPr>
              <w:t>（5</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在物业处安排下，每年清理一次。</w:t>
            </w:r>
          </w:p>
        </w:tc>
        <w:tc>
          <w:tcPr>
            <w:tcW w:w="5072"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清理干净。</w:t>
            </w:r>
          </w:p>
        </w:tc>
        <w:tc>
          <w:tcPr>
            <w:tcW w:w="1148" w:type="dxa"/>
            <w:vMerge/>
            <w:tcBorders>
              <w:top w:val="single" w:sz="8" w:space="0" w:color="000000"/>
              <w:left w:val="single" w:sz="8" w:space="0" w:color="000000"/>
              <w:bottom w:val="single" w:sz="8" w:space="0" w:color="000000"/>
              <w:right w:val="single" w:sz="8" w:space="0" w:color="000000"/>
            </w:tcBorders>
            <w:vAlign w:val="center"/>
          </w:tcPr>
          <w:p w:rsidR="00194CC8" w:rsidRDefault="00194CC8">
            <w:pPr>
              <w:widowControl/>
              <w:jc w:val="left"/>
              <w:rPr>
                <w:rFonts w:ascii="仿宋" w:eastAsia="仿宋" w:hAnsi="仿宋" w:cs="仿宋_GB2312"/>
                <w:color w:val="000000"/>
                <w:sz w:val="18"/>
                <w:szCs w:val="18"/>
              </w:rPr>
            </w:pPr>
          </w:p>
        </w:tc>
      </w:tr>
      <w:tr w:rsidR="00194CC8">
        <w:trPr>
          <w:trHeight w:val="659"/>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bottom"/>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楼宇、外墙</w:t>
            </w:r>
          </w:p>
          <w:p w:rsidR="00194CC8" w:rsidRDefault="00765DC4">
            <w:pPr>
              <w:widowControl/>
              <w:jc w:val="center"/>
              <w:textAlignment w:val="bottom"/>
              <w:rPr>
                <w:rFonts w:ascii="仿宋" w:eastAsia="仿宋" w:hAnsi="仿宋" w:cs="仿宋_GB2312"/>
                <w:color w:val="000000"/>
                <w:sz w:val="18"/>
                <w:szCs w:val="18"/>
              </w:rPr>
            </w:pPr>
            <w:r>
              <w:rPr>
                <w:rStyle w:val="font21"/>
                <w:rFonts w:ascii="仿宋" w:eastAsia="仿宋" w:hAnsi="仿宋" w:cs="仿宋_GB2312" w:hint="default"/>
                <w:sz w:val="16"/>
                <w:szCs w:val="16"/>
              </w:rPr>
              <w:t>（5</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每周清除牛皮癣二次，保持其干净。</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低处</w:t>
            </w:r>
            <w:r>
              <w:rPr>
                <w:rStyle w:val="font21"/>
                <w:rFonts w:ascii="仿宋" w:eastAsia="仿宋" w:hAnsi="仿宋" w:cs="仿宋_GB2312" w:hint="default"/>
                <w:sz w:val="16"/>
                <w:szCs w:val="16"/>
              </w:rPr>
              <w:t>（2</w:t>
            </w:r>
            <w:r>
              <w:rPr>
                <w:rFonts w:ascii="仿宋" w:eastAsia="仿宋" w:hAnsi="仿宋" w:cs="仿宋_GB2312" w:hint="eastAsia"/>
                <w:color w:val="000000"/>
                <w:kern w:val="0"/>
                <w:sz w:val="18"/>
                <w:szCs w:val="18"/>
              </w:rPr>
              <w:t>米以下）无牛皮癣；无大片污迹，无 丝网；</w:t>
            </w:r>
          </w:p>
        </w:tc>
        <w:tc>
          <w:tcPr>
            <w:tcW w:w="1148" w:type="dxa"/>
            <w:vMerge/>
            <w:tcBorders>
              <w:top w:val="single" w:sz="8" w:space="0" w:color="000000"/>
              <w:left w:val="single" w:sz="8" w:space="0" w:color="000000"/>
              <w:bottom w:val="single" w:sz="8" w:space="0" w:color="000000"/>
              <w:right w:val="single" w:sz="8" w:space="0" w:color="000000"/>
            </w:tcBorders>
            <w:vAlign w:val="center"/>
          </w:tcPr>
          <w:p w:rsidR="00194CC8" w:rsidRDefault="00194CC8">
            <w:pPr>
              <w:widowControl/>
              <w:jc w:val="left"/>
              <w:rPr>
                <w:rFonts w:ascii="仿宋" w:eastAsia="仿宋" w:hAnsi="仿宋" w:cs="仿宋_GB2312"/>
                <w:color w:val="000000"/>
                <w:sz w:val="18"/>
                <w:szCs w:val="18"/>
              </w:rPr>
            </w:pPr>
          </w:p>
        </w:tc>
      </w:tr>
      <w:tr w:rsidR="00194CC8">
        <w:trPr>
          <w:trHeight w:val="1282"/>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垃圾桶</w:t>
            </w:r>
          </w:p>
          <w:p w:rsidR="00194CC8" w:rsidRDefault="00765DC4">
            <w:pPr>
              <w:widowControl/>
              <w:jc w:val="center"/>
              <w:textAlignment w:val="center"/>
              <w:rPr>
                <w:rFonts w:ascii="仿宋" w:eastAsia="仿宋" w:hAnsi="仿宋" w:cs="仿宋_GB2312"/>
                <w:color w:val="000000"/>
                <w:sz w:val="18"/>
                <w:szCs w:val="18"/>
              </w:rPr>
            </w:pPr>
            <w:r>
              <w:rPr>
                <w:rStyle w:val="font21"/>
                <w:rFonts w:ascii="仿宋" w:eastAsia="仿宋" w:hAnsi="仿宋" w:cs="仿宋_GB2312" w:hint="default"/>
                <w:sz w:val="16"/>
                <w:szCs w:val="16"/>
              </w:rPr>
              <w:t>（10</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每天检查垃圾桶摆放位置；每天将装 满的垃圾桶集中至垃圾桶集中点；每 周全面清洗垃圾桶</w:t>
            </w:r>
            <w:r>
              <w:rPr>
                <w:rStyle w:val="font21"/>
                <w:rFonts w:ascii="仿宋" w:eastAsia="仿宋" w:hAnsi="仿宋" w:cs="仿宋_GB2312" w:hint="default"/>
                <w:sz w:val="16"/>
                <w:szCs w:val="16"/>
              </w:rPr>
              <w:t>1</w:t>
            </w:r>
            <w:r>
              <w:rPr>
                <w:rFonts w:ascii="仿宋" w:eastAsia="仿宋" w:hAnsi="仿宋" w:cs="仿宋_GB2312" w:hint="eastAsia"/>
                <w:color w:val="000000"/>
                <w:kern w:val="0"/>
                <w:sz w:val="18"/>
                <w:szCs w:val="18"/>
              </w:rPr>
              <w:t>次,保持其干净； 随时盖好垃圾桶盖。</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垃圾桶要摆放在指定位置；垃圾桶外表面保持 干净，不得有污迹，泥土垃圾等；垃圾桶周边 不得有垃圾外露；集中点垃圾桶摆放整齐，</w:t>
            </w:r>
            <w:proofErr w:type="gramStart"/>
            <w:r>
              <w:rPr>
                <w:rFonts w:ascii="仿宋" w:eastAsia="仿宋" w:hAnsi="仿宋" w:cs="仿宋_GB2312" w:hint="eastAsia"/>
                <w:color w:val="000000"/>
                <w:kern w:val="0"/>
                <w:sz w:val="18"/>
                <w:szCs w:val="18"/>
              </w:rPr>
              <w:t>垃</w:t>
            </w:r>
            <w:proofErr w:type="gramEnd"/>
            <w:r>
              <w:rPr>
                <w:rFonts w:ascii="仿宋" w:eastAsia="仿宋" w:hAnsi="仿宋" w:cs="仿宋_GB2312" w:hint="eastAsia"/>
                <w:color w:val="000000"/>
                <w:kern w:val="0"/>
                <w:sz w:val="18"/>
                <w:szCs w:val="18"/>
              </w:rPr>
              <w:t xml:space="preserve"> </w:t>
            </w:r>
            <w:proofErr w:type="gramStart"/>
            <w:r>
              <w:rPr>
                <w:rFonts w:ascii="仿宋" w:eastAsia="仿宋" w:hAnsi="仿宋" w:cs="仿宋_GB2312" w:hint="eastAsia"/>
                <w:color w:val="000000"/>
                <w:kern w:val="0"/>
                <w:sz w:val="18"/>
                <w:szCs w:val="18"/>
              </w:rPr>
              <w:t>圾</w:t>
            </w:r>
            <w:proofErr w:type="gramEnd"/>
            <w:r>
              <w:rPr>
                <w:rFonts w:ascii="仿宋" w:eastAsia="仿宋" w:hAnsi="仿宋" w:cs="仿宋_GB2312" w:hint="eastAsia"/>
                <w:color w:val="000000"/>
                <w:kern w:val="0"/>
                <w:sz w:val="18"/>
                <w:szCs w:val="18"/>
              </w:rPr>
              <w:t>桶盖要合上；垃圾桶按要求定期清洗。</w:t>
            </w:r>
          </w:p>
        </w:tc>
        <w:tc>
          <w:tcPr>
            <w:tcW w:w="114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left"/>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未按规定完成，发现</w:t>
            </w:r>
            <w:proofErr w:type="gramStart"/>
            <w:r>
              <w:rPr>
                <w:rFonts w:ascii="仿宋" w:eastAsia="仿宋" w:hAnsi="仿宋" w:cs="仿宋_GB2312" w:hint="eastAsia"/>
                <w:color w:val="000000"/>
                <w:kern w:val="0"/>
                <w:sz w:val="18"/>
                <w:szCs w:val="18"/>
              </w:rPr>
              <w:t>一</w:t>
            </w:r>
            <w:proofErr w:type="gramEnd"/>
            <w:r>
              <w:rPr>
                <w:rFonts w:ascii="仿宋" w:eastAsia="仿宋" w:hAnsi="仿宋" w:cs="仿宋_GB2312" w:hint="eastAsia"/>
                <w:color w:val="000000"/>
                <w:kern w:val="0"/>
                <w:sz w:val="18"/>
                <w:szCs w:val="18"/>
              </w:rPr>
              <w:t xml:space="preserve"> 处扣除</w:t>
            </w:r>
            <w:r>
              <w:rPr>
                <w:rStyle w:val="font21"/>
                <w:rFonts w:ascii="仿宋" w:eastAsia="仿宋" w:hAnsi="仿宋" w:cs="仿宋_GB2312" w:hint="default"/>
                <w:sz w:val="16"/>
                <w:szCs w:val="16"/>
              </w:rPr>
              <w:t>1-3</w:t>
            </w:r>
            <w:r>
              <w:rPr>
                <w:rFonts w:ascii="仿宋" w:eastAsia="仿宋" w:hAnsi="仿宋" w:cs="仿宋_GB2312" w:hint="eastAsia"/>
                <w:color w:val="000000"/>
                <w:kern w:val="0"/>
                <w:sz w:val="18"/>
                <w:szCs w:val="18"/>
              </w:rPr>
              <w:t>分</w:t>
            </w:r>
          </w:p>
        </w:tc>
      </w:tr>
      <w:tr w:rsidR="00194CC8">
        <w:trPr>
          <w:trHeight w:val="1022"/>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EF025A" w:rsidRDefault="00765DC4">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垃圾桶集中点</w:t>
            </w:r>
          </w:p>
          <w:p w:rsidR="00194CC8" w:rsidRDefault="00765DC4">
            <w:pPr>
              <w:widowControl/>
              <w:jc w:val="center"/>
              <w:textAlignment w:val="center"/>
              <w:rPr>
                <w:rFonts w:ascii="仿宋" w:eastAsia="仿宋" w:hAnsi="仿宋" w:cs="仿宋_GB2312"/>
                <w:color w:val="000000"/>
                <w:sz w:val="18"/>
                <w:szCs w:val="18"/>
              </w:rPr>
            </w:pPr>
            <w:r>
              <w:rPr>
                <w:rStyle w:val="font21"/>
                <w:rFonts w:ascii="仿宋" w:eastAsia="仿宋" w:hAnsi="仿宋" w:cs="仿宋_GB2312" w:hint="default"/>
                <w:sz w:val="16"/>
                <w:szCs w:val="16"/>
              </w:rPr>
              <w:t>（10</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随时清理集中点边垃圾，保持卫生；集中点每天垃圾装车后，淸扫地面卫生。</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每天定时定点集中装满垃圾的垃圾桶，摆放整 齐，周边地面保持干净，不得有垃圾外露；</w:t>
            </w:r>
            <w:proofErr w:type="gramStart"/>
            <w:r>
              <w:rPr>
                <w:rFonts w:ascii="仿宋" w:eastAsia="仿宋" w:hAnsi="仿宋" w:cs="仿宋_GB2312" w:hint="eastAsia"/>
                <w:color w:val="000000"/>
                <w:kern w:val="0"/>
                <w:sz w:val="18"/>
                <w:szCs w:val="18"/>
              </w:rPr>
              <w:t>垃</w:t>
            </w:r>
            <w:proofErr w:type="gramEnd"/>
            <w:r>
              <w:rPr>
                <w:rFonts w:ascii="仿宋" w:eastAsia="仿宋" w:hAnsi="仿宋" w:cs="仿宋_GB2312" w:hint="eastAsia"/>
                <w:color w:val="000000"/>
                <w:kern w:val="0"/>
                <w:sz w:val="18"/>
                <w:szCs w:val="18"/>
              </w:rPr>
              <w:t xml:space="preserve"> </w:t>
            </w:r>
            <w:proofErr w:type="gramStart"/>
            <w:r>
              <w:rPr>
                <w:rFonts w:ascii="仿宋" w:eastAsia="仿宋" w:hAnsi="仿宋" w:cs="仿宋_GB2312" w:hint="eastAsia"/>
                <w:color w:val="000000"/>
                <w:kern w:val="0"/>
                <w:sz w:val="18"/>
                <w:szCs w:val="18"/>
              </w:rPr>
              <w:t>圾</w:t>
            </w:r>
            <w:proofErr w:type="gramEnd"/>
            <w:r>
              <w:rPr>
                <w:rFonts w:ascii="仿宋" w:eastAsia="仿宋" w:hAnsi="仿宋" w:cs="仿宋_GB2312" w:hint="eastAsia"/>
                <w:color w:val="000000"/>
                <w:kern w:val="0"/>
                <w:sz w:val="18"/>
                <w:szCs w:val="18"/>
              </w:rPr>
              <w:t>装车后，清扫地面散落垃圾及污水等，及时 将垃圾桶放回原位置。</w:t>
            </w:r>
          </w:p>
        </w:tc>
        <w:tc>
          <w:tcPr>
            <w:tcW w:w="114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left"/>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未按规定完成，发现</w:t>
            </w:r>
            <w:proofErr w:type="gramStart"/>
            <w:r>
              <w:rPr>
                <w:rFonts w:ascii="仿宋" w:eastAsia="仿宋" w:hAnsi="仿宋" w:cs="仿宋_GB2312" w:hint="eastAsia"/>
                <w:color w:val="000000"/>
                <w:kern w:val="0"/>
                <w:sz w:val="18"/>
                <w:szCs w:val="18"/>
              </w:rPr>
              <w:t>一</w:t>
            </w:r>
            <w:proofErr w:type="gramEnd"/>
            <w:r>
              <w:rPr>
                <w:rFonts w:ascii="仿宋" w:eastAsia="仿宋" w:hAnsi="仿宋" w:cs="仿宋_GB2312" w:hint="eastAsia"/>
                <w:color w:val="000000"/>
                <w:kern w:val="0"/>
                <w:sz w:val="18"/>
                <w:szCs w:val="18"/>
              </w:rPr>
              <w:t xml:space="preserve"> 处扣除</w:t>
            </w:r>
            <w:r>
              <w:rPr>
                <w:rStyle w:val="font21"/>
                <w:rFonts w:ascii="仿宋" w:eastAsia="仿宋" w:hAnsi="仿宋" w:cs="仿宋_GB2312" w:hint="default"/>
                <w:sz w:val="16"/>
                <w:szCs w:val="16"/>
              </w:rPr>
              <w:t>1-3</w:t>
            </w:r>
            <w:r>
              <w:rPr>
                <w:rFonts w:ascii="仿宋" w:eastAsia="仿宋" w:hAnsi="仿宋" w:cs="仿宋_GB2312" w:hint="eastAsia"/>
                <w:color w:val="000000"/>
                <w:kern w:val="0"/>
                <w:sz w:val="18"/>
                <w:szCs w:val="18"/>
              </w:rPr>
              <w:t>分</w:t>
            </w:r>
          </w:p>
        </w:tc>
      </w:tr>
      <w:tr w:rsidR="00194CC8">
        <w:trPr>
          <w:trHeight w:val="970"/>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四级干道</w:t>
            </w:r>
          </w:p>
          <w:p w:rsidR="00194CC8" w:rsidRDefault="00765DC4">
            <w:pPr>
              <w:widowControl/>
              <w:jc w:val="center"/>
              <w:textAlignment w:val="center"/>
              <w:rPr>
                <w:rFonts w:ascii="仿宋" w:eastAsia="仿宋" w:hAnsi="仿宋" w:cs="仿宋_GB2312"/>
                <w:color w:val="000000"/>
                <w:sz w:val="18"/>
                <w:szCs w:val="18"/>
              </w:rPr>
            </w:pPr>
            <w:r>
              <w:rPr>
                <w:rStyle w:val="font21"/>
                <w:rFonts w:ascii="仿宋" w:eastAsia="仿宋" w:hAnsi="仿宋" w:cs="仿宋_GB2312" w:hint="default"/>
                <w:sz w:val="16"/>
                <w:szCs w:val="16"/>
              </w:rPr>
              <w:t>（5</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每天上午、下午各清扫一次，随时保持路面干净。</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路面无明显砂石、泥土；</w:t>
            </w:r>
            <w:proofErr w:type="gramStart"/>
            <w:r>
              <w:rPr>
                <w:rFonts w:ascii="仿宋" w:eastAsia="仿宋" w:hAnsi="仿宋" w:cs="仿宋_GB2312" w:hint="eastAsia"/>
                <w:color w:val="000000"/>
                <w:kern w:val="0"/>
                <w:sz w:val="18"/>
                <w:szCs w:val="18"/>
              </w:rPr>
              <w:t>侧石边</w:t>
            </w:r>
            <w:proofErr w:type="gramEnd"/>
            <w:r>
              <w:rPr>
                <w:rFonts w:ascii="仿宋" w:eastAsia="仿宋" w:hAnsi="仿宋" w:cs="仿宋_GB2312" w:hint="eastAsia"/>
                <w:color w:val="000000"/>
                <w:kern w:val="0"/>
                <w:sz w:val="18"/>
                <w:szCs w:val="18"/>
              </w:rPr>
              <w:t>无明显灰砂带， 无明显积水和废弃物；严禁向客井口</w:t>
            </w:r>
            <w:proofErr w:type="gramStart"/>
            <w:r>
              <w:rPr>
                <w:rFonts w:ascii="仿宋" w:eastAsia="仿宋" w:hAnsi="仿宋" w:cs="仿宋_GB2312" w:hint="eastAsia"/>
                <w:color w:val="000000"/>
                <w:kern w:val="0"/>
                <w:sz w:val="18"/>
                <w:szCs w:val="18"/>
              </w:rPr>
              <w:t>内扫倒垃 圾</w:t>
            </w:r>
            <w:proofErr w:type="gramEnd"/>
            <w:r>
              <w:rPr>
                <w:rFonts w:ascii="仿宋" w:eastAsia="仿宋" w:hAnsi="仿宋" w:cs="仿宋_GB2312" w:hint="eastAsia"/>
                <w:color w:val="000000"/>
                <w:kern w:val="0"/>
                <w:sz w:val="18"/>
                <w:szCs w:val="18"/>
              </w:rPr>
              <w:t>，窖井口无堵塞和明显废弃物。</w:t>
            </w:r>
          </w:p>
        </w:tc>
        <w:tc>
          <w:tcPr>
            <w:tcW w:w="1148"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left"/>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未按规定完成，发现</w:t>
            </w:r>
            <w:proofErr w:type="gramStart"/>
            <w:r>
              <w:rPr>
                <w:rFonts w:ascii="仿宋" w:eastAsia="仿宋" w:hAnsi="仿宋" w:cs="仿宋_GB2312" w:hint="eastAsia"/>
                <w:color w:val="000000"/>
                <w:kern w:val="0"/>
                <w:sz w:val="18"/>
                <w:szCs w:val="18"/>
              </w:rPr>
              <w:t>一</w:t>
            </w:r>
            <w:proofErr w:type="gramEnd"/>
            <w:r>
              <w:rPr>
                <w:rFonts w:ascii="仿宋" w:eastAsia="仿宋" w:hAnsi="仿宋" w:cs="仿宋_GB2312" w:hint="eastAsia"/>
                <w:color w:val="000000"/>
                <w:kern w:val="0"/>
                <w:sz w:val="18"/>
                <w:szCs w:val="18"/>
              </w:rPr>
              <w:t xml:space="preserve"> 处扣除</w:t>
            </w:r>
            <w:r>
              <w:rPr>
                <w:rStyle w:val="font21"/>
                <w:rFonts w:ascii="仿宋" w:eastAsia="仿宋" w:hAnsi="仿宋" w:cs="仿宋_GB2312" w:hint="default"/>
                <w:sz w:val="16"/>
                <w:szCs w:val="16"/>
              </w:rPr>
              <w:t>1-2</w:t>
            </w:r>
            <w:r>
              <w:rPr>
                <w:rFonts w:ascii="仿宋" w:eastAsia="仿宋" w:hAnsi="仿宋" w:cs="仿宋_GB2312" w:hint="eastAsia"/>
                <w:color w:val="000000"/>
                <w:kern w:val="0"/>
                <w:sz w:val="18"/>
                <w:szCs w:val="18"/>
              </w:rPr>
              <w:t>分</w:t>
            </w:r>
          </w:p>
        </w:tc>
      </w:tr>
      <w:tr w:rsidR="00194CC8">
        <w:trPr>
          <w:trHeight w:val="938"/>
        </w:trPr>
        <w:tc>
          <w:tcPr>
            <w:tcW w:w="1442"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公厕</w:t>
            </w:r>
          </w:p>
          <w:p w:rsidR="00194CC8" w:rsidRDefault="00765DC4">
            <w:pPr>
              <w:widowControl/>
              <w:jc w:val="center"/>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w:t>
            </w:r>
            <w:r>
              <w:rPr>
                <w:rStyle w:val="font21"/>
                <w:rFonts w:ascii="仿宋" w:eastAsia="仿宋" w:hAnsi="仿宋" w:cs="仿宋_GB2312" w:hint="default"/>
                <w:sz w:val="16"/>
                <w:szCs w:val="16"/>
              </w:rPr>
              <w:t>5</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每天上午下午各冲洗男小便池一次、清扫地面一次，墙面定期清洗，定时冲洗便池。</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便池冲洗干净，男小便池无垃圾烟头等；墙面 和厕门无污迹、牛皮癣；地面无垃圾、积水、 污迹；无障碍扶手干净；洗手盆干净；厕内无 堆放物等。</w:t>
            </w:r>
          </w:p>
        </w:tc>
        <w:tc>
          <w:tcPr>
            <w:tcW w:w="1148" w:type="dxa"/>
            <w:vMerge/>
            <w:tcBorders>
              <w:top w:val="single" w:sz="8" w:space="0" w:color="000000"/>
              <w:left w:val="single" w:sz="8" w:space="0" w:color="000000"/>
              <w:bottom w:val="single" w:sz="8" w:space="0" w:color="000000"/>
              <w:right w:val="single" w:sz="8" w:space="0" w:color="000000"/>
            </w:tcBorders>
            <w:vAlign w:val="center"/>
          </w:tcPr>
          <w:p w:rsidR="00194CC8" w:rsidRDefault="00194CC8">
            <w:pPr>
              <w:widowControl/>
              <w:jc w:val="left"/>
              <w:rPr>
                <w:rFonts w:ascii="仿宋" w:eastAsia="仿宋" w:hAnsi="仿宋" w:cs="仿宋_GB2312"/>
                <w:color w:val="000000"/>
                <w:sz w:val="18"/>
                <w:szCs w:val="18"/>
              </w:rPr>
            </w:pPr>
          </w:p>
        </w:tc>
      </w:tr>
      <w:tr w:rsidR="00194CC8">
        <w:trPr>
          <w:trHeight w:val="994"/>
        </w:trPr>
        <w:tc>
          <w:tcPr>
            <w:tcW w:w="10632" w:type="dxa"/>
            <w:gridSpan w:val="4"/>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tcPr>
          <w:p w:rsidR="00194CC8" w:rsidRDefault="00765DC4">
            <w:pPr>
              <w:widowControl/>
              <w:jc w:val="left"/>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说明：1.甲方每月对乙方进行考核，甲方</w:t>
            </w:r>
            <w:proofErr w:type="gramStart"/>
            <w:r>
              <w:rPr>
                <w:rFonts w:ascii="仿宋" w:eastAsia="仿宋" w:hAnsi="仿宋" w:cs="仿宋_GB2312" w:hint="eastAsia"/>
                <w:color w:val="000000"/>
                <w:kern w:val="0"/>
                <w:sz w:val="18"/>
                <w:szCs w:val="18"/>
              </w:rPr>
              <w:t>毎</w:t>
            </w:r>
            <w:proofErr w:type="gramEnd"/>
            <w:r>
              <w:rPr>
                <w:rFonts w:ascii="仿宋" w:eastAsia="仿宋" w:hAnsi="仿宋" w:cs="仿宋_GB2312" w:hint="eastAsia"/>
                <w:color w:val="000000"/>
                <w:kern w:val="0"/>
                <w:sz w:val="18"/>
                <w:szCs w:val="18"/>
              </w:rPr>
              <w:t>扣乙方1分，从服务费用中相应扣除</w:t>
            </w:r>
            <w:r>
              <w:rPr>
                <w:rStyle w:val="font21"/>
                <w:rFonts w:ascii="仿宋" w:eastAsia="仿宋" w:hAnsi="仿宋" w:cs="仿宋_GB2312" w:hint="default"/>
                <w:sz w:val="16"/>
                <w:szCs w:val="16"/>
              </w:rPr>
              <w:t>50</w:t>
            </w:r>
            <w:r>
              <w:rPr>
                <w:rFonts w:ascii="仿宋" w:eastAsia="仿宋" w:hAnsi="仿宋" w:cs="仿宋_GB2312" w:hint="eastAsia"/>
                <w:color w:val="000000"/>
                <w:kern w:val="0"/>
                <w:sz w:val="18"/>
                <w:szCs w:val="18"/>
              </w:rPr>
              <w:t>元；2.</w:t>
            </w:r>
            <w:proofErr w:type="gramStart"/>
            <w:r>
              <w:rPr>
                <w:rFonts w:ascii="仿宋" w:eastAsia="仿宋" w:hAnsi="仿宋" w:cs="仿宋_GB2312" w:hint="eastAsia"/>
                <w:color w:val="000000"/>
                <w:kern w:val="0"/>
                <w:sz w:val="18"/>
                <w:szCs w:val="18"/>
              </w:rPr>
              <w:t>毎</w:t>
            </w:r>
            <w:proofErr w:type="gramEnd"/>
            <w:r>
              <w:rPr>
                <w:rFonts w:ascii="仿宋" w:eastAsia="仿宋" w:hAnsi="仿宋" w:cs="仿宋_GB2312" w:hint="eastAsia"/>
                <w:color w:val="000000"/>
                <w:kern w:val="0"/>
                <w:sz w:val="18"/>
                <w:szCs w:val="18"/>
              </w:rPr>
              <w:t>被区内主管部门、区文明办通报批评一次，从服务费用中扣除1000元；每被市级以上主管部门或新闻媒体通报批评或曝光一次，从服务费用中扣除2000元；3.月累计三次被区级及以上主管单位通报处罚或在上级检查中给甲方造成重大影响的，甲方有权解除合同。</w:t>
            </w:r>
          </w:p>
        </w:tc>
      </w:tr>
    </w:tbl>
    <w:p w:rsidR="007D1657" w:rsidRDefault="007D1657" w:rsidP="007D1657">
      <w:pPr>
        <w:ind w:firstLineChars="400" w:firstLine="1285"/>
        <w:rPr>
          <w:rFonts w:ascii="仿宋_GB2312" w:eastAsia="仿宋_GB2312" w:hAnsi="@仿宋_GB2312" w:cs="@仿宋_GB2312"/>
          <w:b/>
          <w:bCs/>
          <w:sz w:val="32"/>
          <w:szCs w:val="32"/>
        </w:rPr>
      </w:pPr>
    </w:p>
    <w:p w:rsidR="007D1657" w:rsidRPr="007D1657" w:rsidRDefault="007D1657" w:rsidP="00E61F97">
      <w:pPr>
        <w:widowControl/>
        <w:shd w:val="clear" w:color="auto" w:fill="FFFFFF"/>
        <w:wordWrap w:val="0"/>
        <w:spacing w:before="100" w:beforeAutospacing="1" w:after="100" w:afterAutospacing="1" w:line="420" w:lineRule="atLeast"/>
        <w:ind w:firstLineChars="600" w:firstLine="1928"/>
        <w:jc w:val="left"/>
        <w:rPr>
          <w:rFonts w:ascii="仿宋" w:eastAsia="仿宋" w:hAnsi="仿宋" w:cs="仿宋_GB2312"/>
          <w:b/>
          <w:sz w:val="32"/>
          <w:szCs w:val="32"/>
        </w:rPr>
      </w:pPr>
      <w:r w:rsidRPr="007D1657">
        <w:rPr>
          <w:rFonts w:ascii="仿宋" w:eastAsia="仿宋" w:hAnsi="仿宋" w:cs="仿宋_GB2312" w:hint="eastAsia"/>
          <w:b/>
          <w:sz w:val="32"/>
          <w:szCs w:val="32"/>
        </w:rPr>
        <w:t>停车场管理员岗位专项服务及考核标准</w:t>
      </w:r>
    </w:p>
    <w:tbl>
      <w:tblPr>
        <w:tblW w:w="10860"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630"/>
        <w:gridCol w:w="5169"/>
        <w:gridCol w:w="3826"/>
        <w:gridCol w:w="581"/>
      </w:tblGrid>
      <w:tr w:rsidR="007D1657" w:rsidRPr="007D1657" w:rsidTr="00945263">
        <w:trPr>
          <w:trHeight w:val="371"/>
        </w:trPr>
        <w:tc>
          <w:tcPr>
            <w:tcW w:w="654"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序号</w:t>
            </w:r>
          </w:p>
        </w:tc>
        <w:tc>
          <w:tcPr>
            <w:tcW w:w="630"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项目</w:t>
            </w: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服务标准</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考核（扣分）标准</w:t>
            </w:r>
          </w:p>
        </w:tc>
        <w:tc>
          <w:tcPr>
            <w:tcW w:w="581"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备注</w:t>
            </w:r>
          </w:p>
        </w:tc>
      </w:tr>
      <w:tr w:rsidR="007D1657" w:rsidRPr="007D1657" w:rsidTr="00945263">
        <w:trPr>
          <w:trHeight w:val="466"/>
        </w:trPr>
        <w:tc>
          <w:tcPr>
            <w:tcW w:w="654"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1</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工作</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纪律</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20分</w:t>
            </w: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服从工作安排，严于职守，精神振作，姿态良好。</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不按时交接班，私下调班、顶班，窜岗、睡岗，或干工作无关事情经发现2-3分/次。</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举止文明，礼貌待人，维护甲方形象。</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与顾客、业主、同事发生争吵打架的4-6分/次；酗酒（含酒后上岗）4-6分/人/次；见利忘义监守自盗4分/次，辞退并追究法律责任。</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按规定参加培训、学习、会议等。</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无故缺席1-2分/人/次。</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爱护工具设备。</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对配备器材损坏的，1-3分/次。</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lastRenderedPageBreak/>
              <w:t>2</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管理</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20分</w:t>
            </w: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出入口有专人24小时值守，当值时坐、立姿势端正，有详细作业记录。</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未按规定值守的2-6分/次；无交接班记录或记录不完整的2-6分/次。</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rPr>
          <w:trHeight w:val="406"/>
        </w:trPr>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车辆有序出入，引导车辆有序停放。</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未达到要求1-3分/次。</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对进出的车辆进行管理和疏导，保持出入口环境整洁、有序、道路畅通。</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未达到要求2-5分/次。</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3</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巡查</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25分</w:t>
            </w: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实行24小时巡视检查，夜间巡查应设2-3片巡查路线。重点部位应按指定的时间和路线每2个小时巡查一次，有巡查记录。</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未按规定巡逻，无巡逻记录或记录虚假、不完整的， 2-6分/次，情节严重的可要求更换人员</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每班防火巡查，杜绝火灾发生，对项目范围内配备的消防器材定期检查，做好记录，巡查。</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维护道路使用和场地的正常秩序。</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未达到要求2-4分/次。</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rPr>
          <w:trHeight w:val="444"/>
        </w:trPr>
        <w:tc>
          <w:tcPr>
            <w:tcW w:w="654"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4</w:t>
            </w:r>
          </w:p>
        </w:tc>
        <w:tc>
          <w:tcPr>
            <w:tcW w:w="630"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卫生</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5分</w:t>
            </w: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负责项目范围内环境卫生的清扫、漂浮物的清捡（含绿化带）、公厕保洁、定时清洗及消杀等，及时清理、收集现场垃圾并联系清运。</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未达到要求2-5分/次。</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5</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应急</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处理</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20分</w:t>
            </w: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接到火警、警情或其它突发事件后5分钟内到达现场，协助保护现场，并报告管理处与警方。</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未及时到达现场并妥善处理4-8分/次，情节严重的可要求更换人员</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在遇到异常情况或业主紧急求助时，5分钟内赶到现场，采取相应措施。</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接到报警信号后，应5分钟内赶到现场进行处理，并报告管理处与警方；采取相应措施</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rPr>
          <w:trHeight w:val="805"/>
        </w:trPr>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有火警、水警、警情等应急预案并悬挂张贴；每年应组织不少于1次的应急预案演习。专业人员24小时值守值班室；报警记录需留存。</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在强降雨、雪、台风等天气期间，备勤人员24小时待岗，配备必要的应急工具。</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rPr>
          <w:trHeight w:val="530"/>
        </w:trPr>
        <w:tc>
          <w:tcPr>
            <w:tcW w:w="654"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6</w:t>
            </w:r>
          </w:p>
        </w:tc>
        <w:tc>
          <w:tcPr>
            <w:tcW w:w="630"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记录</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档案</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10分</w:t>
            </w: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交接班、巡查、报警等各项工作记录完整有效；档案齐全。</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无记录或记录不完整2-8分/项。</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rPr>
          <w:trHeight w:val="823"/>
        </w:trPr>
        <w:tc>
          <w:tcPr>
            <w:tcW w:w="654"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7</w:t>
            </w:r>
          </w:p>
        </w:tc>
        <w:tc>
          <w:tcPr>
            <w:tcW w:w="630"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其它</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奖罚</w:t>
            </w: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履职尽责，被通报表扬且情况属实的，未尽责履职被通报批评或曝光情况属实的</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被居民及甲方通报表扬的，每人每次奖励6分，被区及以上通报表扬的，每人每次奖励10分，反之对应扣分</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rPr>
          <w:trHeight w:val="126"/>
        </w:trPr>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小计</w:t>
            </w:r>
          </w:p>
        </w:tc>
        <w:tc>
          <w:tcPr>
            <w:tcW w:w="5169"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3826"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rPr>
          <w:trHeight w:val="422"/>
        </w:trPr>
        <w:tc>
          <w:tcPr>
            <w:tcW w:w="10860" w:type="dxa"/>
            <w:gridSpan w:val="5"/>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1.甲方每月对乙方进行考核，甲方</w:t>
            </w:r>
            <w:proofErr w:type="gramStart"/>
            <w:r w:rsidRPr="007D1657">
              <w:rPr>
                <w:rFonts w:ascii="仿宋" w:eastAsia="仿宋" w:hAnsi="仿宋" w:cs="仿宋_GB2312" w:hint="eastAsia"/>
                <w:color w:val="000000"/>
                <w:kern w:val="0"/>
                <w:sz w:val="18"/>
                <w:szCs w:val="18"/>
              </w:rPr>
              <w:t>毎</w:t>
            </w:r>
            <w:proofErr w:type="gramEnd"/>
            <w:r w:rsidRPr="007D1657">
              <w:rPr>
                <w:rFonts w:ascii="仿宋" w:eastAsia="仿宋" w:hAnsi="仿宋" w:cs="仿宋_GB2312" w:hint="eastAsia"/>
                <w:color w:val="000000"/>
                <w:kern w:val="0"/>
                <w:sz w:val="18"/>
                <w:szCs w:val="18"/>
              </w:rPr>
              <w:t>扣乙方1分，从服务费用中相应扣除</w:t>
            </w:r>
            <w:r w:rsidRPr="00E61F97">
              <w:rPr>
                <w:rFonts w:ascii="仿宋" w:eastAsia="仿宋" w:hAnsi="仿宋" w:cs="仿宋_GB2312"/>
                <w:color w:val="000000"/>
                <w:kern w:val="0"/>
                <w:sz w:val="18"/>
                <w:szCs w:val="18"/>
              </w:rPr>
              <w:t>50</w:t>
            </w:r>
            <w:r w:rsidRPr="007D1657">
              <w:rPr>
                <w:rFonts w:ascii="仿宋" w:eastAsia="仿宋" w:hAnsi="仿宋" w:cs="仿宋_GB2312" w:hint="eastAsia"/>
                <w:color w:val="000000"/>
                <w:kern w:val="0"/>
                <w:sz w:val="18"/>
                <w:szCs w:val="18"/>
              </w:rPr>
              <w:t>元；2.</w:t>
            </w:r>
            <w:proofErr w:type="gramStart"/>
            <w:r w:rsidRPr="007D1657">
              <w:rPr>
                <w:rFonts w:ascii="仿宋" w:eastAsia="仿宋" w:hAnsi="仿宋" w:cs="仿宋_GB2312" w:hint="eastAsia"/>
                <w:color w:val="000000"/>
                <w:kern w:val="0"/>
                <w:sz w:val="18"/>
                <w:szCs w:val="18"/>
              </w:rPr>
              <w:t>毎</w:t>
            </w:r>
            <w:proofErr w:type="gramEnd"/>
            <w:r w:rsidRPr="007D1657">
              <w:rPr>
                <w:rFonts w:ascii="仿宋" w:eastAsia="仿宋" w:hAnsi="仿宋" w:cs="仿宋_GB2312" w:hint="eastAsia"/>
                <w:color w:val="000000"/>
                <w:kern w:val="0"/>
                <w:sz w:val="18"/>
                <w:szCs w:val="18"/>
              </w:rPr>
              <w:t>被区内主管部门、区文明办通报批评一次，从服务费用中扣除1000元；每被市级以上主管部门或新闻媒体通报批评或曝光一次，从服务费用中扣除2000元；3.月累计三次被区级及以上主管单位通报处罚或在上级检查中给甲方造成重大影响的，甲方有权解除合同。</w:t>
            </w:r>
          </w:p>
        </w:tc>
      </w:tr>
    </w:tbl>
    <w:p w:rsidR="007D1657" w:rsidRPr="007D1657" w:rsidRDefault="007D1657" w:rsidP="00E61F97">
      <w:pPr>
        <w:widowControl/>
        <w:jc w:val="center"/>
        <w:textAlignment w:val="bottom"/>
        <w:rPr>
          <w:rFonts w:ascii="仿宋" w:eastAsia="仿宋" w:hAnsi="仿宋" w:cs="仿宋_GB2312"/>
          <w:color w:val="000000"/>
          <w:kern w:val="0"/>
          <w:sz w:val="18"/>
          <w:szCs w:val="18"/>
        </w:rPr>
      </w:pPr>
    </w:p>
    <w:p w:rsidR="00194CC8" w:rsidRPr="00E61F97" w:rsidRDefault="00194CC8" w:rsidP="00E61F97">
      <w:pPr>
        <w:widowControl/>
        <w:jc w:val="center"/>
        <w:textAlignment w:val="bottom"/>
        <w:rPr>
          <w:rFonts w:ascii="仿宋" w:eastAsia="仿宋" w:hAnsi="仿宋" w:cs="仿宋_GB2312"/>
          <w:color w:val="000000"/>
          <w:kern w:val="0"/>
          <w:sz w:val="18"/>
          <w:szCs w:val="18"/>
        </w:rPr>
      </w:pPr>
    </w:p>
    <w:sectPr w:rsidR="00194CC8" w:rsidRPr="00E61F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D2" w:rsidRDefault="00D852D2" w:rsidP="00C56AFC">
      <w:r>
        <w:separator/>
      </w:r>
    </w:p>
  </w:endnote>
  <w:endnote w:type="continuationSeparator" w:id="0">
    <w:p w:rsidR="00D852D2" w:rsidRDefault="00D852D2" w:rsidP="00C5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D2" w:rsidRDefault="00D852D2" w:rsidP="00C56AFC">
      <w:r>
        <w:separator/>
      </w:r>
    </w:p>
  </w:footnote>
  <w:footnote w:type="continuationSeparator" w:id="0">
    <w:p w:rsidR="00D852D2" w:rsidRDefault="00D852D2" w:rsidP="00C56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A705A"/>
    <w:multiLevelType w:val="singleLevel"/>
    <w:tmpl w:val="3ADA705A"/>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8C"/>
    <w:rsid w:val="0003164E"/>
    <w:rsid w:val="00033A43"/>
    <w:rsid w:val="00040050"/>
    <w:rsid w:val="00083466"/>
    <w:rsid w:val="000F0013"/>
    <w:rsid w:val="00101086"/>
    <w:rsid w:val="00104235"/>
    <w:rsid w:val="00194CC8"/>
    <w:rsid w:val="001A649D"/>
    <w:rsid w:val="00231359"/>
    <w:rsid w:val="002364A2"/>
    <w:rsid w:val="00237478"/>
    <w:rsid w:val="00251C59"/>
    <w:rsid w:val="002E3F05"/>
    <w:rsid w:val="002F3A8B"/>
    <w:rsid w:val="00377BFF"/>
    <w:rsid w:val="003B2257"/>
    <w:rsid w:val="003B3AB3"/>
    <w:rsid w:val="003C33F6"/>
    <w:rsid w:val="003F77DE"/>
    <w:rsid w:val="00440EDE"/>
    <w:rsid w:val="0046431D"/>
    <w:rsid w:val="00467F70"/>
    <w:rsid w:val="00470D08"/>
    <w:rsid w:val="0048329B"/>
    <w:rsid w:val="00496678"/>
    <w:rsid w:val="00497561"/>
    <w:rsid w:val="004B448D"/>
    <w:rsid w:val="004C2FF2"/>
    <w:rsid w:val="0050041C"/>
    <w:rsid w:val="00533194"/>
    <w:rsid w:val="00535B74"/>
    <w:rsid w:val="00542F63"/>
    <w:rsid w:val="00543DDB"/>
    <w:rsid w:val="005547F4"/>
    <w:rsid w:val="00565856"/>
    <w:rsid w:val="005A4C1F"/>
    <w:rsid w:val="005C00F2"/>
    <w:rsid w:val="005E255F"/>
    <w:rsid w:val="00636E55"/>
    <w:rsid w:val="00663FE4"/>
    <w:rsid w:val="006F57BE"/>
    <w:rsid w:val="0071569B"/>
    <w:rsid w:val="00765DC4"/>
    <w:rsid w:val="0078179D"/>
    <w:rsid w:val="00792FD3"/>
    <w:rsid w:val="007B60BC"/>
    <w:rsid w:val="007C3F23"/>
    <w:rsid w:val="007D1657"/>
    <w:rsid w:val="007E6896"/>
    <w:rsid w:val="00827060"/>
    <w:rsid w:val="0083300F"/>
    <w:rsid w:val="00872E85"/>
    <w:rsid w:val="00875D39"/>
    <w:rsid w:val="008A013D"/>
    <w:rsid w:val="008A58C5"/>
    <w:rsid w:val="008D044A"/>
    <w:rsid w:val="009E4EA0"/>
    <w:rsid w:val="009F7635"/>
    <w:rsid w:val="00A16B0B"/>
    <w:rsid w:val="00A279F4"/>
    <w:rsid w:val="00A533C1"/>
    <w:rsid w:val="00A726FF"/>
    <w:rsid w:val="00A855B3"/>
    <w:rsid w:val="00A90A9D"/>
    <w:rsid w:val="00AC05AB"/>
    <w:rsid w:val="00AE15F1"/>
    <w:rsid w:val="00B55A42"/>
    <w:rsid w:val="00B55C68"/>
    <w:rsid w:val="00B60E73"/>
    <w:rsid w:val="00B71805"/>
    <w:rsid w:val="00B85006"/>
    <w:rsid w:val="00B95613"/>
    <w:rsid w:val="00B964AA"/>
    <w:rsid w:val="00BC20E2"/>
    <w:rsid w:val="00C25140"/>
    <w:rsid w:val="00C56AFC"/>
    <w:rsid w:val="00D44126"/>
    <w:rsid w:val="00D63309"/>
    <w:rsid w:val="00D65ACE"/>
    <w:rsid w:val="00D852D2"/>
    <w:rsid w:val="00D949B0"/>
    <w:rsid w:val="00D95137"/>
    <w:rsid w:val="00DB21D4"/>
    <w:rsid w:val="00DD63A7"/>
    <w:rsid w:val="00DD64D9"/>
    <w:rsid w:val="00DE0126"/>
    <w:rsid w:val="00DE711D"/>
    <w:rsid w:val="00E11260"/>
    <w:rsid w:val="00E40FF6"/>
    <w:rsid w:val="00E61F97"/>
    <w:rsid w:val="00EA426A"/>
    <w:rsid w:val="00EE46AD"/>
    <w:rsid w:val="00EF025A"/>
    <w:rsid w:val="00EF0337"/>
    <w:rsid w:val="00F00434"/>
    <w:rsid w:val="00F02802"/>
    <w:rsid w:val="00F261EB"/>
    <w:rsid w:val="00F4570C"/>
    <w:rsid w:val="00F45FBD"/>
    <w:rsid w:val="00F62520"/>
    <w:rsid w:val="00F66531"/>
    <w:rsid w:val="00F84830"/>
    <w:rsid w:val="00F97D7B"/>
    <w:rsid w:val="00FA618C"/>
    <w:rsid w:val="00FE103E"/>
    <w:rsid w:val="00FF13A4"/>
    <w:rsid w:val="1E364789"/>
    <w:rsid w:val="1EF96625"/>
    <w:rsid w:val="1FB913FE"/>
    <w:rsid w:val="391E3C1F"/>
    <w:rsid w:val="46323D4A"/>
    <w:rsid w:val="54BC0A6D"/>
    <w:rsid w:val="61D22BEF"/>
    <w:rsid w:val="702A0B29"/>
    <w:rsid w:val="7C9915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uiPriority="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semiHidden/>
    <w:unhideWhenUsed/>
    <w:qFormat/>
    <w:pPr>
      <w:ind w:firstLineChars="200" w:firstLine="420"/>
    </w:pPr>
    <w:rPr>
      <w:rFonts w:ascii="@仿宋_GB2312" w:eastAsia="@仿宋_GB2312" w:hAnsi="@仿宋_GB2312" w:cs="@仿宋_GB2312"/>
      <w:szCs w:val="20"/>
    </w:rPr>
  </w:style>
  <w:style w:type="paragraph" w:styleId="a3">
    <w:name w:val="Body Text Indent"/>
    <w:basedOn w:val="a"/>
    <w:link w:val="Char"/>
    <w:uiPriority w:val="99"/>
    <w:semiHidden/>
    <w:unhideWhenUsed/>
    <w:qFormat/>
    <w:pPr>
      <w:spacing w:after="120"/>
      <w:ind w:leftChars="200" w:left="42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spacing w:before="100" w:beforeAutospacing="1" w:after="100" w:afterAutospacing="1"/>
      <w:jc w:val="left"/>
    </w:pPr>
    <w:rPr>
      <w:rFonts w:ascii="@仿宋_GB2312" w:eastAsia="@仿宋_GB2312" w:hAnsi="@仿宋_GB2312" w:cs="Times New Roman"/>
      <w:kern w:val="0"/>
      <w:sz w:val="24"/>
      <w:szCs w:val="20"/>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qFormat/>
    <w:rPr>
      <w:color w:val="0000FF"/>
      <w:sz w:val="18"/>
      <w:szCs w:val="18"/>
      <w:u w:val="none"/>
      <w:bdr w:val="single" w:sz="8" w:space="0" w:color="DCDCDC"/>
      <w:shd w:val="clear" w:color="auto" w:fill="FFFFFF"/>
    </w:rPr>
  </w:style>
  <w:style w:type="character" w:customStyle="1" w:styleId="Char">
    <w:name w:val="正文文本缩进 Char"/>
    <w:basedOn w:val="a0"/>
    <w:link w:val="a3"/>
    <w:uiPriority w:val="99"/>
    <w:semiHidden/>
    <w:qFormat/>
  </w:style>
  <w:style w:type="character" w:customStyle="1" w:styleId="2Char">
    <w:name w:val="正文首行缩进 2 Char"/>
    <w:basedOn w:val="Char"/>
    <w:link w:val="2"/>
    <w:semiHidden/>
    <w:qFormat/>
    <w:rPr>
      <w:rFonts w:ascii="@仿宋_GB2312" w:eastAsia="@仿宋_GB2312" w:hAnsi="@仿宋_GB2312" w:cs="@仿宋_GB2312"/>
      <w:szCs w:val="20"/>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01">
    <w:name w:val="font01"/>
    <w:basedOn w:val="a0"/>
    <w:qFormat/>
    <w:rPr>
      <w:rFonts w:ascii="Calibri" w:hAnsi="Calibri" w:cs="Calibri" w:hint="default"/>
      <w:b/>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uiPriority="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semiHidden/>
    <w:unhideWhenUsed/>
    <w:qFormat/>
    <w:pPr>
      <w:ind w:firstLineChars="200" w:firstLine="420"/>
    </w:pPr>
    <w:rPr>
      <w:rFonts w:ascii="@仿宋_GB2312" w:eastAsia="@仿宋_GB2312" w:hAnsi="@仿宋_GB2312" w:cs="@仿宋_GB2312"/>
      <w:szCs w:val="20"/>
    </w:rPr>
  </w:style>
  <w:style w:type="paragraph" w:styleId="a3">
    <w:name w:val="Body Text Indent"/>
    <w:basedOn w:val="a"/>
    <w:link w:val="Char"/>
    <w:uiPriority w:val="99"/>
    <w:semiHidden/>
    <w:unhideWhenUsed/>
    <w:qFormat/>
    <w:pPr>
      <w:spacing w:after="120"/>
      <w:ind w:leftChars="200" w:left="42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spacing w:before="100" w:beforeAutospacing="1" w:after="100" w:afterAutospacing="1"/>
      <w:jc w:val="left"/>
    </w:pPr>
    <w:rPr>
      <w:rFonts w:ascii="@仿宋_GB2312" w:eastAsia="@仿宋_GB2312" w:hAnsi="@仿宋_GB2312" w:cs="Times New Roman"/>
      <w:kern w:val="0"/>
      <w:sz w:val="24"/>
      <w:szCs w:val="20"/>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qFormat/>
    <w:rPr>
      <w:color w:val="0000FF"/>
      <w:sz w:val="18"/>
      <w:szCs w:val="18"/>
      <w:u w:val="none"/>
      <w:bdr w:val="single" w:sz="8" w:space="0" w:color="DCDCDC"/>
      <w:shd w:val="clear" w:color="auto" w:fill="FFFFFF"/>
    </w:rPr>
  </w:style>
  <w:style w:type="character" w:customStyle="1" w:styleId="Char">
    <w:name w:val="正文文本缩进 Char"/>
    <w:basedOn w:val="a0"/>
    <w:link w:val="a3"/>
    <w:uiPriority w:val="99"/>
    <w:semiHidden/>
    <w:qFormat/>
  </w:style>
  <w:style w:type="character" w:customStyle="1" w:styleId="2Char">
    <w:name w:val="正文首行缩进 2 Char"/>
    <w:basedOn w:val="Char"/>
    <w:link w:val="2"/>
    <w:semiHidden/>
    <w:qFormat/>
    <w:rPr>
      <w:rFonts w:ascii="@仿宋_GB2312" w:eastAsia="@仿宋_GB2312" w:hAnsi="@仿宋_GB2312" w:cs="@仿宋_GB2312"/>
      <w:szCs w:val="20"/>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01">
    <w:name w:val="font01"/>
    <w:basedOn w:val="a0"/>
    <w:qFormat/>
    <w:rPr>
      <w:rFonts w:ascii="Calibri" w:hAnsi="Calibri" w:cs="Calibri" w:hint="default"/>
      <w:b/>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1427</Words>
  <Characters>8138</Characters>
  <Application>Microsoft Office Word</Application>
  <DocSecurity>0</DocSecurity>
  <Lines>67</Lines>
  <Paragraphs>19</Paragraphs>
  <ScaleCrop>false</ScaleCrop>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吴涛</dc:creator>
  <cp:lastModifiedBy>吴涛</cp:lastModifiedBy>
  <cp:revision>550</cp:revision>
  <dcterms:created xsi:type="dcterms:W3CDTF">2021-12-20T08:20:00Z</dcterms:created>
  <dcterms:modified xsi:type="dcterms:W3CDTF">2022-11-04T06:44:00Z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2CE8E0B84F8E4ABCA6AAF4DEC118A093</vt:lpwstr>
  </property>
</Properties>
</file>