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7428" w:rsidRDefault="009D7428">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D7428" w:rsidRDefault="009D7428">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D7428" w:rsidRDefault="009D7428">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D7428" w:rsidRDefault="009D7428">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D7428" w:rsidRDefault="009037C9">
      <w:pPr>
        <w:tabs>
          <w:tab w:val="left" w:pos="315"/>
          <w:tab w:val="left" w:pos="8820"/>
        </w:tabs>
        <w:spacing w:line="500" w:lineRule="exact"/>
        <w:ind w:rightChars="127" w:right="305"/>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9D7428" w:rsidRDefault="009037C9">
      <w:pPr>
        <w:tabs>
          <w:tab w:val="left" w:pos="315"/>
          <w:tab w:val="left" w:pos="8820"/>
        </w:tabs>
        <w:spacing w:line="500" w:lineRule="exact"/>
        <w:ind w:rightChars="127" w:right="305"/>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D7428">
      <w:pPr>
        <w:tabs>
          <w:tab w:val="left" w:pos="315"/>
          <w:tab w:val="left" w:pos="8820"/>
        </w:tabs>
        <w:spacing w:line="500" w:lineRule="exact"/>
        <w:ind w:rightChars="127" w:right="305"/>
        <w:jc w:val="center"/>
        <w:rPr>
          <w:rFonts w:ascii="仿宋_GB2312" w:eastAsia="仿宋_GB2312"/>
          <w:color w:val="000000"/>
          <w:sz w:val="44"/>
        </w:rPr>
      </w:pPr>
    </w:p>
    <w:p w:rsidR="009D7428" w:rsidRDefault="009037C9">
      <w:pPr>
        <w:autoSpaceDE w:val="0"/>
        <w:autoSpaceDN w:val="0"/>
        <w:adjustRightInd w:val="0"/>
        <w:jc w:val="center"/>
        <w:rPr>
          <w:rFonts w:hAnsi="DotumChe" w:cs="宋体"/>
          <w:b/>
          <w:color w:val="000000"/>
          <w:spacing w:val="20"/>
          <w:sz w:val="32"/>
          <w:szCs w:val="32"/>
        </w:rPr>
      </w:pPr>
      <w:r>
        <w:rPr>
          <w:rFonts w:hAnsi="DotumChe" w:cs="宋体" w:hint="eastAsia"/>
          <w:b/>
          <w:color w:val="000000"/>
          <w:spacing w:val="20"/>
          <w:sz w:val="32"/>
          <w:szCs w:val="32"/>
        </w:rPr>
        <w:t xml:space="preserve"> 项目名称：</w:t>
      </w:r>
      <w:r>
        <w:rPr>
          <w:rFonts w:hAnsi="DotumChe" w:cs="宋体"/>
          <w:b/>
          <w:color w:val="000000"/>
          <w:spacing w:val="20"/>
          <w:sz w:val="32"/>
          <w:szCs w:val="32"/>
        </w:rPr>
        <w:t>高刘污水处理厂</w:t>
      </w:r>
      <w:r>
        <w:rPr>
          <w:rFonts w:hAnsi="DotumChe" w:cs="宋体" w:hint="eastAsia"/>
          <w:b/>
          <w:color w:val="000000"/>
          <w:spacing w:val="20"/>
          <w:sz w:val="32"/>
          <w:szCs w:val="32"/>
        </w:rPr>
        <w:t>水质</w:t>
      </w:r>
      <w:r>
        <w:rPr>
          <w:rFonts w:hAnsi="DotumChe" w:cs="宋体"/>
          <w:b/>
          <w:color w:val="000000"/>
          <w:spacing w:val="20"/>
          <w:sz w:val="32"/>
          <w:szCs w:val="32"/>
        </w:rPr>
        <w:t>检测</w:t>
      </w:r>
      <w:r>
        <w:rPr>
          <w:rFonts w:hAnsi="DotumChe" w:cs="宋体" w:hint="eastAsia"/>
          <w:b/>
          <w:color w:val="000000"/>
          <w:spacing w:val="20"/>
          <w:sz w:val="32"/>
          <w:szCs w:val="32"/>
        </w:rPr>
        <w:t>服务</w:t>
      </w:r>
    </w:p>
    <w:p w:rsidR="009D7428" w:rsidRDefault="009037C9">
      <w:pPr>
        <w:autoSpaceDE w:val="0"/>
        <w:autoSpaceDN w:val="0"/>
        <w:adjustRightInd w:val="0"/>
        <w:ind w:firstLineChars="400" w:firstLine="1445"/>
        <w:rPr>
          <w:rFonts w:hAnsi="DotumChe" w:cs="宋体"/>
          <w:b/>
          <w:color w:val="000000"/>
          <w:spacing w:val="20"/>
          <w:sz w:val="32"/>
          <w:szCs w:val="32"/>
        </w:rPr>
      </w:pPr>
      <w:r>
        <w:rPr>
          <w:rFonts w:hAnsi="DotumChe" w:cs="宋体" w:hint="eastAsia"/>
          <w:b/>
          <w:color w:val="000000"/>
          <w:spacing w:val="20"/>
          <w:sz w:val="32"/>
          <w:szCs w:val="32"/>
        </w:rPr>
        <w:t>项目编号：GYGSZB-20220</w:t>
      </w:r>
      <w:r w:rsidR="003F4E67">
        <w:rPr>
          <w:rFonts w:hAnsi="DotumChe" w:cs="宋体"/>
          <w:b/>
          <w:color w:val="000000"/>
          <w:spacing w:val="20"/>
          <w:sz w:val="32"/>
          <w:szCs w:val="32"/>
        </w:rPr>
        <w:t>2</w:t>
      </w:r>
      <w:r>
        <w:rPr>
          <w:rFonts w:hAnsi="DotumChe" w:cs="宋体"/>
          <w:b/>
          <w:color w:val="000000"/>
          <w:spacing w:val="20"/>
          <w:sz w:val="32"/>
          <w:szCs w:val="32"/>
        </w:rPr>
        <w:t>1</w:t>
      </w:r>
    </w:p>
    <w:p w:rsidR="009D7428" w:rsidRDefault="009037C9">
      <w:pPr>
        <w:tabs>
          <w:tab w:val="left" w:pos="2410"/>
        </w:tabs>
        <w:autoSpaceDE w:val="0"/>
        <w:autoSpaceDN w:val="0"/>
        <w:adjustRightInd w:val="0"/>
        <w:snapToGrid w:val="0"/>
        <w:spacing w:line="360" w:lineRule="auto"/>
        <w:ind w:firstLineChars="400" w:firstLine="1445"/>
        <w:rPr>
          <w:rFonts w:hAnsi="DotumChe" w:cs="宋体"/>
          <w:b/>
          <w:color w:val="000000"/>
          <w:spacing w:val="20"/>
          <w:sz w:val="32"/>
          <w:szCs w:val="32"/>
        </w:rPr>
      </w:pPr>
      <w:r>
        <w:rPr>
          <w:rFonts w:hAnsi="DotumChe" w:cs="宋体" w:hint="eastAsia"/>
          <w:b/>
          <w:color w:val="000000"/>
          <w:spacing w:val="20"/>
          <w:sz w:val="32"/>
          <w:szCs w:val="32"/>
        </w:rPr>
        <w:t>采购时间：2022年</w:t>
      </w:r>
      <w:r>
        <w:rPr>
          <w:rFonts w:hAnsi="DotumChe" w:cs="宋体"/>
          <w:b/>
          <w:color w:val="000000"/>
          <w:spacing w:val="20"/>
          <w:sz w:val="32"/>
          <w:szCs w:val="32"/>
        </w:rPr>
        <w:t>5</w:t>
      </w:r>
      <w:r>
        <w:rPr>
          <w:rFonts w:hAnsi="DotumChe" w:cs="宋体" w:hint="eastAsia"/>
          <w:b/>
          <w:color w:val="000000"/>
          <w:spacing w:val="20"/>
          <w:sz w:val="32"/>
          <w:szCs w:val="32"/>
        </w:rPr>
        <w:t>月</w:t>
      </w:r>
    </w:p>
    <w:p w:rsidR="009D7428" w:rsidRDefault="009037C9">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9D7428" w:rsidRDefault="009037C9">
      <w:pPr>
        <w:pStyle w:val="14"/>
        <w:tabs>
          <w:tab w:val="right" w:leader="dot" w:pos="9628"/>
        </w:tabs>
        <w:spacing w:line="360" w:lineRule="auto"/>
        <w:rPr>
          <w:rStyle w:val="affd"/>
          <w:color w:val="000000"/>
          <w:sz w:val="28"/>
          <w:szCs w:val="28"/>
          <w:u w:val="none"/>
        </w:rPr>
      </w:pPr>
      <w:bookmarkStart w:id="0" w:name="_Hlt519045295"/>
      <w:bookmarkStart w:id="1" w:name="_Hlt526418134"/>
      <w:bookmarkStart w:id="2" w:name="_Hlt533241375"/>
      <w:bookmarkEnd w:id="0"/>
      <w:bookmarkEnd w:id="1"/>
      <w:bookmarkEnd w:id="2"/>
      <w:r>
        <w:rPr>
          <w:rStyle w:val="affd"/>
          <w:rFonts w:hint="eastAsia"/>
          <w:color w:val="000000"/>
          <w:sz w:val="28"/>
          <w:szCs w:val="28"/>
          <w:u w:val="none"/>
        </w:rPr>
        <w:t>一、投标公告.... ...</w:t>
      </w:r>
      <w:r w:rsidR="00F606C5">
        <w:rPr>
          <w:rStyle w:val="affd"/>
          <w:rFonts w:hint="eastAsia"/>
          <w:color w:val="000000"/>
          <w:sz w:val="28"/>
          <w:szCs w:val="28"/>
          <w:u w:val="none"/>
        </w:rPr>
        <w:t xml:space="preserve">. ......................... </w:t>
      </w:r>
      <w:r>
        <w:rPr>
          <w:rStyle w:val="affd"/>
          <w:rFonts w:hint="eastAsia"/>
          <w:color w:val="000000"/>
          <w:sz w:val="28"/>
          <w:szCs w:val="28"/>
          <w:u w:val="none"/>
        </w:rPr>
        <w:t>..........3</w:t>
      </w:r>
    </w:p>
    <w:p w:rsidR="009D7428" w:rsidRDefault="009037C9">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d"/>
            <w:rFonts w:hint="eastAsia"/>
            <w:color w:val="000000"/>
            <w:sz w:val="28"/>
            <w:szCs w:val="28"/>
          </w:rPr>
          <w:t>二、供应商须知前附表</w:t>
        </w:r>
        <w:r>
          <w:rPr>
            <w:color w:val="000000"/>
            <w:sz w:val="28"/>
            <w:szCs w:val="28"/>
          </w:rPr>
          <w:tab/>
        </w:r>
        <w:r>
          <w:rPr>
            <w:rFonts w:hint="eastAsia"/>
            <w:color w:val="000000"/>
            <w:sz w:val="28"/>
            <w:szCs w:val="28"/>
          </w:rPr>
          <w:t>5</w:t>
        </w:r>
      </w:hyperlink>
    </w:p>
    <w:p w:rsidR="009D7428" w:rsidRDefault="00D86104">
      <w:pPr>
        <w:pStyle w:val="14"/>
        <w:tabs>
          <w:tab w:val="right" w:leader="dot" w:pos="8965"/>
        </w:tabs>
        <w:rPr>
          <w:rFonts w:ascii="Calibri" w:hAnsi="Calibri"/>
          <w:caps w:val="0"/>
          <w:color w:val="000000"/>
          <w:kern w:val="2"/>
          <w:sz w:val="28"/>
          <w:szCs w:val="28"/>
        </w:rPr>
      </w:pPr>
      <w:hyperlink w:anchor="_Toc527131314" w:history="1">
        <w:r w:rsidR="009037C9">
          <w:rPr>
            <w:rStyle w:val="affd"/>
            <w:rFonts w:hAnsi="宋体" w:hint="eastAsia"/>
            <w:color w:val="000000"/>
            <w:sz w:val="28"/>
            <w:szCs w:val="28"/>
          </w:rPr>
          <w:t>三、供应商须知</w:t>
        </w:r>
        <w:r w:rsidR="009037C9">
          <w:rPr>
            <w:color w:val="000000"/>
            <w:sz w:val="28"/>
            <w:szCs w:val="28"/>
          </w:rPr>
          <w:tab/>
        </w:r>
        <w:r w:rsidR="009037C9">
          <w:rPr>
            <w:rFonts w:hint="eastAsia"/>
            <w:color w:val="000000"/>
            <w:sz w:val="28"/>
            <w:szCs w:val="28"/>
          </w:rPr>
          <w:t>8</w:t>
        </w:r>
      </w:hyperlink>
    </w:p>
    <w:p w:rsidR="009D7428" w:rsidRDefault="00D86104">
      <w:pPr>
        <w:pStyle w:val="25"/>
        <w:tabs>
          <w:tab w:val="right" w:leader="dot" w:pos="8965"/>
        </w:tabs>
        <w:rPr>
          <w:rFonts w:ascii="Calibri" w:hAnsi="Calibri"/>
          <w:smallCaps w:val="0"/>
          <w:color w:val="000000"/>
          <w:kern w:val="2"/>
          <w:szCs w:val="28"/>
        </w:rPr>
      </w:pPr>
      <w:hyperlink w:anchor="_Toc527131315" w:history="1">
        <w:r w:rsidR="009037C9">
          <w:rPr>
            <w:rStyle w:val="affd"/>
            <w:rFonts w:hAnsi="宋体" w:hint="eastAsia"/>
            <w:color w:val="000000"/>
            <w:szCs w:val="28"/>
          </w:rPr>
          <w:t>（一）总则</w:t>
        </w:r>
        <w:r w:rsidR="009037C9">
          <w:rPr>
            <w:color w:val="000000"/>
            <w:szCs w:val="28"/>
          </w:rPr>
          <w:tab/>
        </w:r>
        <w:r w:rsidR="009037C9">
          <w:rPr>
            <w:rFonts w:hint="eastAsia"/>
            <w:color w:val="000000"/>
            <w:szCs w:val="28"/>
          </w:rPr>
          <w:t>8</w:t>
        </w:r>
      </w:hyperlink>
    </w:p>
    <w:p w:rsidR="009D7428" w:rsidRDefault="00D86104">
      <w:pPr>
        <w:pStyle w:val="25"/>
        <w:tabs>
          <w:tab w:val="right" w:leader="dot" w:pos="8965"/>
        </w:tabs>
        <w:rPr>
          <w:rFonts w:ascii="Calibri" w:hAnsi="Calibri"/>
          <w:smallCaps w:val="0"/>
          <w:color w:val="000000"/>
          <w:kern w:val="2"/>
          <w:szCs w:val="28"/>
        </w:rPr>
      </w:pPr>
      <w:hyperlink w:anchor="_Toc527131316" w:history="1">
        <w:r w:rsidR="009037C9">
          <w:rPr>
            <w:rStyle w:val="affd"/>
            <w:rFonts w:hAnsi="宋体" w:hint="eastAsia"/>
            <w:color w:val="000000"/>
            <w:szCs w:val="28"/>
          </w:rPr>
          <w:t>（二）招标文件</w:t>
        </w:r>
        <w:r w:rsidR="009037C9">
          <w:rPr>
            <w:color w:val="000000"/>
            <w:szCs w:val="28"/>
          </w:rPr>
          <w:tab/>
        </w:r>
        <w:r w:rsidR="009037C9">
          <w:rPr>
            <w:color w:val="000000"/>
            <w:szCs w:val="28"/>
          </w:rPr>
          <w:fldChar w:fldCharType="begin"/>
        </w:r>
        <w:r w:rsidR="009037C9">
          <w:rPr>
            <w:color w:val="000000"/>
            <w:szCs w:val="28"/>
          </w:rPr>
          <w:instrText xml:space="preserve"> PAGEREF _Toc527131316 \h </w:instrText>
        </w:r>
        <w:r w:rsidR="009037C9">
          <w:rPr>
            <w:color w:val="000000"/>
            <w:szCs w:val="28"/>
          </w:rPr>
        </w:r>
        <w:r w:rsidR="009037C9">
          <w:rPr>
            <w:color w:val="000000"/>
            <w:szCs w:val="28"/>
          </w:rPr>
          <w:fldChar w:fldCharType="separate"/>
        </w:r>
        <w:r w:rsidR="009037C9">
          <w:rPr>
            <w:color w:val="000000"/>
            <w:szCs w:val="28"/>
          </w:rPr>
          <w:t>11</w:t>
        </w:r>
        <w:r w:rsidR="009037C9">
          <w:rPr>
            <w:color w:val="000000"/>
            <w:szCs w:val="28"/>
          </w:rPr>
          <w:fldChar w:fldCharType="end"/>
        </w:r>
      </w:hyperlink>
    </w:p>
    <w:p w:rsidR="009D7428" w:rsidRDefault="00D86104">
      <w:pPr>
        <w:pStyle w:val="14"/>
        <w:tabs>
          <w:tab w:val="right" w:leader="dot" w:pos="8965"/>
        </w:tabs>
        <w:ind w:firstLineChars="50" w:firstLine="120"/>
        <w:rPr>
          <w:rFonts w:ascii="Calibri" w:hAnsi="Calibri"/>
          <w:caps w:val="0"/>
          <w:color w:val="000000"/>
          <w:kern w:val="2"/>
          <w:sz w:val="28"/>
          <w:szCs w:val="28"/>
        </w:rPr>
      </w:pPr>
      <w:hyperlink w:anchor="_Toc527131317" w:history="1">
        <w:r w:rsidR="009037C9">
          <w:rPr>
            <w:rStyle w:val="affd"/>
            <w:rFonts w:hAnsi="宋体" w:hint="eastAsia"/>
            <w:color w:val="000000"/>
            <w:sz w:val="28"/>
            <w:szCs w:val="28"/>
          </w:rPr>
          <w:t>（三）响应文件的编制</w:t>
        </w:r>
        <w:r w:rsidR="009037C9">
          <w:rPr>
            <w:color w:val="000000"/>
            <w:sz w:val="28"/>
            <w:szCs w:val="28"/>
          </w:rPr>
          <w:tab/>
        </w:r>
        <w:r w:rsidR="009037C9">
          <w:rPr>
            <w:color w:val="000000"/>
            <w:sz w:val="28"/>
            <w:szCs w:val="28"/>
          </w:rPr>
          <w:fldChar w:fldCharType="begin"/>
        </w:r>
        <w:r w:rsidR="009037C9">
          <w:rPr>
            <w:color w:val="000000"/>
            <w:sz w:val="28"/>
            <w:szCs w:val="28"/>
          </w:rPr>
          <w:instrText xml:space="preserve"> PAGEREF _Toc527131317 \h </w:instrText>
        </w:r>
        <w:r w:rsidR="009037C9">
          <w:rPr>
            <w:color w:val="000000"/>
            <w:sz w:val="28"/>
            <w:szCs w:val="28"/>
          </w:rPr>
        </w:r>
        <w:r w:rsidR="009037C9">
          <w:rPr>
            <w:color w:val="000000"/>
            <w:sz w:val="28"/>
            <w:szCs w:val="28"/>
          </w:rPr>
          <w:fldChar w:fldCharType="separate"/>
        </w:r>
        <w:r w:rsidR="009037C9">
          <w:rPr>
            <w:color w:val="000000"/>
            <w:sz w:val="28"/>
            <w:szCs w:val="28"/>
          </w:rPr>
          <w:t>12</w:t>
        </w:r>
        <w:r w:rsidR="009037C9">
          <w:rPr>
            <w:color w:val="000000"/>
            <w:sz w:val="28"/>
            <w:szCs w:val="28"/>
          </w:rPr>
          <w:fldChar w:fldCharType="end"/>
        </w:r>
      </w:hyperlink>
    </w:p>
    <w:p w:rsidR="009D7428" w:rsidRDefault="00D86104">
      <w:pPr>
        <w:pStyle w:val="25"/>
        <w:tabs>
          <w:tab w:val="right" w:leader="dot" w:pos="8965"/>
        </w:tabs>
        <w:rPr>
          <w:rFonts w:ascii="Calibri" w:hAnsi="Calibri"/>
          <w:smallCaps w:val="0"/>
          <w:color w:val="000000"/>
          <w:kern w:val="2"/>
          <w:szCs w:val="28"/>
        </w:rPr>
      </w:pPr>
      <w:hyperlink w:anchor="_Toc527131318" w:history="1">
        <w:r w:rsidR="009037C9">
          <w:rPr>
            <w:rStyle w:val="affd"/>
            <w:rFonts w:hAnsi="宋体" w:hint="eastAsia"/>
            <w:color w:val="000000"/>
            <w:szCs w:val="28"/>
          </w:rPr>
          <w:t>（四）响应文件的递交</w:t>
        </w:r>
        <w:r w:rsidR="009037C9">
          <w:rPr>
            <w:color w:val="000000"/>
            <w:szCs w:val="28"/>
          </w:rPr>
          <w:tab/>
        </w:r>
        <w:r w:rsidR="009037C9">
          <w:rPr>
            <w:rFonts w:hint="eastAsia"/>
            <w:color w:val="000000"/>
            <w:szCs w:val="28"/>
          </w:rPr>
          <w:t>15</w:t>
        </w:r>
      </w:hyperlink>
    </w:p>
    <w:p w:rsidR="009D7428" w:rsidRDefault="00D86104">
      <w:pPr>
        <w:pStyle w:val="25"/>
        <w:tabs>
          <w:tab w:val="right" w:leader="dot" w:pos="8965"/>
        </w:tabs>
        <w:rPr>
          <w:rFonts w:ascii="Calibri" w:hAnsi="Calibri"/>
          <w:smallCaps w:val="0"/>
          <w:color w:val="000000"/>
          <w:kern w:val="2"/>
          <w:szCs w:val="28"/>
        </w:rPr>
      </w:pPr>
      <w:hyperlink w:anchor="_Toc527131319" w:history="1">
        <w:r w:rsidR="009037C9">
          <w:rPr>
            <w:rStyle w:val="affd"/>
            <w:rFonts w:hAnsi="宋体" w:hint="eastAsia"/>
            <w:color w:val="000000"/>
            <w:szCs w:val="28"/>
          </w:rPr>
          <w:t>（五）投标与评审</w:t>
        </w:r>
        <w:r w:rsidR="009037C9">
          <w:rPr>
            <w:color w:val="000000"/>
            <w:szCs w:val="28"/>
          </w:rPr>
          <w:tab/>
        </w:r>
        <w:r w:rsidR="009037C9">
          <w:rPr>
            <w:rFonts w:hint="eastAsia"/>
            <w:color w:val="000000"/>
            <w:szCs w:val="28"/>
          </w:rPr>
          <w:t>15</w:t>
        </w:r>
      </w:hyperlink>
    </w:p>
    <w:p w:rsidR="009D7428" w:rsidRDefault="00D86104">
      <w:pPr>
        <w:pStyle w:val="25"/>
        <w:tabs>
          <w:tab w:val="right" w:leader="dot" w:pos="8965"/>
        </w:tabs>
        <w:rPr>
          <w:rFonts w:ascii="Calibri" w:hAnsi="Calibri"/>
          <w:smallCaps w:val="0"/>
          <w:color w:val="000000"/>
          <w:kern w:val="2"/>
          <w:szCs w:val="28"/>
        </w:rPr>
      </w:pPr>
      <w:hyperlink w:anchor="_Toc527131320" w:history="1">
        <w:r w:rsidR="009037C9">
          <w:rPr>
            <w:rStyle w:val="affd"/>
            <w:rFonts w:hAnsi="宋体" w:hint="eastAsia"/>
            <w:color w:val="000000"/>
            <w:szCs w:val="28"/>
          </w:rPr>
          <w:t>（六）确定成交供应商与签订合同</w:t>
        </w:r>
        <w:r w:rsidR="009037C9">
          <w:rPr>
            <w:color w:val="000000"/>
            <w:szCs w:val="28"/>
          </w:rPr>
          <w:tab/>
        </w:r>
        <w:r w:rsidR="009037C9">
          <w:rPr>
            <w:color w:val="000000"/>
            <w:szCs w:val="28"/>
          </w:rPr>
          <w:fldChar w:fldCharType="begin"/>
        </w:r>
        <w:r w:rsidR="009037C9">
          <w:rPr>
            <w:color w:val="000000"/>
            <w:szCs w:val="28"/>
          </w:rPr>
          <w:instrText xml:space="preserve"> PAGEREF _Toc527131320 \h </w:instrText>
        </w:r>
        <w:r w:rsidR="009037C9">
          <w:rPr>
            <w:color w:val="000000"/>
            <w:szCs w:val="28"/>
          </w:rPr>
        </w:r>
        <w:r w:rsidR="009037C9">
          <w:rPr>
            <w:color w:val="000000"/>
            <w:szCs w:val="28"/>
          </w:rPr>
          <w:fldChar w:fldCharType="separate"/>
        </w:r>
        <w:r w:rsidR="009037C9">
          <w:rPr>
            <w:color w:val="000000"/>
            <w:szCs w:val="28"/>
          </w:rPr>
          <w:t>21</w:t>
        </w:r>
        <w:r w:rsidR="009037C9">
          <w:rPr>
            <w:color w:val="000000"/>
            <w:szCs w:val="28"/>
          </w:rPr>
          <w:fldChar w:fldCharType="end"/>
        </w:r>
      </w:hyperlink>
    </w:p>
    <w:p w:rsidR="009D7428" w:rsidRDefault="00D86104">
      <w:pPr>
        <w:pStyle w:val="14"/>
        <w:tabs>
          <w:tab w:val="right" w:leader="dot" w:pos="8965"/>
        </w:tabs>
        <w:rPr>
          <w:rStyle w:val="affd"/>
          <w:color w:val="000000"/>
          <w:sz w:val="28"/>
          <w:szCs w:val="28"/>
        </w:rPr>
      </w:pPr>
      <w:hyperlink w:anchor="_Toc527131321" w:history="1">
        <w:r w:rsidR="009037C9">
          <w:rPr>
            <w:rStyle w:val="affd"/>
            <w:rFonts w:hAnsi="宋体" w:hint="eastAsia"/>
            <w:color w:val="000000"/>
            <w:sz w:val="28"/>
            <w:szCs w:val="28"/>
          </w:rPr>
          <w:t>四</w:t>
        </w:r>
        <w:r w:rsidR="009037C9">
          <w:rPr>
            <w:rStyle w:val="affd"/>
            <w:rFonts w:hAnsi="宋体"/>
            <w:color w:val="000000"/>
            <w:sz w:val="28"/>
            <w:szCs w:val="28"/>
          </w:rPr>
          <w:t>、</w:t>
        </w:r>
        <w:r w:rsidR="009037C9">
          <w:rPr>
            <w:rStyle w:val="affd"/>
            <w:rFonts w:hAnsi="宋体" w:hint="eastAsia"/>
            <w:color w:val="000000"/>
            <w:sz w:val="28"/>
            <w:szCs w:val="28"/>
          </w:rPr>
          <w:t>采购合同</w:t>
        </w:r>
        <w:r w:rsidR="009037C9">
          <w:rPr>
            <w:color w:val="000000"/>
            <w:sz w:val="28"/>
            <w:szCs w:val="28"/>
          </w:rPr>
          <w:tab/>
        </w:r>
        <w:r w:rsidR="009037C9">
          <w:rPr>
            <w:rFonts w:hint="eastAsia"/>
            <w:color w:val="000000"/>
            <w:sz w:val="28"/>
            <w:szCs w:val="28"/>
          </w:rPr>
          <w:t>24</w:t>
        </w:r>
      </w:hyperlink>
    </w:p>
    <w:p w:rsidR="009D7428" w:rsidRDefault="00D86104">
      <w:pPr>
        <w:pStyle w:val="14"/>
        <w:tabs>
          <w:tab w:val="right" w:leader="dot" w:pos="8965"/>
        </w:tabs>
        <w:rPr>
          <w:rFonts w:ascii="Calibri" w:hAnsi="Calibri"/>
          <w:caps w:val="0"/>
          <w:color w:val="000000"/>
          <w:kern w:val="2"/>
          <w:sz w:val="28"/>
          <w:szCs w:val="28"/>
        </w:rPr>
      </w:pPr>
      <w:hyperlink w:anchor="_Toc527131323" w:history="1">
        <w:r w:rsidR="009037C9">
          <w:rPr>
            <w:rStyle w:val="affd"/>
            <w:rFonts w:hAnsi="宋体" w:hint="eastAsia"/>
            <w:color w:val="000000"/>
            <w:sz w:val="28"/>
            <w:szCs w:val="28"/>
          </w:rPr>
          <w:t>五、采购</w:t>
        </w:r>
        <w:bookmarkStart w:id="3" w:name="_Hlt527617982"/>
        <w:bookmarkStart w:id="4" w:name="_Hlt527617983"/>
        <w:r w:rsidR="009037C9">
          <w:rPr>
            <w:rStyle w:val="affd"/>
            <w:rFonts w:hAnsi="宋体" w:hint="eastAsia"/>
            <w:color w:val="000000"/>
            <w:sz w:val="28"/>
            <w:szCs w:val="28"/>
          </w:rPr>
          <w:t>需</w:t>
        </w:r>
        <w:bookmarkEnd w:id="3"/>
        <w:bookmarkEnd w:id="4"/>
        <w:r w:rsidR="009037C9">
          <w:rPr>
            <w:rStyle w:val="affd"/>
            <w:rFonts w:hAnsi="宋体" w:hint="eastAsia"/>
            <w:color w:val="000000"/>
            <w:sz w:val="28"/>
            <w:szCs w:val="28"/>
          </w:rPr>
          <w:t>求</w:t>
        </w:r>
        <w:r w:rsidR="009037C9">
          <w:rPr>
            <w:color w:val="000000"/>
            <w:sz w:val="28"/>
            <w:szCs w:val="28"/>
          </w:rPr>
          <w:tab/>
        </w:r>
      </w:hyperlink>
      <w:r w:rsidR="009037C9">
        <w:rPr>
          <w:rFonts w:hint="eastAsia"/>
        </w:rPr>
        <w:t>30</w:t>
      </w:r>
    </w:p>
    <w:p w:rsidR="009D7428" w:rsidRDefault="00D86104">
      <w:pPr>
        <w:pStyle w:val="14"/>
        <w:tabs>
          <w:tab w:val="right" w:leader="dot" w:pos="8965"/>
        </w:tabs>
        <w:rPr>
          <w:rFonts w:ascii="Calibri" w:hAnsi="Calibri"/>
          <w:caps w:val="0"/>
          <w:color w:val="000000"/>
          <w:kern w:val="2"/>
          <w:sz w:val="28"/>
          <w:szCs w:val="28"/>
        </w:rPr>
      </w:pPr>
      <w:hyperlink w:anchor="_Toc527131324" w:history="1">
        <w:r w:rsidR="009037C9">
          <w:rPr>
            <w:rStyle w:val="affd"/>
            <w:rFonts w:hAnsi="宋体" w:hint="eastAsia"/>
            <w:color w:val="000000"/>
            <w:sz w:val="28"/>
            <w:szCs w:val="28"/>
          </w:rPr>
          <w:t>六、响应文件格式</w:t>
        </w:r>
        <w:r w:rsidR="009037C9">
          <w:rPr>
            <w:color w:val="000000"/>
            <w:sz w:val="28"/>
            <w:szCs w:val="28"/>
          </w:rPr>
          <w:tab/>
        </w:r>
        <w:r w:rsidR="009037C9">
          <w:rPr>
            <w:rFonts w:hint="eastAsia"/>
            <w:color w:val="000000"/>
            <w:sz w:val="28"/>
            <w:szCs w:val="28"/>
          </w:rPr>
          <w:t>32</w:t>
        </w:r>
      </w:hyperlink>
    </w:p>
    <w:p w:rsidR="009D7428" w:rsidRDefault="009037C9">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9D7428" w:rsidRDefault="009D7428">
      <w:pPr>
        <w:pStyle w:val="14"/>
        <w:tabs>
          <w:tab w:val="right" w:leader="dot" w:pos="9628"/>
        </w:tabs>
        <w:spacing w:before="0" w:after="0" w:line="480" w:lineRule="auto"/>
        <w:jc w:val="center"/>
        <w:outlineLvl w:val="0"/>
        <w:rPr>
          <w:rFonts w:hAnsi="宋体" w:cs="宋体"/>
          <w:bCs/>
          <w:caps w:val="0"/>
          <w:color w:val="000000"/>
          <w:sz w:val="28"/>
        </w:rPr>
      </w:pPr>
    </w:p>
    <w:p w:rsidR="009D7428" w:rsidRDefault="009037C9">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9D7428" w:rsidRDefault="009037C9">
      <w:pPr>
        <w:widowControl/>
        <w:spacing w:line="440" w:lineRule="exact"/>
        <w:ind w:firstLineChars="200" w:firstLine="480"/>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Pr>
          <w:rFonts w:hAnsi="宋体"/>
          <w:bCs/>
          <w:color w:val="000000"/>
          <w:szCs w:val="18"/>
        </w:rPr>
        <w:t>高刘污水处理厂水质检测服务</w:t>
      </w:r>
      <w:r>
        <w:rPr>
          <w:rFonts w:hAnsi="宋体" w:cs="宋体" w:hint="eastAsia"/>
          <w:color w:val="000000"/>
        </w:rPr>
        <w:t>”项目进行公开招标，欢迎符合条件的单位参加报价。</w:t>
      </w:r>
    </w:p>
    <w:p w:rsidR="009D7428" w:rsidRDefault="009037C9">
      <w:pPr>
        <w:autoSpaceDE w:val="0"/>
        <w:autoSpaceDN w:val="0"/>
        <w:adjustRightInd w:val="0"/>
        <w:spacing w:line="360" w:lineRule="auto"/>
        <w:ind w:firstLineChars="148" w:firstLine="357"/>
        <w:jc w:val="left"/>
        <w:rPr>
          <w:rFonts w:hAnsi="宋体"/>
          <w:b/>
          <w:bCs/>
          <w:color w:val="000000"/>
          <w:szCs w:val="18"/>
        </w:rPr>
      </w:pPr>
      <w:r>
        <w:rPr>
          <w:rFonts w:hAnsi="宋体" w:hint="eastAsia"/>
          <w:b/>
          <w:bCs/>
          <w:color w:val="000000"/>
          <w:szCs w:val="18"/>
        </w:rPr>
        <w:t>（一）项目名称及内容</w:t>
      </w:r>
    </w:p>
    <w:p w:rsidR="009D7428" w:rsidRDefault="009037C9">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1、项目编号：GYGSZB-20220</w:t>
      </w:r>
      <w:r>
        <w:rPr>
          <w:rFonts w:hAnsi="宋体"/>
          <w:color w:val="000000"/>
          <w:szCs w:val="18"/>
        </w:rPr>
        <w:t>21</w:t>
      </w:r>
    </w:p>
    <w:p w:rsidR="009D7428" w:rsidRDefault="009037C9">
      <w:pPr>
        <w:autoSpaceDE w:val="0"/>
        <w:autoSpaceDN w:val="0"/>
        <w:adjustRightInd w:val="0"/>
        <w:spacing w:line="360" w:lineRule="auto"/>
        <w:ind w:firstLineChars="200" w:firstLine="480"/>
        <w:jc w:val="left"/>
        <w:rPr>
          <w:rFonts w:hAnsi="宋体"/>
          <w:b/>
          <w:bCs/>
          <w:color w:val="000000"/>
          <w:szCs w:val="18"/>
        </w:rPr>
      </w:pPr>
      <w:r>
        <w:rPr>
          <w:rFonts w:hAnsi="宋体" w:hint="eastAsia"/>
          <w:color w:val="000000"/>
          <w:szCs w:val="18"/>
        </w:rPr>
        <w:t>2、项目名称：</w:t>
      </w:r>
      <w:r>
        <w:rPr>
          <w:rFonts w:hAnsi="宋体"/>
          <w:bCs/>
          <w:color w:val="000000"/>
          <w:szCs w:val="18"/>
        </w:rPr>
        <w:t>高刘污水处理厂水质检测服务</w:t>
      </w:r>
    </w:p>
    <w:p w:rsidR="009D7428" w:rsidRDefault="009037C9">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3、项目地点：经开区</w:t>
      </w:r>
    </w:p>
    <w:p w:rsidR="009D7428" w:rsidRDefault="009037C9">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4、项目单位：合肥经济技术开发区公用事业发展公司（以下简称公用公司）</w:t>
      </w:r>
    </w:p>
    <w:p w:rsidR="009D7428" w:rsidRDefault="009037C9">
      <w:pPr>
        <w:spacing w:line="360" w:lineRule="auto"/>
        <w:ind w:firstLineChars="200" w:firstLine="480"/>
        <w:rPr>
          <w:rFonts w:hAnsi="宋体"/>
          <w:color w:val="000000"/>
          <w:szCs w:val="18"/>
        </w:rPr>
      </w:pPr>
      <w:r>
        <w:rPr>
          <w:rFonts w:hAnsi="宋体" w:hint="eastAsia"/>
          <w:color w:val="000000"/>
          <w:szCs w:val="18"/>
        </w:rPr>
        <w:t>5、项目概况：</w:t>
      </w:r>
      <w:r>
        <w:rPr>
          <w:rFonts w:hAnsi="宋体" w:hint="eastAsia"/>
          <w:bCs/>
          <w:color w:val="000000"/>
          <w:szCs w:val="18"/>
        </w:rPr>
        <w:t>项目位于经开区高刘镇，根据《国家重点监控企业自行监测及信息公开办法(试 行)》(环{2013}发81号)《地表水和污水监测技术规范》(HJ/T91-2002)等有关法律规定，为加强污染源手动监测的管理，确保出水稳定达标，拟对高刘污水处理厂水质定期进行手工监测，若标准有变动时，以国家颁布的最新版本为准。</w:t>
      </w:r>
    </w:p>
    <w:p w:rsidR="009D7428" w:rsidRDefault="009037C9">
      <w:pPr>
        <w:spacing w:line="360" w:lineRule="auto"/>
        <w:ind w:firstLineChars="200" w:firstLine="480"/>
        <w:rPr>
          <w:rFonts w:hAnsi="宋体"/>
          <w:szCs w:val="18"/>
        </w:rPr>
      </w:pPr>
      <w:r>
        <w:rPr>
          <w:rFonts w:hAnsi="宋体" w:hint="eastAsia"/>
          <w:szCs w:val="18"/>
        </w:rPr>
        <w:t>7、项目预算：</w:t>
      </w:r>
      <w:r>
        <w:rPr>
          <w:rFonts w:hAnsi="宋体" w:cs="宋体"/>
          <w:szCs w:val="24"/>
        </w:rPr>
        <w:t>6.3</w:t>
      </w:r>
      <w:r>
        <w:rPr>
          <w:rFonts w:hAnsi="宋体" w:cs="宋体" w:hint="eastAsia"/>
          <w:szCs w:val="24"/>
        </w:rPr>
        <w:t>万</w:t>
      </w:r>
      <w:r>
        <w:rPr>
          <w:rFonts w:hAnsi="宋体" w:hint="eastAsia"/>
          <w:szCs w:val="18"/>
        </w:rPr>
        <w:t>元</w:t>
      </w:r>
    </w:p>
    <w:p w:rsidR="009D7428" w:rsidRDefault="009037C9">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8、项目类别：服务类</w:t>
      </w:r>
    </w:p>
    <w:p w:rsidR="009D7428" w:rsidRDefault="009037C9">
      <w:pPr>
        <w:autoSpaceDE w:val="0"/>
        <w:autoSpaceDN w:val="0"/>
        <w:adjustRightInd w:val="0"/>
        <w:spacing w:line="360" w:lineRule="auto"/>
        <w:ind w:firstLineChars="196" w:firstLine="470"/>
        <w:jc w:val="left"/>
        <w:rPr>
          <w:rFonts w:hAnsi="宋体"/>
          <w:color w:val="000000"/>
          <w:szCs w:val="18"/>
        </w:rPr>
      </w:pPr>
      <w:r>
        <w:rPr>
          <w:rFonts w:hAnsi="宋体" w:hint="eastAsia"/>
          <w:color w:val="000000"/>
          <w:szCs w:val="18"/>
        </w:rPr>
        <w:t xml:space="preserve">9、包别（包别）划分：共分1个包 </w:t>
      </w:r>
    </w:p>
    <w:p w:rsidR="009D7428" w:rsidRDefault="009037C9">
      <w:pPr>
        <w:autoSpaceDE w:val="0"/>
        <w:autoSpaceDN w:val="0"/>
        <w:adjustRightInd w:val="0"/>
        <w:spacing w:line="360" w:lineRule="auto"/>
        <w:ind w:firstLineChars="150" w:firstLine="361"/>
        <w:jc w:val="left"/>
        <w:rPr>
          <w:rFonts w:hAnsi="宋体"/>
          <w:b/>
          <w:bCs/>
          <w:color w:val="000000"/>
          <w:szCs w:val="18"/>
        </w:rPr>
      </w:pPr>
      <w:r>
        <w:rPr>
          <w:rFonts w:hAnsi="宋体" w:hint="eastAsia"/>
          <w:b/>
          <w:bCs/>
          <w:color w:val="000000"/>
          <w:szCs w:val="18"/>
        </w:rPr>
        <w:t>（二）供应商资格</w:t>
      </w:r>
    </w:p>
    <w:p w:rsidR="009D7428" w:rsidRDefault="009037C9">
      <w:pPr>
        <w:widowControl/>
        <w:spacing w:line="360" w:lineRule="auto"/>
        <w:ind w:leftChars="200" w:left="480"/>
        <w:rPr>
          <w:rFonts w:hAnsi="宋体"/>
          <w:bCs/>
          <w:szCs w:val="18"/>
        </w:rPr>
      </w:pPr>
      <w:r>
        <w:rPr>
          <w:rFonts w:hAnsi="宋体"/>
          <w:bCs/>
          <w:szCs w:val="18"/>
        </w:rPr>
        <w:t>1</w:t>
      </w:r>
      <w:r>
        <w:rPr>
          <w:rFonts w:hAnsi="宋体" w:hint="eastAsia"/>
          <w:bCs/>
          <w:szCs w:val="18"/>
        </w:rPr>
        <w:t>、</w:t>
      </w:r>
      <w:r>
        <w:rPr>
          <w:rFonts w:hAnsi="宋体"/>
          <w:bCs/>
          <w:szCs w:val="18"/>
        </w:rPr>
        <w:t>满足《中华人民共和国政府采购法》第二十二条规定；</w:t>
      </w:r>
    </w:p>
    <w:p w:rsidR="009D7428" w:rsidRDefault="009037C9">
      <w:pPr>
        <w:widowControl/>
        <w:spacing w:line="360" w:lineRule="auto"/>
        <w:ind w:leftChars="200" w:left="480"/>
        <w:rPr>
          <w:szCs w:val="24"/>
        </w:rPr>
      </w:pPr>
      <w:r>
        <w:rPr>
          <w:rFonts w:eastAsia="Times New Roman"/>
          <w:szCs w:val="24"/>
        </w:rPr>
        <w:t>2</w:t>
      </w:r>
      <w:r>
        <w:rPr>
          <w:rFonts w:asciiTheme="minorEastAsia" w:eastAsiaTheme="minorEastAsia" w:hAnsiTheme="minorEastAsia" w:hint="eastAsia"/>
          <w:szCs w:val="24"/>
        </w:rPr>
        <w:t>、</w:t>
      </w:r>
      <w:r w:rsidRPr="009037C9">
        <w:rPr>
          <w:rFonts w:hint="eastAsia"/>
          <w:szCs w:val="24"/>
        </w:rPr>
        <w:t>具有检验检测机构资质认定证书（CMA）；</w:t>
      </w:r>
    </w:p>
    <w:p w:rsidR="009D7428" w:rsidRDefault="009037C9">
      <w:pPr>
        <w:widowControl/>
        <w:spacing w:line="360" w:lineRule="auto"/>
        <w:ind w:leftChars="200" w:left="480"/>
        <w:rPr>
          <w:rFonts w:hAnsi="宋体"/>
          <w:bCs/>
          <w:szCs w:val="18"/>
        </w:rPr>
      </w:pPr>
      <w:r>
        <w:rPr>
          <w:rFonts w:hint="eastAsia"/>
          <w:szCs w:val="24"/>
        </w:rPr>
        <w:t>3、</w:t>
      </w:r>
      <w:r>
        <w:rPr>
          <w:rFonts w:hAnsi="宋体"/>
          <w:bCs/>
          <w:szCs w:val="18"/>
        </w:rPr>
        <w:t>本项目不接受联合体投标；</w:t>
      </w:r>
    </w:p>
    <w:p w:rsidR="009D7428" w:rsidRDefault="009037C9">
      <w:pPr>
        <w:widowControl/>
        <w:spacing w:line="360" w:lineRule="auto"/>
        <w:ind w:leftChars="200" w:left="480"/>
        <w:rPr>
          <w:rFonts w:hAnsi="宋体"/>
          <w:color w:val="000000"/>
          <w:szCs w:val="18"/>
        </w:rPr>
      </w:pPr>
      <w:r>
        <w:rPr>
          <w:rFonts w:hAnsi="宋体"/>
          <w:color w:val="000000"/>
          <w:szCs w:val="18"/>
        </w:rPr>
        <w:t>4</w:t>
      </w:r>
      <w:r>
        <w:rPr>
          <w:rFonts w:hAnsi="宋体" w:hint="eastAsia"/>
          <w:color w:val="000000"/>
          <w:szCs w:val="18"/>
        </w:rPr>
        <w:t>、供应商存在以下不良信用记录情形之一的，不得推荐为成交候选供应商，不得确定为成交供应商：</w:t>
      </w:r>
    </w:p>
    <w:p w:rsidR="009D7428" w:rsidRDefault="009037C9">
      <w:pPr>
        <w:widowControl/>
        <w:spacing w:line="360" w:lineRule="auto"/>
        <w:ind w:firstLineChars="200" w:firstLine="480"/>
        <w:rPr>
          <w:rFonts w:hAnsi="宋体"/>
          <w:color w:val="000000"/>
          <w:szCs w:val="18"/>
        </w:rPr>
      </w:pPr>
      <w:r>
        <w:rPr>
          <w:rFonts w:hAnsi="宋体" w:hint="eastAsia"/>
          <w:color w:val="000000"/>
          <w:szCs w:val="18"/>
        </w:rPr>
        <w:t>（1）供应商被人民法院列入失信被执行人的；</w:t>
      </w:r>
    </w:p>
    <w:p w:rsidR="009D7428" w:rsidRDefault="009037C9">
      <w:pPr>
        <w:widowControl/>
        <w:spacing w:line="360" w:lineRule="auto"/>
        <w:ind w:firstLineChars="200" w:firstLine="480"/>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9D7428" w:rsidRDefault="009037C9">
      <w:pPr>
        <w:widowControl/>
        <w:spacing w:line="360" w:lineRule="auto"/>
        <w:ind w:firstLineChars="200" w:firstLine="480"/>
        <w:rPr>
          <w:rFonts w:hAnsi="宋体"/>
          <w:color w:val="000000"/>
          <w:szCs w:val="18"/>
        </w:rPr>
      </w:pPr>
      <w:r>
        <w:rPr>
          <w:rFonts w:hAnsi="宋体" w:hint="eastAsia"/>
          <w:color w:val="000000"/>
          <w:szCs w:val="18"/>
        </w:rPr>
        <w:t>（3）供应商被工商行政管理部门列入企业经营异常名录的；</w:t>
      </w:r>
    </w:p>
    <w:p w:rsidR="009D7428" w:rsidRDefault="009037C9">
      <w:pPr>
        <w:widowControl/>
        <w:spacing w:line="360" w:lineRule="auto"/>
        <w:ind w:firstLineChars="200" w:firstLine="480"/>
        <w:rPr>
          <w:rFonts w:hAnsi="宋体"/>
          <w:color w:val="000000"/>
          <w:szCs w:val="18"/>
        </w:rPr>
      </w:pPr>
      <w:r>
        <w:rPr>
          <w:rFonts w:hAnsi="宋体" w:hint="eastAsia"/>
          <w:color w:val="000000"/>
          <w:szCs w:val="18"/>
        </w:rPr>
        <w:t>（4）供应商被税务部门列入重大税收违法案件当事人名单的；</w:t>
      </w:r>
    </w:p>
    <w:p w:rsidR="009D7428" w:rsidRDefault="009037C9">
      <w:pPr>
        <w:widowControl/>
        <w:spacing w:line="360" w:lineRule="auto"/>
        <w:ind w:firstLineChars="200" w:firstLine="480"/>
        <w:rPr>
          <w:rFonts w:hAnsi="宋体"/>
          <w:color w:val="000000"/>
          <w:szCs w:val="18"/>
        </w:rPr>
      </w:pPr>
      <w:r>
        <w:rPr>
          <w:rFonts w:hAnsi="宋体" w:hint="eastAsia"/>
          <w:color w:val="000000"/>
          <w:szCs w:val="18"/>
        </w:rPr>
        <w:lastRenderedPageBreak/>
        <w:t>（5）供应商被政府采购监管部门列入政府采购严重违法失信行为记录名单的。</w:t>
      </w:r>
    </w:p>
    <w:p w:rsidR="009D7428" w:rsidRDefault="009037C9">
      <w:pPr>
        <w:autoSpaceDE w:val="0"/>
        <w:autoSpaceDN w:val="0"/>
        <w:adjustRightInd w:val="0"/>
        <w:spacing w:line="360" w:lineRule="auto"/>
        <w:ind w:firstLineChars="150" w:firstLine="361"/>
        <w:jc w:val="left"/>
        <w:rPr>
          <w:rFonts w:hAnsi="宋体"/>
          <w:b/>
          <w:bCs/>
          <w:color w:val="000000"/>
          <w:szCs w:val="18"/>
        </w:rPr>
      </w:pPr>
      <w:r>
        <w:rPr>
          <w:rFonts w:hAnsi="宋体" w:hint="eastAsia"/>
          <w:b/>
          <w:bCs/>
          <w:color w:val="000000"/>
          <w:szCs w:val="18"/>
        </w:rPr>
        <w:t>（三）开标时间及地点</w:t>
      </w:r>
    </w:p>
    <w:p w:rsidR="009D7428" w:rsidRDefault="009037C9">
      <w:pPr>
        <w:autoSpaceDE w:val="0"/>
        <w:autoSpaceDN w:val="0"/>
        <w:adjustRightInd w:val="0"/>
        <w:spacing w:line="360" w:lineRule="auto"/>
        <w:ind w:firstLineChars="182" w:firstLine="437"/>
        <w:jc w:val="left"/>
        <w:rPr>
          <w:rFonts w:hAnsi="宋体"/>
          <w:szCs w:val="18"/>
          <w:u w:val="single"/>
        </w:rPr>
      </w:pPr>
      <w:r>
        <w:rPr>
          <w:rFonts w:hAnsi="宋体" w:hint="eastAsia"/>
          <w:szCs w:val="18"/>
        </w:rPr>
        <w:t>1、开标时间：2022年</w:t>
      </w:r>
      <w:r>
        <w:rPr>
          <w:rFonts w:hAnsi="宋体"/>
          <w:szCs w:val="18"/>
        </w:rPr>
        <w:t>5</w:t>
      </w:r>
      <w:r>
        <w:rPr>
          <w:rFonts w:hAnsi="宋体" w:hint="eastAsia"/>
          <w:szCs w:val="18"/>
        </w:rPr>
        <w:t>月</w:t>
      </w:r>
      <w:r w:rsidR="003F4E67">
        <w:rPr>
          <w:rFonts w:hAnsi="宋体"/>
          <w:szCs w:val="18"/>
        </w:rPr>
        <w:t>13</w:t>
      </w:r>
      <w:r>
        <w:rPr>
          <w:rFonts w:hAnsi="宋体" w:hint="eastAsia"/>
          <w:szCs w:val="18"/>
        </w:rPr>
        <w:t>日</w:t>
      </w:r>
      <w:r>
        <w:rPr>
          <w:rFonts w:hAnsi="宋体"/>
          <w:szCs w:val="18"/>
        </w:rPr>
        <w:t>10</w:t>
      </w:r>
      <w:r>
        <w:rPr>
          <w:rFonts w:hAnsi="宋体" w:hint="eastAsia"/>
          <w:szCs w:val="18"/>
        </w:rPr>
        <w:t>：</w:t>
      </w:r>
      <w:r>
        <w:rPr>
          <w:rFonts w:hAnsi="宋体"/>
          <w:szCs w:val="18"/>
        </w:rPr>
        <w:t>0</w:t>
      </w:r>
      <w:r>
        <w:rPr>
          <w:rFonts w:hAnsi="宋体" w:hint="eastAsia"/>
          <w:szCs w:val="18"/>
        </w:rPr>
        <w:t xml:space="preserve">0  </w:t>
      </w:r>
    </w:p>
    <w:p w:rsidR="009D7428" w:rsidRDefault="009037C9">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 xml:space="preserve">2、开标地点：合肥经济技术开发区繁华大道266号A座314开标室 </w:t>
      </w:r>
    </w:p>
    <w:p w:rsidR="009D7428" w:rsidRDefault="009037C9">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（四）响应文件提交截止时间</w:t>
      </w:r>
    </w:p>
    <w:p w:rsidR="009D7428" w:rsidRDefault="009037C9">
      <w:pPr>
        <w:autoSpaceDE w:val="0"/>
        <w:autoSpaceDN w:val="0"/>
        <w:adjustRightInd w:val="0"/>
        <w:spacing w:line="360" w:lineRule="auto"/>
        <w:ind w:firstLineChars="375" w:firstLine="900"/>
        <w:jc w:val="left"/>
        <w:rPr>
          <w:rFonts w:hAnsi="宋体"/>
          <w:color w:val="000000"/>
          <w:szCs w:val="18"/>
        </w:rPr>
      </w:pPr>
      <w:r>
        <w:rPr>
          <w:rFonts w:hAnsi="宋体" w:hint="eastAsia"/>
          <w:color w:val="000000"/>
          <w:szCs w:val="18"/>
        </w:rPr>
        <w:t>同开标时间</w:t>
      </w:r>
    </w:p>
    <w:p w:rsidR="009D7428" w:rsidRDefault="009037C9">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（五）联系方法</w:t>
      </w:r>
    </w:p>
    <w:p w:rsidR="009D7428" w:rsidRDefault="009037C9">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 xml:space="preserve">（一）项目单位：合肥经济技术开发区公用事业发展公司 </w:t>
      </w:r>
    </w:p>
    <w:p w:rsidR="009D7428" w:rsidRDefault="009037C9">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地址：合肥经济技术开发区繁华大道266号A座</w:t>
      </w:r>
    </w:p>
    <w:p w:rsidR="009D7428" w:rsidRDefault="009037C9">
      <w:pPr>
        <w:widowControl/>
        <w:spacing w:line="440" w:lineRule="exact"/>
        <w:ind w:firstLineChars="200" w:firstLine="480"/>
        <w:jc w:val="left"/>
        <w:rPr>
          <w:rFonts w:hAnsi="宋体" w:cs="宋体"/>
        </w:rPr>
      </w:pPr>
      <w:r>
        <w:rPr>
          <w:rFonts w:hAnsi="宋体" w:cs="宋体" w:hint="eastAsia"/>
        </w:rPr>
        <w:t>项目采购联系人：汪工   电话：0551-63811071</w:t>
      </w:r>
    </w:p>
    <w:p w:rsidR="009D7428" w:rsidRDefault="009037C9">
      <w:pPr>
        <w:widowControl/>
        <w:spacing w:line="440" w:lineRule="exact"/>
        <w:ind w:firstLineChars="200" w:firstLine="480"/>
        <w:jc w:val="left"/>
        <w:rPr>
          <w:rFonts w:hAnsi="宋体" w:cs="宋体"/>
        </w:rPr>
      </w:pPr>
      <w:r>
        <w:rPr>
          <w:rFonts w:hAnsi="宋体" w:cs="宋体" w:hint="eastAsia"/>
        </w:rPr>
        <w:t>现场勘查联系人：何工   电话：</w:t>
      </w:r>
      <w:r>
        <w:t>0551</w:t>
      </w:r>
      <w:r>
        <w:rPr>
          <w:rFonts w:hint="eastAsia"/>
        </w:rPr>
        <w:t>-</w:t>
      </w:r>
      <w:r>
        <w:t>68662091</w:t>
      </w:r>
    </w:p>
    <w:p w:rsidR="009D7428" w:rsidRDefault="009037C9">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（六）其他事项说明</w:t>
      </w:r>
    </w:p>
    <w:p w:rsidR="009D7428" w:rsidRDefault="009037C9">
      <w:pPr>
        <w:autoSpaceDE w:val="0"/>
        <w:autoSpaceDN w:val="0"/>
        <w:adjustRightInd w:val="0"/>
        <w:spacing w:line="360" w:lineRule="auto"/>
        <w:ind w:firstLineChars="200" w:firstLine="480"/>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9D7428" w:rsidRDefault="009037C9">
      <w:pPr>
        <w:autoSpaceDE w:val="0"/>
        <w:autoSpaceDN w:val="0"/>
        <w:adjustRightInd w:val="0"/>
        <w:spacing w:line="360" w:lineRule="auto"/>
        <w:ind w:firstLineChars="200" w:firstLine="480"/>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9D7428" w:rsidRDefault="009037C9">
      <w:pPr>
        <w:autoSpaceDE w:val="0"/>
        <w:autoSpaceDN w:val="0"/>
        <w:adjustRightInd w:val="0"/>
        <w:spacing w:line="360" w:lineRule="auto"/>
        <w:ind w:firstLineChars="182" w:firstLine="437"/>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9D7428">
        <w:trPr>
          <w:trHeight w:val="502"/>
          <w:jc w:val="center"/>
        </w:trPr>
        <w:tc>
          <w:tcPr>
            <w:tcW w:w="675" w:type="dxa"/>
            <w:vAlign w:val="center"/>
          </w:tcPr>
          <w:p w:rsidR="009D7428" w:rsidRDefault="009037C9">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9D7428" w:rsidRDefault="009037C9">
            <w:pPr>
              <w:jc w:val="center"/>
              <w:rPr>
                <w:rFonts w:hAnsi="宋体"/>
                <w:b/>
                <w:color w:val="000000"/>
              </w:rPr>
            </w:pPr>
            <w:r>
              <w:rPr>
                <w:rFonts w:hAnsi="宋体" w:hint="eastAsia"/>
                <w:b/>
                <w:color w:val="000000"/>
              </w:rPr>
              <w:t>内容</w:t>
            </w:r>
          </w:p>
        </w:tc>
        <w:tc>
          <w:tcPr>
            <w:tcW w:w="7223" w:type="dxa"/>
            <w:vAlign w:val="center"/>
          </w:tcPr>
          <w:p w:rsidR="009D7428" w:rsidRDefault="009037C9">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9D7428">
        <w:trPr>
          <w:trHeight w:val="502"/>
          <w:jc w:val="center"/>
        </w:trPr>
        <w:tc>
          <w:tcPr>
            <w:tcW w:w="675" w:type="dxa"/>
            <w:vAlign w:val="center"/>
          </w:tcPr>
          <w:p w:rsidR="009D7428" w:rsidRDefault="009037C9">
            <w:pPr>
              <w:jc w:val="center"/>
              <w:rPr>
                <w:rFonts w:hAnsi="宋体"/>
                <w:bCs/>
                <w:color w:val="000000"/>
              </w:rPr>
            </w:pPr>
            <w:r>
              <w:rPr>
                <w:rFonts w:hAnsi="宋体" w:hint="eastAsia"/>
                <w:bCs/>
                <w:color w:val="000000"/>
              </w:rPr>
              <w:t>1</w:t>
            </w:r>
          </w:p>
        </w:tc>
        <w:tc>
          <w:tcPr>
            <w:tcW w:w="1447" w:type="dxa"/>
            <w:vAlign w:val="center"/>
          </w:tcPr>
          <w:p w:rsidR="009D7428" w:rsidRDefault="009037C9">
            <w:pPr>
              <w:jc w:val="center"/>
              <w:rPr>
                <w:rFonts w:hAnsi="宋体"/>
                <w:bCs/>
                <w:color w:val="000000"/>
              </w:rPr>
            </w:pPr>
            <w:r>
              <w:rPr>
                <w:rFonts w:hAnsi="宋体" w:hint="eastAsia"/>
                <w:bCs/>
                <w:color w:val="000000"/>
              </w:rPr>
              <w:t>委托人</w:t>
            </w:r>
          </w:p>
        </w:tc>
        <w:tc>
          <w:tcPr>
            <w:tcW w:w="7223" w:type="dxa"/>
            <w:vAlign w:val="center"/>
          </w:tcPr>
          <w:p w:rsidR="009D7428" w:rsidRDefault="009037C9">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9D7428">
        <w:trPr>
          <w:trHeight w:val="502"/>
          <w:jc w:val="center"/>
        </w:trPr>
        <w:tc>
          <w:tcPr>
            <w:tcW w:w="675" w:type="dxa"/>
            <w:vAlign w:val="center"/>
          </w:tcPr>
          <w:p w:rsidR="009D7428" w:rsidRDefault="009037C9">
            <w:pPr>
              <w:jc w:val="center"/>
              <w:rPr>
                <w:rFonts w:hAnsi="宋体"/>
                <w:bCs/>
                <w:color w:val="000000"/>
              </w:rPr>
            </w:pPr>
            <w:r>
              <w:rPr>
                <w:rFonts w:hAnsi="宋体" w:hint="eastAsia"/>
                <w:bCs/>
                <w:color w:val="000000"/>
              </w:rPr>
              <w:t>2</w:t>
            </w:r>
          </w:p>
        </w:tc>
        <w:tc>
          <w:tcPr>
            <w:tcW w:w="1447" w:type="dxa"/>
            <w:vAlign w:val="center"/>
          </w:tcPr>
          <w:p w:rsidR="009D7428" w:rsidRDefault="009037C9">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9D7428" w:rsidRDefault="009037C9">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高刘污水处理厂水质检测服务GYGSZB-20220</w:t>
            </w:r>
            <w:r>
              <w:rPr>
                <w:b w:val="0"/>
                <w:bCs w:val="0"/>
                <w:color w:val="000000"/>
                <w:sz w:val="24"/>
                <w:szCs w:val="18"/>
              </w:rPr>
              <w:t>21</w:t>
            </w:r>
          </w:p>
        </w:tc>
      </w:tr>
      <w:tr w:rsidR="009D7428">
        <w:trPr>
          <w:trHeight w:val="502"/>
          <w:jc w:val="center"/>
        </w:trPr>
        <w:tc>
          <w:tcPr>
            <w:tcW w:w="675" w:type="dxa"/>
            <w:vAlign w:val="center"/>
          </w:tcPr>
          <w:p w:rsidR="009D7428" w:rsidRDefault="009037C9">
            <w:pPr>
              <w:jc w:val="center"/>
              <w:rPr>
                <w:rFonts w:hAnsi="宋体"/>
                <w:bCs/>
                <w:color w:val="000000"/>
              </w:rPr>
            </w:pPr>
            <w:r>
              <w:rPr>
                <w:rFonts w:hAnsi="宋体" w:hint="eastAsia"/>
                <w:bCs/>
                <w:color w:val="000000"/>
              </w:rPr>
              <w:t>3</w:t>
            </w:r>
          </w:p>
        </w:tc>
        <w:tc>
          <w:tcPr>
            <w:tcW w:w="1447" w:type="dxa"/>
            <w:vAlign w:val="center"/>
          </w:tcPr>
          <w:p w:rsidR="009D7428" w:rsidRDefault="009037C9">
            <w:pPr>
              <w:jc w:val="center"/>
              <w:rPr>
                <w:rFonts w:hAnsi="宋体"/>
                <w:color w:val="000000"/>
              </w:rPr>
            </w:pPr>
            <w:r>
              <w:rPr>
                <w:rFonts w:hAnsi="宋体" w:hint="eastAsia"/>
                <w:color w:val="000000"/>
              </w:rPr>
              <w:t>供应商资格</w:t>
            </w:r>
          </w:p>
        </w:tc>
        <w:tc>
          <w:tcPr>
            <w:tcW w:w="7223" w:type="dxa"/>
            <w:vAlign w:val="center"/>
          </w:tcPr>
          <w:p w:rsidR="009D7428" w:rsidRDefault="009037C9">
            <w:pPr>
              <w:spacing w:line="360" w:lineRule="auto"/>
              <w:rPr>
                <w:rFonts w:hAnsi="宋体"/>
                <w:bCs/>
                <w:szCs w:val="18"/>
              </w:rPr>
            </w:pPr>
            <w:r>
              <w:rPr>
                <w:rFonts w:hAnsi="宋体"/>
                <w:bCs/>
                <w:szCs w:val="18"/>
              </w:rPr>
              <w:t>1、满足《中华人民共和国政府采购法》第二十二条规定；</w:t>
            </w:r>
          </w:p>
          <w:p w:rsidR="009D7428" w:rsidRPr="00F606C5" w:rsidRDefault="009037C9">
            <w:pPr>
              <w:spacing w:line="360" w:lineRule="auto"/>
              <w:rPr>
                <w:rFonts w:hAnsi="宋体"/>
                <w:bCs/>
                <w:szCs w:val="18"/>
              </w:rPr>
            </w:pPr>
            <w:r>
              <w:rPr>
                <w:rFonts w:hAnsi="宋体"/>
                <w:bCs/>
                <w:szCs w:val="18"/>
              </w:rPr>
              <w:t>2、</w:t>
            </w:r>
            <w:r w:rsidRPr="00F606C5">
              <w:rPr>
                <w:rFonts w:hint="eastAsia"/>
                <w:szCs w:val="24"/>
              </w:rPr>
              <w:t>具有检验检测机构资质认定证书（CMA）</w:t>
            </w:r>
            <w:r w:rsidRPr="00F606C5">
              <w:rPr>
                <w:rFonts w:hAnsi="宋体" w:hint="eastAsia"/>
                <w:bCs/>
                <w:szCs w:val="18"/>
              </w:rPr>
              <w:t>；</w:t>
            </w:r>
          </w:p>
          <w:p w:rsidR="009D7428" w:rsidRDefault="009037C9">
            <w:pPr>
              <w:spacing w:line="360" w:lineRule="auto"/>
              <w:rPr>
                <w:rFonts w:hAnsi="宋体"/>
                <w:bCs/>
                <w:szCs w:val="18"/>
              </w:rPr>
            </w:pPr>
            <w:r w:rsidRPr="00F606C5">
              <w:rPr>
                <w:rFonts w:hAnsi="宋体" w:hint="eastAsia"/>
                <w:bCs/>
                <w:szCs w:val="18"/>
              </w:rPr>
              <w:t>3、</w:t>
            </w:r>
            <w:r w:rsidRPr="00F606C5">
              <w:rPr>
                <w:rFonts w:hAnsi="宋体"/>
                <w:bCs/>
                <w:szCs w:val="18"/>
              </w:rPr>
              <w:t>本项目不接受联合体投标</w:t>
            </w:r>
            <w:r w:rsidRPr="00F606C5">
              <w:rPr>
                <w:rFonts w:hAnsi="宋体" w:hint="eastAsia"/>
                <w:bCs/>
                <w:szCs w:val="18"/>
              </w:rPr>
              <w:t>。</w:t>
            </w:r>
          </w:p>
        </w:tc>
      </w:tr>
      <w:tr w:rsidR="009D7428">
        <w:trPr>
          <w:trHeight w:val="502"/>
          <w:jc w:val="center"/>
        </w:trPr>
        <w:tc>
          <w:tcPr>
            <w:tcW w:w="675" w:type="dxa"/>
            <w:vAlign w:val="center"/>
          </w:tcPr>
          <w:p w:rsidR="009D7428" w:rsidRDefault="009037C9">
            <w:pPr>
              <w:jc w:val="center"/>
              <w:rPr>
                <w:rFonts w:hAnsi="宋体"/>
                <w:bCs/>
                <w:color w:val="000000"/>
              </w:rPr>
            </w:pPr>
            <w:r>
              <w:rPr>
                <w:rFonts w:hAnsi="宋体" w:hint="eastAsia"/>
                <w:bCs/>
                <w:color w:val="000000"/>
              </w:rPr>
              <w:t>4</w:t>
            </w:r>
          </w:p>
        </w:tc>
        <w:tc>
          <w:tcPr>
            <w:tcW w:w="1447" w:type="dxa"/>
            <w:vAlign w:val="center"/>
          </w:tcPr>
          <w:p w:rsidR="009D7428" w:rsidRDefault="009037C9">
            <w:pPr>
              <w:jc w:val="center"/>
              <w:rPr>
                <w:rFonts w:hAnsi="宋体"/>
                <w:color w:val="000000"/>
              </w:rPr>
            </w:pPr>
            <w:r>
              <w:rPr>
                <w:rFonts w:hAnsi="宋体" w:hint="eastAsia"/>
                <w:color w:val="000000"/>
              </w:rPr>
              <w:t>项目性质</w:t>
            </w:r>
          </w:p>
        </w:tc>
        <w:tc>
          <w:tcPr>
            <w:tcW w:w="7223" w:type="dxa"/>
            <w:vAlign w:val="center"/>
          </w:tcPr>
          <w:p w:rsidR="009D7428" w:rsidRDefault="009037C9">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9D7428">
        <w:trPr>
          <w:trHeight w:val="502"/>
          <w:jc w:val="center"/>
        </w:trPr>
        <w:tc>
          <w:tcPr>
            <w:tcW w:w="675" w:type="dxa"/>
            <w:vAlign w:val="center"/>
          </w:tcPr>
          <w:p w:rsidR="009D7428" w:rsidRDefault="009037C9">
            <w:pPr>
              <w:jc w:val="center"/>
              <w:rPr>
                <w:rFonts w:hAnsi="宋体"/>
                <w:bCs/>
                <w:color w:val="000000"/>
              </w:rPr>
            </w:pPr>
            <w:r>
              <w:rPr>
                <w:rFonts w:hAnsi="宋体" w:hint="eastAsia"/>
                <w:bCs/>
                <w:color w:val="000000"/>
              </w:rPr>
              <w:t>5</w:t>
            </w:r>
          </w:p>
        </w:tc>
        <w:tc>
          <w:tcPr>
            <w:tcW w:w="1447" w:type="dxa"/>
            <w:vAlign w:val="center"/>
          </w:tcPr>
          <w:p w:rsidR="009D7428" w:rsidRDefault="009037C9">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9D7428" w:rsidRDefault="009037C9">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9D7428">
        <w:trPr>
          <w:trHeight w:val="502"/>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6</w:t>
            </w:r>
          </w:p>
        </w:tc>
        <w:tc>
          <w:tcPr>
            <w:tcW w:w="1447" w:type="dxa"/>
          </w:tcPr>
          <w:p w:rsidR="009D7428" w:rsidRDefault="009037C9">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9D7428" w:rsidRDefault="009037C9">
            <w:pPr>
              <w:spacing w:line="500" w:lineRule="exact"/>
              <w:ind w:firstLineChars="50" w:firstLine="120"/>
              <w:rPr>
                <w:rFonts w:hAnsi="宋体"/>
                <w:bCs/>
                <w:color w:val="000000"/>
              </w:rPr>
            </w:pPr>
            <w:r>
              <w:rPr>
                <w:b/>
                <w:bCs/>
                <w:color w:val="000000"/>
              </w:rPr>
              <w:sym w:font="Wingdings" w:char="F0FE"/>
            </w:r>
            <w:r>
              <w:rPr>
                <w:rFonts w:hAnsi="宋体" w:hint="eastAsia"/>
                <w:color w:val="000000"/>
              </w:rPr>
              <w:t xml:space="preserve">不分包     □分为  个包  </w:t>
            </w:r>
          </w:p>
        </w:tc>
      </w:tr>
      <w:tr w:rsidR="009D7428">
        <w:trPr>
          <w:trHeight w:val="1395"/>
          <w:jc w:val="center"/>
        </w:trPr>
        <w:tc>
          <w:tcPr>
            <w:tcW w:w="675" w:type="dxa"/>
            <w:vAlign w:val="center"/>
          </w:tcPr>
          <w:p w:rsidR="009D7428" w:rsidRDefault="009037C9">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9D7428" w:rsidRDefault="009037C9">
            <w:pPr>
              <w:spacing w:line="500" w:lineRule="exact"/>
              <w:jc w:val="center"/>
              <w:rPr>
                <w:rFonts w:hAnsi="宋体"/>
                <w:color w:val="000000"/>
              </w:rPr>
            </w:pPr>
            <w:r>
              <w:rPr>
                <w:rFonts w:hAnsi="宋体" w:hint="eastAsia"/>
                <w:color w:val="000000"/>
                <w:lang w:val="zh-CN"/>
              </w:rPr>
              <w:t>付款方式</w:t>
            </w:r>
          </w:p>
        </w:tc>
        <w:tc>
          <w:tcPr>
            <w:tcW w:w="7223" w:type="dxa"/>
          </w:tcPr>
          <w:p w:rsidR="009D7428" w:rsidRDefault="009037C9">
            <w:pPr>
              <w:spacing w:line="520" w:lineRule="exact"/>
              <w:rPr>
                <w:rFonts w:ascii="Tahoma" w:hAnsi="宋体" w:cs="宋体"/>
                <w:szCs w:val="21"/>
              </w:rPr>
            </w:pPr>
            <w:r w:rsidRPr="00F606C5">
              <w:rPr>
                <w:rFonts w:ascii="Tahoma" w:hAnsi="宋体" w:cs="宋体" w:hint="eastAsia"/>
                <w:szCs w:val="21"/>
              </w:rPr>
              <w:t>付款方式：</w:t>
            </w:r>
            <w:r>
              <w:rPr>
                <w:rFonts w:ascii="Tahoma" w:hAnsi="宋体" w:cs="宋体" w:hint="eastAsia"/>
                <w:szCs w:val="21"/>
              </w:rPr>
              <w:t xml:space="preserve"> </w:t>
            </w:r>
            <w:r>
              <w:rPr>
                <w:rFonts w:ascii="Tahoma" w:hAnsi="宋体" w:cs="宋体" w:hint="eastAsia"/>
                <w:szCs w:val="21"/>
              </w:rPr>
              <w:t>据实结算，按照实际水样检测频次和采样费</w:t>
            </w:r>
            <w:r>
              <w:rPr>
                <w:rFonts w:ascii="Tahoma" w:hAnsi="宋体" w:cs="宋体" w:hint="eastAsia"/>
                <w:szCs w:val="21"/>
              </w:rPr>
              <w:t>(</w:t>
            </w:r>
            <w:r>
              <w:rPr>
                <w:rFonts w:ascii="Tahoma" w:hAnsi="宋体" w:cs="宋体" w:hint="eastAsia"/>
                <w:szCs w:val="21"/>
              </w:rPr>
              <w:t>参照合同标的及合同单价）在收到乙方开具符合国家规定的</w:t>
            </w:r>
            <w:r>
              <w:rPr>
                <w:rFonts w:ascii="Tahoma" w:hAnsi="宋体" w:cs="宋体" w:hint="eastAsia"/>
                <w:szCs w:val="21"/>
              </w:rPr>
              <w:t>6%</w:t>
            </w:r>
            <w:r>
              <w:rPr>
                <w:rFonts w:ascii="Tahoma" w:hAnsi="宋体" w:cs="宋体" w:hint="eastAsia"/>
                <w:szCs w:val="21"/>
              </w:rPr>
              <w:t>增值税专用发票及结算单后</w:t>
            </w:r>
            <w:r>
              <w:rPr>
                <w:rFonts w:ascii="Tahoma" w:hAnsi="宋体" w:cs="宋体" w:hint="eastAsia"/>
                <w:szCs w:val="21"/>
              </w:rPr>
              <w:t>10</w:t>
            </w:r>
            <w:r>
              <w:rPr>
                <w:rFonts w:ascii="Tahoma" w:hAnsi="宋体" w:cs="宋体" w:hint="eastAsia"/>
                <w:szCs w:val="21"/>
              </w:rPr>
              <w:t>个工作日内，将检测和采样费汇入乙方指定银行账户；</w:t>
            </w:r>
          </w:p>
          <w:p w:rsidR="009D7428" w:rsidRDefault="009037C9">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9D7428">
        <w:trPr>
          <w:trHeight w:val="603"/>
          <w:jc w:val="center"/>
        </w:trPr>
        <w:tc>
          <w:tcPr>
            <w:tcW w:w="675" w:type="dxa"/>
            <w:vAlign w:val="center"/>
          </w:tcPr>
          <w:p w:rsidR="009D7428" w:rsidRDefault="009037C9">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9D7428" w:rsidRDefault="009037C9">
            <w:pPr>
              <w:spacing w:line="500" w:lineRule="exact"/>
              <w:jc w:val="center"/>
              <w:rPr>
                <w:rFonts w:hAnsi="宋体"/>
                <w:color w:val="000000"/>
              </w:rPr>
            </w:pPr>
            <w:r>
              <w:rPr>
                <w:rFonts w:hAnsi="宋体" w:hint="eastAsia"/>
                <w:color w:val="000000"/>
              </w:rPr>
              <w:t>联合体投标</w:t>
            </w:r>
          </w:p>
        </w:tc>
        <w:tc>
          <w:tcPr>
            <w:tcW w:w="7223" w:type="dxa"/>
            <w:vAlign w:val="center"/>
          </w:tcPr>
          <w:p w:rsidR="009D7428" w:rsidRDefault="009037C9">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9D7428">
        <w:trPr>
          <w:trHeight w:val="603"/>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9</w:t>
            </w:r>
          </w:p>
        </w:tc>
        <w:tc>
          <w:tcPr>
            <w:tcW w:w="1447" w:type="dxa"/>
          </w:tcPr>
          <w:p w:rsidR="009D7428" w:rsidRDefault="009037C9">
            <w:pPr>
              <w:spacing w:line="500" w:lineRule="exact"/>
              <w:rPr>
                <w:rFonts w:hAnsi="宋体"/>
                <w:color w:val="000000"/>
              </w:rPr>
            </w:pPr>
            <w:r>
              <w:rPr>
                <w:rFonts w:hAnsi="宋体" w:hint="eastAsia"/>
                <w:color w:val="000000"/>
              </w:rPr>
              <w:t>服务地点</w:t>
            </w:r>
          </w:p>
        </w:tc>
        <w:tc>
          <w:tcPr>
            <w:tcW w:w="7223" w:type="dxa"/>
          </w:tcPr>
          <w:p w:rsidR="009D7428" w:rsidRDefault="009037C9">
            <w:pPr>
              <w:spacing w:line="500" w:lineRule="exact"/>
              <w:rPr>
                <w:rFonts w:hAnsi="宋体"/>
                <w:color w:val="000000"/>
              </w:rPr>
            </w:pPr>
            <w:r>
              <w:rPr>
                <w:rFonts w:hAnsi="宋体" w:hint="eastAsia"/>
                <w:color w:val="000000"/>
              </w:rPr>
              <w:t>合肥市经开区</w:t>
            </w:r>
          </w:p>
        </w:tc>
      </w:tr>
      <w:tr w:rsidR="009D7428">
        <w:trPr>
          <w:trHeight w:val="592"/>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10</w:t>
            </w:r>
          </w:p>
        </w:tc>
        <w:tc>
          <w:tcPr>
            <w:tcW w:w="1447" w:type="dxa"/>
            <w:vAlign w:val="center"/>
          </w:tcPr>
          <w:p w:rsidR="009D7428" w:rsidRDefault="009037C9">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9D7428" w:rsidRDefault="009037C9">
            <w:pPr>
              <w:spacing w:line="500" w:lineRule="exact"/>
              <w:rPr>
                <w:rFonts w:eastAsiaTheme="minorEastAsia" w:hAnsi="宋体"/>
              </w:rPr>
            </w:pPr>
            <w:r>
              <w:rPr>
                <w:rFonts w:eastAsiaTheme="minorEastAsia" w:hAnsi="宋体" w:hint="eastAsia"/>
              </w:rPr>
              <w:t>成交后7个日历日完成检测。</w:t>
            </w:r>
          </w:p>
        </w:tc>
      </w:tr>
      <w:tr w:rsidR="009D7428">
        <w:trPr>
          <w:trHeight w:val="456"/>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11</w:t>
            </w:r>
          </w:p>
        </w:tc>
        <w:tc>
          <w:tcPr>
            <w:tcW w:w="1447" w:type="dxa"/>
            <w:vAlign w:val="center"/>
          </w:tcPr>
          <w:p w:rsidR="009D7428" w:rsidRDefault="009037C9">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9D7428" w:rsidRDefault="009037C9">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9D7428">
        <w:trPr>
          <w:trHeight w:val="52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12</w:t>
            </w:r>
          </w:p>
        </w:tc>
        <w:tc>
          <w:tcPr>
            <w:tcW w:w="1447" w:type="dxa"/>
            <w:vAlign w:val="center"/>
          </w:tcPr>
          <w:p w:rsidR="009D7428" w:rsidRDefault="009037C9">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9D7428" w:rsidRDefault="009037C9">
            <w:pPr>
              <w:spacing w:line="500" w:lineRule="exact"/>
              <w:rPr>
                <w:rFonts w:hAnsi="宋体"/>
                <w:b/>
                <w:color w:val="000000"/>
              </w:rPr>
            </w:pPr>
            <w:r>
              <w:rPr>
                <w:rFonts w:hAnsi="宋体" w:hint="eastAsia"/>
                <w:b/>
                <w:color w:val="000000"/>
                <w:lang w:val="zh-CN"/>
              </w:rPr>
              <w:t>见招标公告</w:t>
            </w:r>
          </w:p>
        </w:tc>
      </w:tr>
      <w:tr w:rsidR="009D7428">
        <w:trPr>
          <w:trHeight w:val="52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13</w:t>
            </w:r>
          </w:p>
        </w:tc>
        <w:tc>
          <w:tcPr>
            <w:tcW w:w="1447" w:type="dxa"/>
            <w:vAlign w:val="center"/>
          </w:tcPr>
          <w:p w:rsidR="009D7428" w:rsidRDefault="009037C9">
            <w:pPr>
              <w:spacing w:line="500" w:lineRule="exact"/>
              <w:jc w:val="center"/>
              <w:rPr>
                <w:rFonts w:hAnsi="宋体"/>
                <w:color w:val="000000"/>
              </w:rPr>
            </w:pPr>
            <w:r>
              <w:rPr>
                <w:rFonts w:hAnsi="宋体" w:hint="eastAsia"/>
                <w:bCs/>
                <w:color w:val="000000"/>
              </w:rPr>
              <w:t>答疑</w:t>
            </w:r>
          </w:p>
        </w:tc>
        <w:tc>
          <w:tcPr>
            <w:tcW w:w="7223" w:type="dxa"/>
            <w:vAlign w:val="center"/>
          </w:tcPr>
          <w:p w:rsidR="009D7428" w:rsidRDefault="009037C9">
            <w:pPr>
              <w:spacing w:line="500" w:lineRule="exact"/>
              <w:rPr>
                <w:rFonts w:hAnsi="宋体"/>
                <w:b/>
                <w:bCs/>
                <w:color w:val="000000"/>
              </w:rPr>
            </w:pPr>
            <w:r>
              <w:rPr>
                <w:rFonts w:hAnsi="宋体" w:hint="eastAsia"/>
                <w:b/>
                <w:bCs/>
                <w:color w:val="000000"/>
              </w:rPr>
              <w:t xml:space="preserve"> 2022年</w:t>
            </w:r>
            <w:r>
              <w:rPr>
                <w:rFonts w:hAnsi="宋体"/>
                <w:b/>
                <w:bCs/>
                <w:color w:val="000000"/>
              </w:rPr>
              <w:t>5</w:t>
            </w:r>
            <w:r>
              <w:rPr>
                <w:rFonts w:hAnsi="宋体" w:hint="eastAsia"/>
                <w:b/>
                <w:bCs/>
                <w:color w:val="000000"/>
              </w:rPr>
              <w:t>月</w:t>
            </w:r>
            <w:r>
              <w:rPr>
                <w:rFonts w:hAnsi="宋体"/>
                <w:b/>
                <w:bCs/>
                <w:color w:val="000000"/>
              </w:rPr>
              <w:t xml:space="preserve"> </w:t>
            </w:r>
            <w:r>
              <w:rPr>
                <w:rFonts w:hAnsi="宋体" w:hint="eastAsia"/>
                <w:b/>
                <w:bCs/>
                <w:color w:val="000000"/>
              </w:rPr>
              <w:t>日17 时3</w:t>
            </w:r>
            <w:r>
              <w:rPr>
                <w:rFonts w:hAnsi="宋体"/>
                <w:b/>
                <w:bCs/>
                <w:color w:val="000000"/>
              </w:rPr>
              <w:t>0</w:t>
            </w:r>
            <w:r>
              <w:rPr>
                <w:rFonts w:hAnsi="宋体" w:hint="eastAsia"/>
                <w:b/>
                <w:bCs/>
                <w:color w:val="000000"/>
              </w:rPr>
              <w:t>分前接受网上答疑（逾期不予受理），疑问的提出与答疑获取详见招标文件第三章投标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9D7428" w:rsidRDefault="009037C9">
            <w:pPr>
              <w:spacing w:line="500" w:lineRule="exact"/>
              <w:rPr>
                <w:rFonts w:hAnsi="宋体"/>
                <w:bCs/>
                <w:color w:val="000000"/>
              </w:rPr>
            </w:pPr>
            <w:r>
              <w:rPr>
                <w:rFonts w:hAnsi="宋体" w:hint="eastAsia"/>
                <w:b/>
                <w:color w:val="000000"/>
              </w:rPr>
              <w:lastRenderedPageBreak/>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9D7428">
        <w:trPr>
          <w:trHeight w:val="52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9D7428" w:rsidRDefault="009037C9">
            <w:pPr>
              <w:spacing w:line="500" w:lineRule="exact"/>
              <w:jc w:val="center"/>
              <w:rPr>
                <w:rFonts w:hAnsi="宋体"/>
                <w:color w:val="000000"/>
              </w:rPr>
            </w:pPr>
            <w:r>
              <w:rPr>
                <w:rFonts w:hAnsi="宋体" w:hint="eastAsia"/>
                <w:bCs/>
                <w:color w:val="000000"/>
              </w:rPr>
              <w:t>踏勘现场</w:t>
            </w:r>
          </w:p>
        </w:tc>
        <w:tc>
          <w:tcPr>
            <w:tcW w:w="7223" w:type="dxa"/>
            <w:vAlign w:val="center"/>
          </w:tcPr>
          <w:p w:rsidR="009D7428" w:rsidRDefault="009037C9">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9D7428">
        <w:trPr>
          <w:trHeight w:val="52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15</w:t>
            </w:r>
          </w:p>
        </w:tc>
        <w:tc>
          <w:tcPr>
            <w:tcW w:w="1447" w:type="dxa"/>
            <w:vAlign w:val="center"/>
          </w:tcPr>
          <w:p w:rsidR="009D7428" w:rsidRDefault="009037C9">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9D7428" w:rsidRDefault="009037C9">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9D7428">
        <w:trPr>
          <w:trHeight w:val="52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16</w:t>
            </w:r>
          </w:p>
        </w:tc>
        <w:tc>
          <w:tcPr>
            <w:tcW w:w="1447" w:type="dxa"/>
            <w:vAlign w:val="center"/>
          </w:tcPr>
          <w:p w:rsidR="009D7428" w:rsidRDefault="009037C9">
            <w:pPr>
              <w:spacing w:line="500" w:lineRule="exact"/>
              <w:jc w:val="center"/>
              <w:rPr>
                <w:rFonts w:hAnsi="宋体"/>
                <w:color w:val="000000"/>
              </w:rPr>
            </w:pPr>
            <w:r>
              <w:rPr>
                <w:rFonts w:hAnsi="宋体" w:hint="eastAsia"/>
                <w:color w:val="000000"/>
              </w:rPr>
              <w:t>开标时间及地点</w:t>
            </w:r>
          </w:p>
        </w:tc>
        <w:tc>
          <w:tcPr>
            <w:tcW w:w="7223" w:type="dxa"/>
            <w:vAlign w:val="center"/>
          </w:tcPr>
          <w:p w:rsidR="009D7428" w:rsidRDefault="009037C9">
            <w:pPr>
              <w:spacing w:line="360" w:lineRule="auto"/>
              <w:rPr>
                <w:rFonts w:hAnsi="宋体"/>
                <w:color w:val="000000"/>
              </w:rPr>
            </w:pPr>
            <w:r>
              <w:rPr>
                <w:rFonts w:hAnsi="宋体" w:hint="eastAsia"/>
                <w:color w:val="000000"/>
              </w:rPr>
              <w:t>响应文件提交截止时间及开标时间：详见招标公告</w:t>
            </w:r>
          </w:p>
          <w:p w:rsidR="009D7428" w:rsidRDefault="009037C9">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9D7428" w:rsidRDefault="009037C9">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9D7428">
        <w:trPr>
          <w:trHeight w:val="516"/>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17</w:t>
            </w:r>
          </w:p>
        </w:tc>
        <w:tc>
          <w:tcPr>
            <w:tcW w:w="1447" w:type="dxa"/>
            <w:vAlign w:val="center"/>
          </w:tcPr>
          <w:p w:rsidR="009D7428" w:rsidRDefault="009037C9">
            <w:pPr>
              <w:spacing w:line="500" w:lineRule="exact"/>
              <w:jc w:val="center"/>
              <w:rPr>
                <w:rFonts w:hAnsi="宋体"/>
                <w:color w:val="000000"/>
              </w:rPr>
            </w:pPr>
            <w:r>
              <w:rPr>
                <w:rFonts w:hAnsi="宋体" w:hint="eastAsia"/>
                <w:color w:val="000000"/>
              </w:rPr>
              <w:t>评标办法</w:t>
            </w:r>
          </w:p>
        </w:tc>
        <w:tc>
          <w:tcPr>
            <w:tcW w:w="7223" w:type="dxa"/>
            <w:vAlign w:val="center"/>
          </w:tcPr>
          <w:p w:rsidR="009D7428" w:rsidRDefault="009037C9">
            <w:pPr>
              <w:spacing w:line="500" w:lineRule="exact"/>
              <w:rPr>
                <w:rFonts w:hAnsi="宋体"/>
                <w:color w:val="000000"/>
                <w:highlight w:val="yellow"/>
              </w:rPr>
            </w:pPr>
            <w:r>
              <w:rPr>
                <w:rFonts w:hAnsi="宋体" w:hint="eastAsia"/>
                <w:color w:val="000000"/>
              </w:rPr>
              <w:t>本次采购按照综合</w:t>
            </w:r>
            <w:r>
              <w:rPr>
                <w:rFonts w:hAnsi="宋体"/>
                <w:color w:val="000000"/>
              </w:rPr>
              <w:t>评分</w:t>
            </w:r>
            <w:r>
              <w:rPr>
                <w:rFonts w:hAnsi="宋体" w:hint="eastAsia"/>
                <w:color w:val="000000"/>
              </w:rPr>
              <w:t>法，选择得</w:t>
            </w:r>
            <w:r>
              <w:rPr>
                <w:rFonts w:hAnsi="宋体"/>
                <w:color w:val="000000"/>
              </w:rPr>
              <w:t>分</w:t>
            </w:r>
            <w:r>
              <w:rPr>
                <w:rFonts w:hAnsi="宋体" w:hint="eastAsia"/>
                <w:color w:val="000000"/>
              </w:rPr>
              <w:t>最高</w:t>
            </w:r>
            <w:r>
              <w:rPr>
                <w:rFonts w:hAnsi="宋体"/>
                <w:color w:val="000000"/>
              </w:rPr>
              <w:t>的</w:t>
            </w:r>
            <w:r>
              <w:rPr>
                <w:rFonts w:hAnsi="宋体" w:hint="eastAsia"/>
                <w:color w:val="000000"/>
              </w:rPr>
              <w:t>供应商成交。</w:t>
            </w:r>
          </w:p>
        </w:tc>
      </w:tr>
      <w:tr w:rsidR="009D7428">
        <w:trPr>
          <w:trHeight w:val="516"/>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18</w:t>
            </w:r>
          </w:p>
        </w:tc>
        <w:tc>
          <w:tcPr>
            <w:tcW w:w="1447" w:type="dxa"/>
            <w:vAlign w:val="center"/>
          </w:tcPr>
          <w:p w:rsidR="009D7428" w:rsidRDefault="009037C9">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9D7428" w:rsidRDefault="009037C9">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D7428" w:rsidRDefault="009037C9">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9D7428" w:rsidRDefault="009037C9">
            <w:pPr>
              <w:spacing w:line="360" w:lineRule="auto"/>
              <w:rPr>
                <w:rFonts w:hAnsi="宋体"/>
                <w:color w:val="000000"/>
              </w:rPr>
            </w:pPr>
            <w:r>
              <w:rPr>
                <w:rFonts w:hAnsi="宋体" w:hint="eastAsia"/>
                <w:color w:val="000000"/>
              </w:rPr>
              <w:t>期限：项目竣工验收合格后一月内无息返还。</w:t>
            </w:r>
          </w:p>
          <w:p w:rsidR="009D7428" w:rsidRDefault="009037C9">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9D7428" w:rsidRDefault="009037C9">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9D7428">
        <w:trPr>
          <w:trHeight w:val="537"/>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19</w:t>
            </w:r>
          </w:p>
        </w:tc>
        <w:tc>
          <w:tcPr>
            <w:tcW w:w="1447" w:type="dxa"/>
            <w:vAlign w:val="center"/>
          </w:tcPr>
          <w:p w:rsidR="009D7428" w:rsidRDefault="009037C9">
            <w:pPr>
              <w:spacing w:line="360" w:lineRule="auto"/>
              <w:jc w:val="center"/>
              <w:rPr>
                <w:rFonts w:hAnsi="宋体"/>
                <w:color w:val="000000"/>
              </w:rPr>
            </w:pPr>
            <w:r>
              <w:rPr>
                <w:rFonts w:hAnsi="宋体" w:hint="eastAsia"/>
                <w:color w:val="000000"/>
              </w:rPr>
              <w:t>采购人联系方式</w:t>
            </w:r>
          </w:p>
        </w:tc>
        <w:tc>
          <w:tcPr>
            <w:tcW w:w="7223" w:type="dxa"/>
            <w:vAlign w:val="center"/>
          </w:tcPr>
          <w:p w:rsidR="009D7428" w:rsidRDefault="009037C9">
            <w:pPr>
              <w:spacing w:line="360" w:lineRule="auto"/>
              <w:rPr>
                <w:rFonts w:hAnsi="宋体"/>
                <w:color w:val="000000"/>
              </w:rPr>
            </w:pPr>
            <w:r>
              <w:rPr>
                <w:rFonts w:hAnsi="宋体" w:hint="eastAsia"/>
                <w:color w:val="000000"/>
              </w:rPr>
              <w:t>详见招标公告</w:t>
            </w:r>
          </w:p>
        </w:tc>
      </w:tr>
      <w:tr w:rsidR="009D7428">
        <w:trPr>
          <w:trHeight w:val="611"/>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20</w:t>
            </w:r>
          </w:p>
        </w:tc>
        <w:tc>
          <w:tcPr>
            <w:tcW w:w="1447" w:type="dxa"/>
            <w:vAlign w:val="center"/>
          </w:tcPr>
          <w:p w:rsidR="009D7428" w:rsidRDefault="009037C9">
            <w:pPr>
              <w:spacing w:line="500" w:lineRule="exact"/>
              <w:jc w:val="center"/>
              <w:rPr>
                <w:rFonts w:hAnsi="宋体"/>
                <w:color w:val="000000"/>
              </w:rPr>
            </w:pPr>
            <w:r>
              <w:rPr>
                <w:rFonts w:hAnsi="宋体" w:hint="eastAsia"/>
                <w:color w:val="000000"/>
              </w:rPr>
              <w:t>本地化服务</w:t>
            </w:r>
          </w:p>
        </w:tc>
        <w:tc>
          <w:tcPr>
            <w:tcW w:w="7223" w:type="dxa"/>
            <w:vAlign w:val="center"/>
          </w:tcPr>
          <w:p w:rsidR="009D7428" w:rsidRDefault="009037C9">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Ansi="宋体" w:hint="eastAsia"/>
                <w:color w:val="000000"/>
              </w:rPr>
              <w:t>□要求</w:t>
            </w:r>
            <w:r w:rsidRPr="00F606C5">
              <w:rPr>
                <w:rFonts w:hAnsi="宋体" w:hint="eastAsia"/>
                <w:color w:val="000000"/>
              </w:rPr>
              <w:t>☑</w:t>
            </w:r>
            <w:r>
              <w:rPr>
                <w:rFonts w:hAnsi="宋体" w:hint="eastAsia"/>
                <w:color w:val="000000"/>
              </w:rPr>
              <w:t>不要求</w:t>
            </w:r>
          </w:p>
          <w:p w:rsidR="009D7428" w:rsidRDefault="009037C9">
            <w:pPr>
              <w:spacing w:line="500" w:lineRule="exact"/>
              <w:rPr>
                <w:rFonts w:hAnsi="宋体"/>
                <w:color w:val="000000"/>
              </w:rPr>
            </w:pPr>
            <w:r>
              <w:rPr>
                <w:rFonts w:hAnsi="宋体" w:hint="eastAsia"/>
                <w:color w:val="000000"/>
              </w:rPr>
              <w:t>本地化服务的能力是指具有以下条件之一：</w:t>
            </w:r>
          </w:p>
          <w:p w:rsidR="009D7428" w:rsidRDefault="009037C9">
            <w:pPr>
              <w:spacing w:line="500" w:lineRule="exact"/>
              <w:rPr>
                <w:rFonts w:hAnsi="宋体"/>
                <w:color w:val="000000"/>
              </w:rPr>
            </w:pPr>
            <w:r>
              <w:rPr>
                <w:rFonts w:hAnsi="宋体" w:hint="eastAsia"/>
                <w:color w:val="000000"/>
              </w:rPr>
              <w:t>1）在本地具有固定的办公场所及人员；</w:t>
            </w:r>
          </w:p>
          <w:p w:rsidR="009D7428" w:rsidRDefault="009037C9">
            <w:pPr>
              <w:spacing w:line="500" w:lineRule="exact"/>
              <w:rPr>
                <w:rFonts w:hAnsi="宋体"/>
                <w:color w:val="000000"/>
              </w:rPr>
            </w:pPr>
            <w:r>
              <w:rPr>
                <w:rFonts w:hAnsi="宋体" w:hint="eastAsia"/>
                <w:color w:val="000000"/>
              </w:rPr>
              <w:t>2）在本地注册成立的；</w:t>
            </w:r>
          </w:p>
          <w:p w:rsidR="009D7428" w:rsidRDefault="009037C9">
            <w:pPr>
              <w:spacing w:line="500" w:lineRule="exact"/>
              <w:rPr>
                <w:rFonts w:hAnsi="宋体"/>
                <w:color w:val="000000"/>
              </w:rPr>
            </w:pPr>
            <w:r>
              <w:rPr>
                <w:rFonts w:hAnsi="宋体" w:hint="eastAsia"/>
                <w:color w:val="000000"/>
              </w:rPr>
              <w:t>3）承诺成交即设立本地化服务机构。</w:t>
            </w:r>
          </w:p>
          <w:p w:rsidR="009D7428" w:rsidRDefault="009037C9">
            <w:pPr>
              <w:spacing w:line="500" w:lineRule="exact"/>
              <w:rPr>
                <w:rFonts w:hAnsi="宋体"/>
                <w:b/>
                <w:color w:val="000000"/>
              </w:rPr>
            </w:pPr>
            <w:r>
              <w:rPr>
                <w:rFonts w:hAnsi="宋体" w:hint="eastAsia"/>
                <w:color w:val="000000"/>
              </w:rPr>
              <w:t>备注：“本地”系指： 合肥市</w:t>
            </w:r>
          </w:p>
        </w:tc>
      </w:tr>
      <w:tr w:rsidR="009D7428">
        <w:trPr>
          <w:trHeight w:val="611"/>
          <w:jc w:val="center"/>
        </w:trPr>
        <w:tc>
          <w:tcPr>
            <w:tcW w:w="675" w:type="dxa"/>
            <w:vAlign w:val="center"/>
          </w:tcPr>
          <w:p w:rsidR="009D7428" w:rsidRDefault="009037C9">
            <w:pPr>
              <w:spacing w:line="500" w:lineRule="exact"/>
              <w:rPr>
                <w:rFonts w:hAnsi="宋体"/>
              </w:rPr>
            </w:pPr>
            <w:r>
              <w:rPr>
                <w:rFonts w:hAnsi="宋体" w:hint="eastAsia"/>
              </w:rPr>
              <w:t>21</w:t>
            </w:r>
          </w:p>
        </w:tc>
        <w:tc>
          <w:tcPr>
            <w:tcW w:w="1447" w:type="dxa"/>
            <w:vAlign w:val="center"/>
          </w:tcPr>
          <w:p w:rsidR="009D7428" w:rsidRDefault="009037C9">
            <w:pPr>
              <w:ind w:firstLineChars="100" w:firstLine="240"/>
            </w:pPr>
            <w:r>
              <w:rPr>
                <w:rFonts w:hint="eastAsia"/>
              </w:rPr>
              <w:t>业绩</w:t>
            </w:r>
          </w:p>
        </w:tc>
        <w:tc>
          <w:tcPr>
            <w:tcW w:w="7223" w:type="dxa"/>
            <w:vAlign w:val="center"/>
          </w:tcPr>
          <w:p w:rsidR="009D7428" w:rsidRDefault="009D7428"/>
        </w:tc>
      </w:tr>
      <w:tr w:rsidR="009D7428">
        <w:trPr>
          <w:trHeight w:val="558"/>
          <w:jc w:val="center"/>
        </w:trPr>
        <w:tc>
          <w:tcPr>
            <w:tcW w:w="675" w:type="dxa"/>
            <w:vAlign w:val="center"/>
          </w:tcPr>
          <w:p w:rsidR="009D7428" w:rsidRDefault="009037C9">
            <w:pPr>
              <w:spacing w:line="500" w:lineRule="exact"/>
              <w:rPr>
                <w:rFonts w:hAnsi="宋体"/>
                <w:color w:val="000000"/>
              </w:rPr>
            </w:pPr>
            <w:r>
              <w:rPr>
                <w:rFonts w:hAnsi="宋体" w:hint="eastAsia"/>
                <w:color w:val="000000"/>
              </w:rPr>
              <w:lastRenderedPageBreak/>
              <w:t>22</w:t>
            </w:r>
          </w:p>
        </w:tc>
        <w:tc>
          <w:tcPr>
            <w:tcW w:w="1447" w:type="dxa"/>
            <w:vAlign w:val="center"/>
          </w:tcPr>
          <w:p w:rsidR="009D7428" w:rsidRDefault="009037C9">
            <w:pPr>
              <w:ind w:firstLineChars="100" w:firstLine="240"/>
              <w:rPr>
                <w:color w:val="000000"/>
              </w:rPr>
            </w:pPr>
            <w:r>
              <w:rPr>
                <w:rFonts w:hint="eastAsia"/>
                <w:color w:val="000000"/>
              </w:rPr>
              <w:t>其他</w:t>
            </w:r>
          </w:p>
        </w:tc>
        <w:tc>
          <w:tcPr>
            <w:tcW w:w="7223" w:type="dxa"/>
            <w:vAlign w:val="center"/>
          </w:tcPr>
          <w:p w:rsidR="009D7428" w:rsidRDefault="009D7428">
            <w:pPr>
              <w:rPr>
                <w:color w:val="000000"/>
              </w:rPr>
            </w:pPr>
          </w:p>
        </w:tc>
      </w:tr>
      <w:tr w:rsidR="009D7428">
        <w:trPr>
          <w:trHeight w:val="558"/>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23</w:t>
            </w:r>
          </w:p>
        </w:tc>
        <w:tc>
          <w:tcPr>
            <w:tcW w:w="1447" w:type="dxa"/>
            <w:vAlign w:val="center"/>
          </w:tcPr>
          <w:p w:rsidR="009D7428" w:rsidRDefault="009037C9">
            <w:pPr>
              <w:jc w:val="center"/>
              <w:rPr>
                <w:rFonts w:hAnsi="宋体"/>
                <w:color w:val="000000"/>
              </w:rPr>
            </w:pPr>
            <w:r>
              <w:rPr>
                <w:rFonts w:hAnsi="宋体" w:hint="eastAsia"/>
                <w:color w:val="000000"/>
              </w:rPr>
              <w:t>备注二</w:t>
            </w:r>
          </w:p>
        </w:tc>
        <w:tc>
          <w:tcPr>
            <w:tcW w:w="7223" w:type="dxa"/>
            <w:vAlign w:val="center"/>
          </w:tcPr>
          <w:p w:rsidR="009D7428" w:rsidRDefault="009037C9">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9D7428">
        <w:trPr>
          <w:trHeight w:val="558"/>
          <w:jc w:val="center"/>
        </w:trPr>
        <w:tc>
          <w:tcPr>
            <w:tcW w:w="675" w:type="dxa"/>
            <w:vAlign w:val="center"/>
          </w:tcPr>
          <w:p w:rsidR="009D7428" w:rsidRDefault="009037C9">
            <w:pPr>
              <w:spacing w:line="500" w:lineRule="exact"/>
              <w:jc w:val="center"/>
              <w:rPr>
                <w:rFonts w:hAnsi="宋体"/>
                <w:color w:val="000000"/>
              </w:rPr>
            </w:pPr>
            <w:r>
              <w:rPr>
                <w:rFonts w:hAnsi="宋体" w:hint="eastAsia"/>
                <w:color w:val="000000"/>
              </w:rPr>
              <w:t>24</w:t>
            </w:r>
          </w:p>
        </w:tc>
        <w:tc>
          <w:tcPr>
            <w:tcW w:w="1447" w:type="dxa"/>
            <w:vAlign w:val="center"/>
          </w:tcPr>
          <w:p w:rsidR="009D7428" w:rsidRDefault="009037C9">
            <w:pPr>
              <w:jc w:val="center"/>
              <w:rPr>
                <w:rFonts w:hAnsi="宋体"/>
                <w:color w:val="000000"/>
              </w:rPr>
            </w:pPr>
            <w:r>
              <w:rPr>
                <w:rFonts w:hAnsi="宋体" w:hint="eastAsia"/>
                <w:color w:val="000000"/>
              </w:rPr>
              <w:t>违约金</w:t>
            </w:r>
          </w:p>
        </w:tc>
        <w:tc>
          <w:tcPr>
            <w:tcW w:w="7223" w:type="dxa"/>
            <w:vAlign w:val="center"/>
          </w:tcPr>
          <w:p w:rsidR="009D7428" w:rsidRDefault="009037C9">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9D7428" w:rsidRDefault="009037C9">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9D7428" w:rsidRDefault="009037C9">
      <w:pPr>
        <w:pStyle w:val="20"/>
        <w:spacing w:before="0" w:after="0" w:line="360" w:lineRule="auto"/>
        <w:ind w:firstLineChars="200" w:firstLine="482"/>
        <w:rPr>
          <w:rFonts w:ascii="宋体" w:eastAsia="宋体" w:hAnsi="宋体"/>
          <w:color w:val="000000"/>
          <w:sz w:val="24"/>
          <w:szCs w:val="24"/>
        </w:rPr>
      </w:pPr>
      <w:bookmarkStart w:id="11" w:name="_Hlt509650955"/>
      <w:bookmarkStart w:id="12" w:name="_Hlt509650126"/>
      <w:bookmarkStart w:id="13" w:name="_Hlt526418143"/>
      <w:bookmarkStart w:id="14" w:name="_Hlt509649998"/>
      <w:bookmarkStart w:id="15" w:name="_Hlt509650686"/>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9D7428" w:rsidRDefault="009037C9">
      <w:pPr>
        <w:spacing w:line="360" w:lineRule="auto"/>
        <w:ind w:firstLineChars="200" w:firstLine="482"/>
        <w:rPr>
          <w:rFonts w:hAnsi="宋体"/>
          <w:b/>
          <w:color w:val="000000"/>
          <w:szCs w:val="24"/>
        </w:rPr>
      </w:pPr>
      <w:bookmarkStart w:id="18" w:name="_Hlt509649645"/>
      <w:bookmarkStart w:id="19" w:name="_Hlt509649330"/>
      <w:bookmarkStart w:id="20" w:name="_Hlt509649669"/>
      <w:bookmarkStart w:id="21" w:name="_Hlt509649795"/>
      <w:bookmarkStart w:id="22" w:name="_Hlt509650961"/>
      <w:bookmarkStart w:id="23" w:name="_Hlt526418153"/>
      <w:bookmarkStart w:id="24" w:name="_Hlt509649678"/>
      <w:bookmarkStart w:id="25" w:name="_Hlt509650929"/>
      <w:bookmarkStart w:id="26" w:name="_Hlt509650116"/>
      <w:bookmarkStart w:id="27" w:name="_Hlt509650936"/>
      <w:bookmarkStart w:id="28" w:name="_Hlt509650103"/>
      <w:bookmarkStart w:id="29" w:name="_Hlt509650690"/>
      <w:bookmarkStart w:id="30" w:name="_Hlt509650333"/>
      <w:bookmarkStart w:id="31" w:name="_Hlt509650932"/>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9D7428" w:rsidRDefault="009037C9">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9D7428" w:rsidRDefault="009037C9">
      <w:pPr>
        <w:spacing w:line="360" w:lineRule="auto"/>
        <w:ind w:firstLineChars="200" w:firstLine="482"/>
        <w:rPr>
          <w:rFonts w:hAnsi="宋体"/>
          <w:b/>
          <w:color w:val="000000"/>
          <w:szCs w:val="24"/>
        </w:rPr>
      </w:pPr>
      <w:r>
        <w:rPr>
          <w:rFonts w:hAnsi="宋体" w:hint="eastAsia"/>
          <w:b/>
          <w:color w:val="000000"/>
          <w:szCs w:val="24"/>
        </w:rPr>
        <w:t>2.有关定义</w:t>
      </w:r>
    </w:p>
    <w:p w:rsidR="009D7428" w:rsidRDefault="009037C9">
      <w:pPr>
        <w:spacing w:line="360" w:lineRule="auto"/>
        <w:ind w:firstLineChars="200" w:firstLine="480"/>
        <w:rPr>
          <w:rFonts w:hAnsi="宋体"/>
          <w:color w:val="000000"/>
          <w:szCs w:val="24"/>
        </w:rPr>
      </w:pPr>
      <w:r>
        <w:rPr>
          <w:rFonts w:hAnsi="宋体" w:hint="eastAsia"/>
          <w:color w:val="000000"/>
          <w:szCs w:val="24"/>
        </w:rPr>
        <w:t>2.1采购监督管理部门：合肥经济技术开发区公用事业发展公司。</w:t>
      </w:r>
    </w:p>
    <w:p w:rsidR="009D7428" w:rsidRDefault="009037C9">
      <w:pPr>
        <w:spacing w:line="360" w:lineRule="auto"/>
        <w:ind w:firstLineChars="200" w:firstLine="480"/>
        <w:rPr>
          <w:rFonts w:hAnsi="宋体"/>
          <w:color w:val="000000"/>
          <w:szCs w:val="24"/>
        </w:rPr>
      </w:pPr>
      <w:r>
        <w:rPr>
          <w:rFonts w:hAnsi="宋体" w:hint="eastAsia"/>
          <w:color w:val="000000"/>
          <w:szCs w:val="24"/>
        </w:rPr>
        <w:t>2.2采购人：系指本次采购项目的业主方。</w:t>
      </w:r>
    </w:p>
    <w:p w:rsidR="009D7428" w:rsidRDefault="009037C9">
      <w:pPr>
        <w:spacing w:line="360" w:lineRule="auto"/>
        <w:ind w:firstLineChars="200" w:firstLine="480"/>
        <w:rPr>
          <w:rFonts w:hAnsi="宋体"/>
          <w:color w:val="000000"/>
          <w:szCs w:val="24"/>
        </w:rPr>
      </w:pPr>
      <w:r>
        <w:rPr>
          <w:rFonts w:hAnsi="宋体" w:hint="eastAsia"/>
          <w:color w:val="000000"/>
          <w:szCs w:val="24"/>
        </w:rPr>
        <w:t>2.3委托人：系指本次采购项目的委托方。</w:t>
      </w:r>
    </w:p>
    <w:p w:rsidR="009D7428" w:rsidRDefault="009037C9">
      <w:pPr>
        <w:spacing w:line="360" w:lineRule="auto"/>
        <w:ind w:firstLineChars="200" w:firstLine="480"/>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9D7428" w:rsidRDefault="009037C9">
      <w:pPr>
        <w:spacing w:line="360" w:lineRule="auto"/>
        <w:ind w:firstLineChars="196" w:firstLine="472"/>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9D7428" w:rsidRDefault="009037C9">
      <w:pPr>
        <w:spacing w:line="360" w:lineRule="auto"/>
        <w:ind w:firstLineChars="200" w:firstLine="480"/>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9D7428" w:rsidRDefault="009037C9">
      <w:pPr>
        <w:spacing w:line="360" w:lineRule="auto"/>
        <w:ind w:firstLineChars="200" w:firstLine="482"/>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9D7428" w:rsidRDefault="009037C9">
      <w:pPr>
        <w:spacing w:line="360" w:lineRule="auto"/>
        <w:ind w:firstLineChars="200" w:firstLine="480"/>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9D7428" w:rsidRDefault="009037C9">
      <w:pPr>
        <w:spacing w:line="360" w:lineRule="auto"/>
        <w:ind w:firstLineChars="200" w:firstLine="480"/>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9D7428" w:rsidRDefault="009037C9">
      <w:pPr>
        <w:spacing w:line="360" w:lineRule="auto"/>
        <w:ind w:firstLineChars="200" w:firstLine="480"/>
        <w:rPr>
          <w:rFonts w:hAnsi="宋体"/>
          <w:color w:val="000000"/>
          <w:szCs w:val="24"/>
        </w:rPr>
      </w:pPr>
      <w:r>
        <w:rPr>
          <w:rFonts w:hAnsi="宋体" w:hint="eastAsia"/>
          <w:color w:val="000000"/>
          <w:szCs w:val="24"/>
        </w:rPr>
        <w:t>3.3法律和行政法规所规定的属于其他不合格供应商的条件。</w:t>
      </w:r>
    </w:p>
    <w:p w:rsidR="009D7428" w:rsidRDefault="009037C9">
      <w:pPr>
        <w:spacing w:line="360" w:lineRule="auto"/>
        <w:ind w:firstLineChars="200" w:firstLine="482"/>
        <w:rPr>
          <w:rFonts w:hAnsi="宋体"/>
          <w:b/>
          <w:color w:val="000000"/>
          <w:szCs w:val="24"/>
        </w:rPr>
      </w:pPr>
      <w:r>
        <w:rPr>
          <w:rFonts w:hAnsi="宋体" w:hint="eastAsia"/>
          <w:b/>
          <w:color w:val="000000"/>
          <w:szCs w:val="24"/>
        </w:rPr>
        <w:t>4.勘察现场</w:t>
      </w:r>
    </w:p>
    <w:p w:rsidR="009D7428" w:rsidRDefault="009037C9">
      <w:pPr>
        <w:spacing w:line="360" w:lineRule="auto"/>
        <w:ind w:firstLineChars="200" w:firstLine="480"/>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9D7428" w:rsidRDefault="009037C9">
      <w:pPr>
        <w:spacing w:line="360" w:lineRule="auto"/>
        <w:ind w:firstLineChars="200" w:firstLine="480"/>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9D7428" w:rsidRDefault="009037C9">
      <w:pPr>
        <w:spacing w:line="360" w:lineRule="auto"/>
        <w:ind w:firstLineChars="200" w:firstLine="480"/>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9D7428" w:rsidRDefault="009037C9">
      <w:pPr>
        <w:spacing w:line="360" w:lineRule="auto"/>
        <w:ind w:firstLineChars="200" w:firstLine="482"/>
        <w:rPr>
          <w:rFonts w:hAnsi="宋体"/>
          <w:bCs/>
          <w:color w:val="000000"/>
          <w:szCs w:val="24"/>
        </w:rPr>
      </w:pPr>
      <w:r>
        <w:rPr>
          <w:rFonts w:hAnsi="宋体" w:hint="eastAsia"/>
          <w:b/>
          <w:color w:val="000000"/>
          <w:szCs w:val="24"/>
        </w:rPr>
        <w:t>5.知识产权</w:t>
      </w:r>
    </w:p>
    <w:p w:rsidR="009D7428" w:rsidRDefault="009037C9">
      <w:pPr>
        <w:spacing w:line="360" w:lineRule="auto"/>
        <w:ind w:firstLineChars="200" w:firstLine="480"/>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9D7428" w:rsidRDefault="009037C9">
      <w:pPr>
        <w:spacing w:line="360" w:lineRule="auto"/>
        <w:ind w:firstLineChars="200" w:firstLine="482"/>
        <w:rPr>
          <w:rFonts w:hAnsi="宋体"/>
          <w:b/>
          <w:color w:val="000000"/>
          <w:szCs w:val="24"/>
        </w:rPr>
      </w:pPr>
      <w:r>
        <w:rPr>
          <w:rFonts w:hAnsi="宋体" w:hint="eastAsia"/>
          <w:b/>
          <w:color w:val="000000"/>
          <w:szCs w:val="24"/>
        </w:rPr>
        <w:t>6.纪律与保密</w:t>
      </w:r>
    </w:p>
    <w:p w:rsidR="009D7428" w:rsidRDefault="009037C9">
      <w:pPr>
        <w:spacing w:line="360" w:lineRule="auto"/>
        <w:ind w:firstLineChars="200" w:firstLine="480"/>
        <w:rPr>
          <w:rFonts w:hAnsi="宋体"/>
          <w:color w:val="000000"/>
          <w:szCs w:val="24"/>
        </w:rPr>
      </w:pPr>
      <w:r>
        <w:rPr>
          <w:rFonts w:hAnsi="宋体" w:hint="eastAsia"/>
          <w:color w:val="000000"/>
          <w:szCs w:val="24"/>
        </w:rPr>
        <w:t>6.1供应商的投标行为应遵守中国的有关法律、法规和规章。</w:t>
      </w:r>
    </w:p>
    <w:p w:rsidR="009D7428" w:rsidRDefault="009037C9">
      <w:pPr>
        <w:spacing w:line="360" w:lineRule="auto"/>
        <w:ind w:firstLineChars="200" w:firstLine="480"/>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9D7428" w:rsidRDefault="009037C9">
      <w:pPr>
        <w:spacing w:line="360" w:lineRule="auto"/>
        <w:ind w:firstLineChars="200" w:firstLine="480"/>
        <w:rPr>
          <w:rFonts w:hAnsi="宋体"/>
          <w:color w:val="000000"/>
          <w:szCs w:val="24"/>
        </w:rPr>
      </w:pPr>
      <w:r>
        <w:rPr>
          <w:rFonts w:hAnsi="宋体" w:hint="eastAsia"/>
          <w:color w:val="000000"/>
          <w:szCs w:val="24"/>
        </w:rPr>
        <w:t>6.2.1有下列情形之一的，属于供应商相互串通投标：</w:t>
      </w:r>
    </w:p>
    <w:p w:rsidR="009D7428" w:rsidRDefault="009037C9">
      <w:pPr>
        <w:spacing w:line="360" w:lineRule="auto"/>
        <w:ind w:firstLineChars="200" w:firstLine="480"/>
        <w:rPr>
          <w:rFonts w:hAnsi="宋体"/>
          <w:color w:val="000000"/>
          <w:szCs w:val="24"/>
        </w:rPr>
      </w:pPr>
      <w:r>
        <w:rPr>
          <w:rFonts w:hAnsi="宋体" w:hint="eastAsia"/>
          <w:color w:val="000000"/>
          <w:szCs w:val="24"/>
        </w:rPr>
        <w:t>6.2.1.1供应商之间协商投标报价等响应文件的实质性内容；</w:t>
      </w:r>
    </w:p>
    <w:p w:rsidR="009D7428" w:rsidRDefault="009037C9">
      <w:pPr>
        <w:spacing w:line="360" w:lineRule="auto"/>
        <w:ind w:firstLineChars="200" w:firstLine="480"/>
        <w:rPr>
          <w:rFonts w:hAnsi="宋体"/>
          <w:color w:val="000000"/>
          <w:szCs w:val="24"/>
        </w:rPr>
      </w:pPr>
      <w:r>
        <w:rPr>
          <w:rFonts w:hAnsi="宋体" w:hint="eastAsia"/>
          <w:color w:val="000000"/>
          <w:szCs w:val="24"/>
        </w:rPr>
        <w:t>6.2.1.2供应商之间约定成交供应商；</w:t>
      </w:r>
    </w:p>
    <w:p w:rsidR="009D7428" w:rsidRDefault="009037C9">
      <w:pPr>
        <w:spacing w:line="360" w:lineRule="auto"/>
        <w:ind w:firstLineChars="200" w:firstLine="480"/>
        <w:rPr>
          <w:rFonts w:hAnsi="宋体"/>
          <w:color w:val="000000"/>
          <w:szCs w:val="24"/>
        </w:rPr>
      </w:pPr>
      <w:r>
        <w:rPr>
          <w:rFonts w:hAnsi="宋体" w:hint="eastAsia"/>
          <w:color w:val="000000"/>
          <w:szCs w:val="24"/>
        </w:rPr>
        <w:t>6.2.1.3供应商之间约定部分供应商放弃投标或者成交；</w:t>
      </w:r>
    </w:p>
    <w:p w:rsidR="009D7428" w:rsidRDefault="009037C9">
      <w:pPr>
        <w:spacing w:line="360" w:lineRule="auto"/>
        <w:ind w:firstLineChars="200" w:firstLine="480"/>
        <w:rPr>
          <w:rFonts w:hAnsi="宋体"/>
          <w:color w:val="000000"/>
          <w:szCs w:val="24"/>
        </w:rPr>
      </w:pPr>
      <w:r>
        <w:rPr>
          <w:rFonts w:hAnsi="宋体" w:hint="eastAsia"/>
          <w:color w:val="000000"/>
          <w:szCs w:val="24"/>
        </w:rPr>
        <w:t>6.2.1.4属于同一集团、协会、商会等组织成员的供应商按照该组织要求协同投标；</w:t>
      </w:r>
    </w:p>
    <w:p w:rsidR="009D7428" w:rsidRDefault="009037C9">
      <w:pPr>
        <w:spacing w:line="360" w:lineRule="auto"/>
        <w:ind w:firstLineChars="200" w:firstLine="480"/>
        <w:rPr>
          <w:rFonts w:hAnsi="宋体"/>
          <w:color w:val="000000"/>
          <w:szCs w:val="24"/>
        </w:rPr>
      </w:pPr>
      <w:r>
        <w:rPr>
          <w:rFonts w:hAnsi="宋体" w:hint="eastAsia"/>
          <w:color w:val="000000"/>
          <w:szCs w:val="24"/>
        </w:rPr>
        <w:t>6.2.1.5供应商之间为谋取成交或者排斥特定供应商而采取的其他联合行动。</w:t>
      </w:r>
    </w:p>
    <w:p w:rsidR="009D7428" w:rsidRDefault="009037C9">
      <w:pPr>
        <w:spacing w:line="360" w:lineRule="auto"/>
        <w:ind w:firstLineChars="200" w:firstLine="480"/>
        <w:rPr>
          <w:rFonts w:hAnsi="宋体"/>
          <w:color w:val="000000"/>
          <w:szCs w:val="24"/>
        </w:rPr>
      </w:pPr>
      <w:r>
        <w:rPr>
          <w:rFonts w:hAnsi="宋体" w:hint="eastAsia"/>
          <w:color w:val="000000"/>
          <w:szCs w:val="24"/>
        </w:rPr>
        <w:t>6.2.2有下列情形之一的，视为供应商相互串通投标：</w:t>
      </w:r>
    </w:p>
    <w:p w:rsidR="009D7428" w:rsidRDefault="009037C9">
      <w:pPr>
        <w:spacing w:line="360" w:lineRule="auto"/>
        <w:ind w:firstLineChars="200" w:firstLine="480"/>
        <w:rPr>
          <w:rFonts w:hAnsi="宋体"/>
          <w:color w:val="000000"/>
          <w:szCs w:val="24"/>
        </w:rPr>
      </w:pPr>
      <w:r>
        <w:rPr>
          <w:rFonts w:hAnsi="宋体" w:hint="eastAsia"/>
          <w:color w:val="000000"/>
          <w:szCs w:val="24"/>
        </w:rPr>
        <w:t>6.2.2.1不同供应商的响应文件由同一单位或者个人编制；</w:t>
      </w:r>
    </w:p>
    <w:p w:rsidR="009D7428" w:rsidRDefault="009037C9">
      <w:pPr>
        <w:spacing w:line="360" w:lineRule="auto"/>
        <w:ind w:firstLineChars="200" w:firstLine="480"/>
        <w:rPr>
          <w:rFonts w:hAnsi="宋体"/>
          <w:color w:val="000000"/>
          <w:szCs w:val="24"/>
        </w:rPr>
      </w:pPr>
      <w:r>
        <w:rPr>
          <w:rFonts w:hAnsi="宋体" w:hint="eastAsia"/>
          <w:color w:val="000000"/>
          <w:szCs w:val="24"/>
        </w:rPr>
        <w:t>6.2.2.2不同供应商委托同一单位或者个人办理投标事宜；</w:t>
      </w:r>
    </w:p>
    <w:p w:rsidR="009D7428" w:rsidRDefault="009037C9">
      <w:pPr>
        <w:spacing w:line="360" w:lineRule="auto"/>
        <w:ind w:firstLineChars="200" w:firstLine="480"/>
        <w:rPr>
          <w:rFonts w:hAnsi="宋体"/>
          <w:color w:val="000000"/>
          <w:szCs w:val="24"/>
        </w:rPr>
      </w:pPr>
      <w:r>
        <w:rPr>
          <w:rFonts w:hAnsi="宋体" w:hint="eastAsia"/>
          <w:color w:val="000000"/>
          <w:szCs w:val="24"/>
        </w:rPr>
        <w:t>6.2.2.3不同供应商的响应文件载明的项目管理成员为同一人；</w:t>
      </w:r>
    </w:p>
    <w:p w:rsidR="009D7428" w:rsidRDefault="009037C9">
      <w:pPr>
        <w:spacing w:line="360" w:lineRule="auto"/>
        <w:ind w:firstLineChars="200" w:firstLine="480"/>
        <w:rPr>
          <w:rFonts w:hAnsi="宋体"/>
          <w:color w:val="000000"/>
          <w:szCs w:val="24"/>
        </w:rPr>
      </w:pPr>
      <w:r>
        <w:rPr>
          <w:rFonts w:hAnsi="宋体" w:hint="eastAsia"/>
          <w:color w:val="000000"/>
          <w:szCs w:val="24"/>
        </w:rPr>
        <w:t>6.2.2.4不同供应商的响应文件异常一致或者投标报价呈规律性差异；</w:t>
      </w:r>
    </w:p>
    <w:p w:rsidR="009D7428" w:rsidRDefault="009037C9">
      <w:pPr>
        <w:spacing w:line="360" w:lineRule="auto"/>
        <w:ind w:firstLineChars="200" w:firstLine="480"/>
        <w:rPr>
          <w:rFonts w:hAnsi="宋体"/>
          <w:color w:val="000000"/>
          <w:szCs w:val="24"/>
        </w:rPr>
      </w:pPr>
      <w:r>
        <w:rPr>
          <w:rFonts w:hAnsi="宋体" w:hint="eastAsia"/>
          <w:color w:val="000000"/>
          <w:szCs w:val="24"/>
        </w:rPr>
        <w:t>6.2.2.5不同供应商的响应文件相互混装；</w:t>
      </w:r>
    </w:p>
    <w:p w:rsidR="009D7428" w:rsidRDefault="009037C9">
      <w:pPr>
        <w:spacing w:line="360" w:lineRule="auto"/>
        <w:ind w:firstLineChars="200" w:firstLine="480"/>
        <w:rPr>
          <w:rFonts w:hAnsi="宋体"/>
          <w:color w:val="000000"/>
          <w:szCs w:val="24"/>
        </w:rPr>
      </w:pPr>
      <w:r>
        <w:rPr>
          <w:rFonts w:hAnsi="宋体" w:hint="eastAsia"/>
          <w:color w:val="000000"/>
          <w:szCs w:val="24"/>
        </w:rPr>
        <w:t>6.2.2.6不同供应商的投标保证金从同一单位或者个人的账户转出。</w:t>
      </w:r>
    </w:p>
    <w:p w:rsidR="009D7428" w:rsidRDefault="009037C9">
      <w:pPr>
        <w:spacing w:line="360" w:lineRule="auto"/>
        <w:ind w:firstLineChars="200" w:firstLine="480"/>
        <w:rPr>
          <w:rFonts w:hAnsi="宋体"/>
          <w:color w:val="000000"/>
          <w:szCs w:val="24"/>
        </w:rPr>
      </w:pPr>
      <w:r>
        <w:rPr>
          <w:rFonts w:hAnsi="宋体" w:hint="eastAsia"/>
          <w:color w:val="000000"/>
          <w:szCs w:val="24"/>
        </w:rPr>
        <w:t>6.3在确定成交供应商之前，供应商不得与采购人就投标价格、投标方案等</w:t>
      </w:r>
      <w:r>
        <w:rPr>
          <w:rFonts w:hAnsi="宋体" w:hint="eastAsia"/>
          <w:color w:val="000000"/>
          <w:szCs w:val="24"/>
        </w:rPr>
        <w:lastRenderedPageBreak/>
        <w:t>实质性内容进行投标，也不得私下接触投标小组成员。</w:t>
      </w:r>
    </w:p>
    <w:p w:rsidR="009D7428" w:rsidRDefault="009037C9">
      <w:pPr>
        <w:spacing w:line="360" w:lineRule="auto"/>
        <w:ind w:firstLineChars="200" w:firstLine="480"/>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9D7428" w:rsidRDefault="009037C9">
      <w:pPr>
        <w:spacing w:line="360" w:lineRule="auto"/>
        <w:ind w:firstLineChars="200" w:firstLine="480"/>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9D7428" w:rsidRDefault="009037C9">
      <w:pPr>
        <w:spacing w:line="360" w:lineRule="auto"/>
        <w:ind w:firstLineChars="200" w:firstLine="482"/>
        <w:rPr>
          <w:rFonts w:hAnsi="宋体"/>
          <w:b/>
          <w:color w:val="000000"/>
          <w:szCs w:val="24"/>
        </w:rPr>
      </w:pPr>
      <w:r>
        <w:rPr>
          <w:rFonts w:hAnsi="宋体" w:hint="eastAsia"/>
          <w:b/>
          <w:color w:val="000000"/>
          <w:szCs w:val="24"/>
        </w:rPr>
        <w:t>7.联合体投标</w:t>
      </w:r>
    </w:p>
    <w:p w:rsidR="009D7428" w:rsidRDefault="009037C9">
      <w:pPr>
        <w:spacing w:line="360" w:lineRule="auto"/>
        <w:ind w:firstLineChars="200" w:firstLine="480"/>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9D7428" w:rsidRDefault="009037C9">
      <w:pPr>
        <w:spacing w:line="360" w:lineRule="auto"/>
        <w:ind w:firstLineChars="200" w:firstLine="480"/>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9D7428" w:rsidRDefault="009037C9">
      <w:pPr>
        <w:spacing w:line="360" w:lineRule="auto"/>
        <w:ind w:firstLineChars="200" w:firstLine="480"/>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9D7428" w:rsidRDefault="009037C9">
      <w:pPr>
        <w:spacing w:line="360" w:lineRule="auto"/>
        <w:ind w:firstLineChars="200" w:firstLine="480"/>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t>8.投标品牌</w:t>
      </w:r>
    </w:p>
    <w:p w:rsidR="009D7428" w:rsidRDefault="009037C9">
      <w:pPr>
        <w:spacing w:line="360" w:lineRule="auto"/>
        <w:ind w:firstLineChars="200" w:firstLine="480"/>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t>9.投标专用章的效力</w:t>
      </w:r>
    </w:p>
    <w:p w:rsidR="009D7428" w:rsidRDefault="009037C9">
      <w:pPr>
        <w:spacing w:line="360" w:lineRule="auto"/>
        <w:ind w:firstLineChars="200" w:firstLine="480"/>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lastRenderedPageBreak/>
        <w:t>10.合同标的转让</w:t>
      </w:r>
    </w:p>
    <w:p w:rsidR="009D7428" w:rsidRDefault="009037C9">
      <w:pPr>
        <w:spacing w:line="360" w:lineRule="auto"/>
        <w:ind w:firstLineChars="200" w:firstLine="480"/>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9D7428" w:rsidRDefault="009037C9">
      <w:pPr>
        <w:spacing w:line="360" w:lineRule="auto"/>
        <w:ind w:firstLineChars="200" w:firstLine="480"/>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9D7428" w:rsidRDefault="009037C9">
      <w:pPr>
        <w:spacing w:line="360" w:lineRule="auto"/>
        <w:ind w:firstLineChars="200" w:firstLine="480"/>
        <w:rPr>
          <w:rFonts w:hAnsi="宋体"/>
          <w:color w:val="000000"/>
          <w:szCs w:val="24"/>
        </w:rPr>
      </w:pPr>
      <w:r>
        <w:rPr>
          <w:rFonts w:hAnsi="宋体" w:hint="eastAsia"/>
          <w:color w:val="000000"/>
          <w:szCs w:val="24"/>
        </w:rPr>
        <w:t>10.3成交供应商应当就分包项目向采购人负责，接受分包的人就分包项目承担连带责任。</w:t>
      </w:r>
    </w:p>
    <w:p w:rsidR="009D7428" w:rsidRDefault="009037C9">
      <w:pPr>
        <w:spacing w:line="360" w:lineRule="auto"/>
        <w:ind w:firstLineChars="200" w:firstLine="480"/>
        <w:rPr>
          <w:rFonts w:hAnsi="宋体"/>
          <w:color w:val="000000"/>
          <w:szCs w:val="24"/>
        </w:rPr>
      </w:pPr>
      <w:r>
        <w:rPr>
          <w:rFonts w:hAnsi="宋体" w:hint="eastAsia"/>
          <w:color w:val="000000"/>
          <w:szCs w:val="24"/>
        </w:rPr>
        <w:t>10.4未经政府采购管理部门批准，进口设备不得转包。</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t>11.采购信息的发布</w:t>
      </w:r>
    </w:p>
    <w:p w:rsidR="009D7428" w:rsidRDefault="009037C9">
      <w:pPr>
        <w:spacing w:line="360" w:lineRule="auto"/>
        <w:ind w:firstLineChars="200" w:firstLine="480"/>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9D7428" w:rsidRDefault="009037C9">
      <w:pPr>
        <w:pStyle w:val="20"/>
        <w:spacing w:before="0" w:after="0" w:line="360" w:lineRule="auto"/>
        <w:ind w:firstLineChars="200" w:firstLine="482"/>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50361"/>
      <w:bookmarkStart w:id="37" w:name="_Hlt509649791"/>
      <w:bookmarkEnd w:id="33"/>
      <w:bookmarkEnd w:id="34"/>
      <w:bookmarkEnd w:id="35"/>
      <w:bookmarkEnd w:id="36"/>
      <w:bookmarkEnd w:id="37"/>
    </w:p>
    <w:p w:rsidR="009D7428" w:rsidRDefault="009037C9">
      <w:pPr>
        <w:spacing w:line="360" w:lineRule="auto"/>
        <w:ind w:firstLineChars="200" w:firstLine="482"/>
        <w:rPr>
          <w:rFonts w:hAnsi="宋体"/>
          <w:b/>
          <w:color w:val="000000"/>
          <w:szCs w:val="24"/>
        </w:rPr>
      </w:pPr>
      <w:bookmarkStart w:id="38" w:name="_Hlt509650734"/>
      <w:bookmarkEnd w:id="38"/>
      <w:r>
        <w:rPr>
          <w:rFonts w:hAnsi="宋体" w:hint="eastAsia"/>
          <w:b/>
          <w:color w:val="000000"/>
          <w:szCs w:val="24"/>
        </w:rPr>
        <w:t>12.招标文件构成</w:t>
      </w:r>
    </w:p>
    <w:p w:rsidR="009D7428" w:rsidRDefault="009037C9">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9D7428" w:rsidRDefault="009037C9">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9D7428" w:rsidRDefault="009037C9">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9D7428" w:rsidRDefault="009037C9">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9D7428" w:rsidRDefault="009037C9">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9D7428" w:rsidRDefault="009037C9">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9D7428" w:rsidRDefault="009037C9">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9D7428" w:rsidRDefault="009037C9">
      <w:pPr>
        <w:spacing w:line="360" w:lineRule="auto"/>
        <w:ind w:firstLineChars="200" w:firstLine="480"/>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9D7428" w:rsidRDefault="009037C9">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9D7428" w:rsidRDefault="009037C9">
      <w:pPr>
        <w:spacing w:line="360" w:lineRule="auto"/>
        <w:ind w:firstLineChars="200" w:firstLine="480"/>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9D7428" w:rsidRDefault="009037C9">
      <w:pPr>
        <w:spacing w:line="360" w:lineRule="auto"/>
        <w:ind w:firstLineChars="200" w:firstLine="480"/>
        <w:rPr>
          <w:rFonts w:hAnsi="宋体"/>
          <w:color w:val="000000"/>
          <w:szCs w:val="24"/>
        </w:rPr>
      </w:pPr>
      <w:r>
        <w:rPr>
          <w:rFonts w:hAnsi="宋体" w:hint="eastAsia"/>
          <w:color w:val="000000"/>
          <w:szCs w:val="24"/>
        </w:rPr>
        <w:t>12.4供应商获取投标文件后，应仔细检查投标文件的所有内容，如有残缺</w:t>
      </w:r>
      <w:r>
        <w:rPr>
          <w:rFonts w:hAnsi="宋体" w:hint="eastAsia"/>
          <w:color w:val="000000"/>
          <w:szCs w:val="24"/>
        </w:rPr>
        <w:lastRenderedPageBreak/>
        <w:t>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9D7428" w:rsidRDefault="009037C9">
      <w:pPr>
        <w:spacing w:line="360" w:lineRule="auto"/>
        <w:ind w:firstLineChars="200" w:firstLine="482"/>
        <w:rPr>
          <w:rFonts w:hAnsi="宋体"/>
          <w:b/>
          <w:color w:val="000000"/>
          <w:szCs w:val="24"/>
        </w:rPr>
      </w:pPr>
      <w:r>
        <w:rPr>
          <w:rFonts w:hAnsi="宋体" w:hint="eastAsia"/>
          <w:b/>
          <w:color w:val="000000"/>
          <w:szCs w:val="24"/>
        </w:rPr>
        <w:t>13.答疑及投标文件的澄清与修改</w:t>
      </w:r>
    </w:p>
    <w:p w:rsidR="009D7428" w:rsidRDefault="009037C9">
      <w:pPr>
        <w:spacing w:line="360" w:lineRule="auto"/>
        <w:ind w:firstLineChars="200" w:firstLine="480"/>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9D7428" w:rsidRDefault="009037C9">
      <w:pPr>
        <w:spacing w:line="360" w:lineRule="auto"/>
        <w:ind w:firstLineChars="200" w:firstLine="480"/>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9D7428" w:rsidRDefault="009037C9">
      <w:pPr>
        <w:spacing w:line="360" w:lineRule="auto"/>
        <w:ind w:firstLineChars="200" w:firstLine="480"/>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9D7428" w:rsidRDefault="009037C9">
      <w:pPr>
        <w:spacing w:line="360" w:lineRule="auto"/>
        <w:ind w:firstLineChars="200" w:firstLine="480"/>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9D7428" w:rsidRDefault="009037C9">
      <w:pPr>
        <w:spacing w:line="360" w:lineRule="auto"/>
        <w:ind w:firstLineChars="200" w:firstLine="480"/>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9D7428" w:rsidRDefault="009037C9">
      <w:pPr>
        <w:spacing w:line="360" w:lineRule="auto"/>
        <w:ind w:firstLineChars="200" w:firstLine="480"/>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9D7428" w:rsidRDefault="009037C9">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9D7428" w:rsidRDefault="009037C9">
      <w:pPr>
        <w:spacing w:line="360" w:lineRule="auto"/>
        <w:ind w:firstLineChars="200" w:firstLine="482"/>
        <w:rPr>
          <w:rFonts w:hAnsi="宋体"/>
          <w:b/>
          <w:color w:val="000000"/>
          <w:szCs w:val="24"/>
        </w:rPr>
      </w:pPr>
      <w:r>
        <w:rPr>
          <w:rFonts w:hAnsi="宋体" w:hint="eastAsia"/>
          <w:b/>
          <w:color w:val="000000"/>
          <w:szCs w:val="24"/>
        </w:rPr>
        <w:t>14.响应文件构成与格式（详见第六章）</w:t>
      </w:r>
    </w:p>
    <w:p w:rsidR="009D7428" w:rsidRDefault="009037C9">
      <w:pPr>
        <w:spacing w:line="360" w:lineRule="auto"/>
        <w:ind w:firstLineChars="200" w:firstLine="480"/>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9D7428" w:rsidRDefault="009037C9">
      <w:pPr>
        <w:spacing w:line="360" w:lineRule="auto"/>
        <w:ind w:firstLineChars="200" w:firstLine="480"/>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9D7428" w:rsidRDefault="009037C9">
      <w:pPr>
        <w:spacing w:line="360" w:lineRule="auto"/>
        <w:ind w:firstLineChars="200" w:firstLine="480"/>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w:t>
      </w:r>
      <w:r>
        <w:rPr>
          <w:rFonts w:hAnsi="宋体" w:hint="eastAsia"/>
          <w:bCs/>
          <w:color w:val="000000"/>
          <w:szCs w:val="24"/>
        </w:rPr>
        <w:lastRenderedPageBreak/>
        <w:t>应内容应翻译成中文，对不同文字文本响应文件的解释发生异议的，以中文文本为准。</w:t>
      </w:r>
    </w:p>
    <w:p w:rsidR="009D7428" w:rsidRDefault="009037C9">
      <w:pPr>
        <w:spacing w:line="360" w:lineRule="auto"/>
        <w:ind w:firstLineChars="200" w:firstLine="480"/>
        <w:rPr>
          <w:rFonts w:hAnsi="宋体"/>
          <w:color w:val="000000"/>
          <w:szCs w:val="24"/>
        </w:rPr>
      </w:pPr>
      <w:r>
        <w:rPr>
          <w:rFonts w:hAnsi="宋体" w:hint="eastAsia"/>
          <w:color w:val="000000"/>
          <w:szCs w:val="24"/>
        </w:rPr>
        <w:t>14.4除非投标文件另有规定，响应文件应使用中华人民共和国法定计量单位。</w:t>
      </w:r>
    </w:p>
    <w:p w:rsidR="009D7428" w:rsidRDefault="009037C9">
      <w:pPr>
        <w:spacing w:line="360" w:lineRule="auto"/>
        <w:ind w:firstLineChars="200" w:firstLine="480"/>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9D7428" w:rsidRDefault="009037C9">
      <w:pPr>
        <w:spacing w:line="360" w:lineRule="auto"/>
        <w:ind w:firstLineChars="200" w:firstLine="480"/>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9D7428" w:rsidRDefault="009037C9">
      <w:pPr>
        <w:spacing w:line="360" w:lineRule="auto"/>
        <w:ind w:firstLineChars="200" w:firstLine="480"/>
        <w:rPr>
          <w:rFonts w:hAnsi="宋体"/>
          <w:color w:val="000000"/>
          <w:szCs w:val="24"/>
        </w:rPr>
      </w:pPr>
      <w:r>
        <w:rPr>
          <w:rFonts w:hAnsi="宋体" w:hint="eastAsia"/>
          <w:color w:val="000000"/>
          <w:szCs w:val="24"/>
        </w:rPr>
        <w:t>14.7电报、电话、传真形式的投标概不接受。</w:t>
      </w:r>
    </w:p>
    <w:p w:rsidR="009D7428" w:rsidRDefault="009037C9">
      <w:pPr>
        <w:spacing w:line="360" w:lineRule="auto"/>
        <w:ind w:firstLineChars="200" w:firstLine="480"/>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9D7428" w:rsidRDefault="009037C9">
      <w:pPr>
        <w:spacing w:line="360" w:lineRule="auto"/>
        <w:ind w:firstLineChars="200" w:firstLine="482"/>
        <w:rPr>
          <w:rFonts w:hAnsi="宋体"/>
          <w:color w:val="000000"/>
          <w:szCs w:val="24"/>
        </w:rPr>
      </w:pPr>
      <w:r>
        <w:rPr>
          <w:rFonts w:hAnsi="宋体" w:hint="eastAsia"/>
          <w:b/>
          <w:color w:val="000000"/>
          <w:szCs w:val="24"/>
        </w:rPr>
        <w:t>15.报价</w:t>
      </w:r>
    </w:p>
    <w:p w:rsidR="009D7428" w:rsidRDefault="009037C9">
      <w:pPr>
        <w:spacing w:line="360" w:lineRule="auto"/>
        <w:ind w:firstLineChars="196" w:firstLine="470"/>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9D7428" w:rsidRDefault="009037C9">
      <w:pPr>
        <w:spacing w:line="360" w:lineRule="auto"/>
        <w:ind w:firstLineChars="196" w:firstLine="470"/>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9D7428" w:rsidRDefault="009037C9">
      <w:pPr>
        <w:spacing w:line="360" w:lineRule="auto"/>
        <w:ind w:firstLineChars="200" w:firstLine="480"/>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9D7428" w:rsidRDefault="009037C9">
      <w:pPr>
        <w:spacing w:line="360" w:lineRule="auto"/>
        <w:ind w:firstLineChars="200" w:firstLine="480"/>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9D7428" w:rsidRDefault="009037C9">
      <w:pPr>
        <w:spacing w:line="360" w:lineRule="auto"/>
        <w:ind w:firstLine="550"/>
        <w:rPr>
          <w:rFonts w:hAnsi="宋体"/>
          <w:color w:val="000000"/>
          <w:kern w:val="2"/>
          <w:szCs w:val="24"/>
        </w:rPr>
      </w:pPr>
      <w:r>
        <w:rPr>
          <w:rFonts w:hAnsi="宋体" w:hint="eastAsia"/>
          <w:color w:val="000000"/>
          <w:kern w:val="2"/>
          <w:szCs w:val="24"/>
        </w:rPr>
        <w:lastRenderedPageBreak/>
        <w:t>（1）如单价累计与总价不符，以单价累计为准；</w:t>
      </w:r>
    </w:p>
    <w:p w:rsidR="009D7428" w:rsidRDefault="009037C9">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9D7428" w:rsidRDefault="009037C9">
      <w:pPr>
        <w:spacing w:line="360" w:lineRule="auto"/>
        <w:ind w:firstLineChars="245" w:firstLine="588"/>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9D7428" w:rsidRDefault="009037C9">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9D7428" w:rsidRDefault="009037C9">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9D7428" w:rsidRDefault="009037C9">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t>16.投标内容填写及说明</w:t>
      </w:r>
    </w:p>
    <w:p w:rsidR="009D7428" w:rsidRDefault="009037C9">
      <w:pPr>
        <w:spacing w:line="360" w:lineRule="auto"/>
        <w:ind w:firstLineChars="200" w:firstLine="480"/>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9D7428" w:rsidRDefault="009037C9">
      <w:pPr>
        <w:spacing w:line="360" w:lineRule="auto"/>
        <w:ind w:firstLineChars="200" w:firstLine="480"/>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9D7428" w:rsidRDefault="009037C9">
      <w:pPr>
        <w:spacing w:line="360" w:lineRule="auto"/>
        <w:ind w:firstLineChars="200" w:firstLine="480"/>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9D7428" w:rsidRDefault="009037C9">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9D7428" w:rsidRDefault="009037C9">
      <w:pPr>
        <w:spacing w:line="360" w:lineRule="auto"/>
        <w:ind w:firstLineChars="196" w:firstLine="470"/>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9D7428" w:rsidRDefault="009037C9">
      <w:pPr>
        <w:spacing w:line="360" w:lineRule="auto"/>
        <w:ind w:firstLineChars="200" w:firstLine="482"/>
        <w:rPr>
          <w:rFonts w:hAnsi="宋体"/>
          <w:b/>
          <w:color w:val="000000"/>
          <w:szCs w:val="24"/>
        </w:rPr>
      </w:pPr>
      <w:r>
        <w:rPr>
          <w:rFonts w:hAnsi="宋体" w:hint="eastAsia"/>
          <w:b/>
          <w:color w:val="000000"/>
          <w:szCs w:val="24"/>
        </w:rPr>
        <w:t>17.投标保证金</w:t>
      </w:r>
    </w:p>
    <w:p w:rsidR="009D7428" w:rsidRDefault="009037C9">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9D7428" w:rsidRDefault="009037C9">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9D7428" w:rsidRDefault="009037C9">
      <w:pPr>
        <w:spacing w:line="360" w:lineRule="auto"/>
        <w:ind w:firstLineChars="200" w:firstLine="480"/>
        <w:rPr>
          <w:rFonts w:hAnsi="宋体"/>
          <w:color w:val="000000"/>
          <w:szCs w:val="24"/>
        </w:rPr>
      </w:pPr>
      <w:r>
        <w:rPr>
          <w:rFonts w:hAnsi="宋体" w:hint="eastAsia"/>
          <w:color w:val="000000"/>
          <w:szCs w:val="24"/>
        </w:rPr>
        <w:t>17.2.1异地电汇；</w:t>
      </w:r>
    </w:p>
    <w:p w:rsidR="009D7428" w:rsidRDefault="009037C9">
      <w:pPr>
        <w:spacing w:line="360" w:lineRule="auto"/>
        <w:ind w:firstLineChars="200" w:firstLine="480"/>
        <w:rPr>
          <w:rFonts w:hAnsi="宋体"/>
          <w:color w:val="000000"/>
          <w:szCs w:val="24"/>
        </w:rPr>
      </w:pPr>
      <w:r>
        <w:rPr>
          <w:rFonts w:hAnsi="宋体" w:hint="eastAsia"/>
          <w:color w:val="000000"/>
          <w:szCs w:val="24"/>
        </w:rPr>
        <w:lastRenderedPageBreak/>
        <w:t>17.2.2本地转帐；</w:t>
      </w:r>
    </w:p>
    <w:p w:rsidR="009D7428" w:rsidRDefault="009037C9">
      <w:pPr>
        <w:spacing w:line="360" w:lineRule="auto"/>
        <w:ind w:firstLineChars="200" w:firstLine="480"/>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9D7428" w:rsidRDefault="009037C9">
      <w:pPr>
        <w:spacing w:line="360" w:lineRule="auto"/>
        <w:ind w:firstLineChars="200" w:firstLine="480"/>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9D7428" w:rsidRDefault="009037C9">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9D7428" w:rsidRDefault="009037C9">
      <w:pPr>
        <w:spacing w:line="360" w:lineRule="auto"/>
        <w:ind w:firstLineChars="200" w:firstLine="480"/>
        <w:rPr>
          <w:rFonts w:hAnsi="宋体"/>
          <w:color w:val="000000"/>
          <w:szCs w:val="24"/>
        </w:rPr>
      </w:pPr>
      <w:r>
        <w:rPr>
          <w:rFonts w:hAnsi="宋体" w:hint="eastAsia"/>
          <w:color w:val="000000"/>
          <w:szCs w:val="24"/>
        </w:rPr>
        <w:t>投标保证金只退还至供应商账户。</w:t>
      </w:r>
    </w:p>
    <w:p w:rsidR="009D7428" w:rsidRDefault="009037C9">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9D7428" w:rsidRDefault="009037C9">
      <w:pPr>
        <w:spacing w:line="360" w:lineRule="auto"/>
        <w:ind w:firstLineChars="200" w:firstLine="480"/>
        <w:rPr>
          <w:rFonts w:hAnsi="宋体"/>
          <w:color w:val="000000"/>
        </w:rPr>
      </w:pPr>
      <w:r>
        <w:rPr>
          <w:rFonts w:hAnsi="宋体" w:hint="eastAsia"/>
          <w:color w:val="000000"/>
        </w:rPr>
        <w:t>（一）供应商在提交响应文件截止时间后撤回响应文件的；</w:t>
      </w:r>
    </w:p>
    <w:p w:rsidR="009D7428" w:rsidRDefault="009037C9">
      <w:pPr>
        <w:spacing w:line="360" w:lineRule="auto"/>
        <w:ind w:firstLineChars="200" w:firstLine="480"/>
        <w:rPr>
          <w:rFonts w:hAnsi="宋体"/>
          <w:color w:val="000000"/>
        </w:rPr>
      </w:pPr>
      <w:r>
        <w:rPr>
          <w:rFonts w:hAnsi="宋体" w:hint="eastAsia"/>
          <w:color w:val="000000"/>
        </w:rPr>
        <w:t>（二）供应商在响应文件中提供虚假材料的；</w:t>
      </w:r>
    </w:p>
    <w:p w:rsidR="009D7428" w:rsidRDefault="009037C9">
      <w:pPr>
        <w:spacing w:line="360" w:lineRule="auto"/>
        <w:ind w:firstLineChars="200" w:firstLine="480"/>
        <w:rPr>
          <w:rFonts w:hAnsi="宋体"/>
          <w:color w:val="000000"/>
        </w:rPr>
      </w:pPr>
      <w:r>
        <w:rPr>
          <w:rFonts w:hAnsi="宋体" w:hint="eastAsia"/>
          <w:color w:val="000000"/>
        </w:rPr>
        <w:t>（三）除因不可抗力或投标文件认可的情形以外，成交供应商放弃成交资格或不与采购人签订合同的；</w:t>
      </w:r>
    </w:p>
    <w:p w:rsidR="009D7428" w:rsidRDefault="009037C9">
      <w:pPr>
        <w:spacing w:line="360" w:lineRule="auto"/>
        <w:ind w:firstLineChars="200" w:firstLine="480"/>
        <w:rPr>
          <w:rFonts w:hAnsi="宋体"/>
          <w:color w:val="000000"/>
        </w:rPr>
      </w:pPr>
      <w:r>
        <w:rPr>
          <w:rFonts w:hAnsi="宋体" w:hint="eastAsia"/>
          <w:color w:val="000000"/>
        </w:rPr>
        <w:t>（四）供应商与采购人、其他供应商或者采购代理机构恶意串通的；</w:t>
      </w:r>
    </w:p>
    <w:p w:rsidR="009D7428" w:rsidRDefault="009037C9">
      <w:pPr>
        <w:spacing w:line="360" w:lineRule="auto"/>
        <w:ind w:firstLineChars="200" w:firstLine="480"/>
        <w:rPr>
          <w:rFonts w:hAnsi="宋体"/>
          <w:color w:val="000000"/>
        </w:rPr>
      </w:pPr>
      <w:r>
        <w:rPr>
          <w:rFonts w:hAnsi="宋体" w:hint="eastAsia"/>
          <w:color w:val="000000"/>
        </w:rPr>
        <w:t>（五）采购文件规定的其他情形。</w:t>
      </w:r>
    </w:p>
    <w:p w:rsidR="009D7428" w:rsidRDefault="009037C9">
      <w:pPr>
        <w:spacing w:line="360" w:lineRule="auto"/>
        <w:ind w:firstLineChars="200" w:firstLine="482"/>
        <w:rPr>
          <w:rFonts w:hAnsi="宋体"/>
          <w:b/>
          <w:color w:val="000000"/>
          <w:szCs w:val="24"/>
        </w:rPr>
      </w:pPr>
      <w:r>
        <w:rPr>
          <w:rFonts w:hAnsi="宋体" w:hint="eastAsia"/>
          <w:b/>
          <w:color w:val="000000"/>
          <w:szCs w:val="24"/>
        </w:rPr>
        <w:t>18.投标有效期</w:t>
      </w:r>
    </w:p>
    <w:p w:rsidR="009D7428" w:rsidRDefault="009037C9">
      <w:pPr>
        <w:spacing w:line="360" w:lineRule="auto"/>
        <w:ind w:firstLineChars="200" w:firstLine="480"/>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9D7428" w:rsidRDefault="009037C9">
      <w:pPr>
        <w:spacing w:line="360" w:lineRule="auto"/>
        <w:ind w:firstLineChars="200" w:firstLine="480"/>
        <w:rPr>
          <w:rFonts w:hAnsi="宋体"/>
          <w:color w:val="000000"/>
          <w:szCs w:val="24"/>
        </w:rPr>
      </w:pPr>
      <w:r>
        <w:rPr>
          <w:rFonts w:hAnsi="宋体" w:hint="eastAsia"/>
          <w:color w:val="000000"/>
          <w:szCs w:val="24"/>
        </w:rPr>
        <w:t>18.2在投标有效期内，供应商的投标保持有效，供应商不得要求撤销或修改其响应文件。</w:t>
      </w:r>
    </w:p>
    <w:p w:rsidR="009D7428" w:rsidRDefault="009037C9">
      <w:pPr>
        <w:spacing w:line="360" w:lineRule="auto"/>
        <w:ind w:firstLineChars="200" w:firstLine="480"/>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9D7428" w:rsidRDefault="009037C9">
      <w:pPr>
        <w:spacing w:line="360" w:lineRule="auto"/>
        <w:ind w:firstLineChars="200" w:firstLine="480"/>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9D7428" w:rsidRDefault="009037C9">
      <w:pPr>
        <w:spacing w:line="360" w:lineRule="auto"/>
        <w:ind w:firstLineChars="200" w:firstLine="482"/>
        <w:rPr>
          <w:rFonts w:hAnsi="宋体"/>
          <w:b/>
          <w:color w:val="000000"/>
          <w:szCs w:val="24"/>
        </w:rPr>
      </w:pPr>
      <w:r>
        <w:rPr>
          <w:rFonts w:hAnsi="宋体" w:hint="eastAsia"/>
          <w:b/>
          <w:color w:val="000000"/>
          <w:szCs w:val="24"/>
        </w:rPr>
        <w:t>19.响应文件份数和签署</w:t>
      </w:r>
    </w:p>
    <w:p w:rsidR="009D7428" w:rsidRDefault="009037C9">
      <w:pPr>
        <w:pStyle w:val="01"/>
        <w:snapToGrid w:val="0"/>
        <w:spacing w:line="300" w:lineRule="auto"/>
        <w:ind w:firstLineChars="250" w:firstLine="600"/>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9D7428" w:rsidRDefault="009037C9">
      <w:pPr>
        <w:pStyle w:val="20"/>
        <w:spacing w:before="0" w:after="0" w:line="360" w:lineRule="auto"/>
        <w:ind w:firstLineChars="200" w:firstLine="482"/>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9D7428" w:rsidRDefault="009037C9">
      <w:pPr>
        <w:spacing w:line="360" w:lineRule="auto"/>
        <w:ind w:firstLineChars="200" w:firstLine="482"/>
        <w:rPr>
          <w:rFonts w:hAnsi="宋体"/>
          <w:b/>
          <w:color w:val="000000"/>
          <w:szCs w:val="24"/>
        </w:rPr>
      </w:pPr>
      <w:r>
        <w:rPr>
          <w:rFonts w:hAnsi="宋体" w:hint="eastAsia"/>
          <w:b/>
          <w:color w:val="000000"/>
          <w:szCs w:val="24"/>
        </w:rPr>
        <w:t>20.响应文件的密封和标记</w:t>
      </w:r>
    </w:p>
    <w:p w:rsidR="009D7428" w:rsidRDefault="009037C9">
      <w:pPr>
        <w:spacing w:line="360" w:lineRule="auto"/>
        <w:ind w:firstLine="550"/>
        <w:rPr>
          <w:rFonts w:ascii="黑体" w:hAnsi="黑体" w:cs="黑体"/>
          <w:color w:val="000000"/>
          <w:kern w:val="2"/>
          <w:szCs w:val="22"/>
        </w:rPr>
      </w:pPr>
      <w:r>
        <w:rPr>
          <w:rFonts w:ascii="黑体" w:hAnsi="黑体" w:cs="黑体"/>
          <w:color w:val="000000"/>
          <w:kern w:val="2"/>
          <w:szCs w:val="22"/>
        </w:rPr>
        <w:lastRenderedPageBreak/>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9D7428" w:rsidRDefault="009037C9">
      <w:pPr>
        <w:spacing w:line="360" w:lineRule="auto"/>
        <w:ind w:firstLineChars="250" w:firstLine="600"/>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9D7428" w:rsidRDefault="009037C9">
      <w:pPr>
        <w:spacing w:line="360" w:lineRule="auto"/>
        <w:ind w:firstLineChars="250" w:firstLine="60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9D7428" w:rsidRDefault="009037C9">
      <w:pPr>
        <w:spacing w:line="360" w:lineRule="auto"/>
        <w:ind w:firstLineChars="200" w:firstLine="482"/>
        <w:rPr>
          <w:rFonts w:hAnsi="宋体"/>
          <w:b/>
          <w:color w:val="000000"/>
          <w:szCs w:val="24"/>
        </w:rPr>
      </w:pPr>
      <w:r>
        <w:rPr>
          <w:rFonts w:hAnsi="宋体" w:hint="eastAsia"/>
          <w:b/>
          <w:color w:val="000000"/>
          <w:szCs w:val="24"/>
        </w:rPr>
        <w:t>21.响应文件的递交</w:t>
      </w:r>
    </w:p>
    <w:p w:rsidR="009D7428" w:rsidRDefault="009037C9">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9D7428" w:rsidRDefault="009037C9">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9D7428" w:rsidRDefault="009037C9">
      <w:pPr>
        <w:spacing w:line="360" w:lineRule="auto"/>
        <w:ind w:firstLineChars="200" w:firstLine="482"/>
        <w:rPr>
          <w:rFonts w:hAnsi="宋体"/>
          <w:b/>
          <w:color w:val="000000"/>
          <w:szCs w:val="24"/>
        </w:rPr>
      </w:pPr>
      <w:r>
        <w:rPr>
          <w:rFonts w:hAnsi="宋体" w:hint="eastAsia"/>
          <w:b/>
          <w:color w:val="000000"/>
          <w:szCs w:val="24"/>
        </w:rPr>
        <w:t>22.响应文件的修改和撤回</w:t>
      </w:r>
    </w:p>
    <w:p w:rsidR="009D7428" w:rsidRDefault="009037C9">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9D7428" w:rsidRDefault="009037C9">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9D7428" w:rsidRDefault="009037C9">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9D7428" w:rsidRDefault="009037C9">
      <w:pPr>
        <w:pStyle w:val="20"/>
        <w:spacing w:before="0" w:after="0" w:line="360" w:lineRule="auto"/>
        <w:ind w:firstLineChars="200" w:firstLine="482"/>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9D7428" w:rsidRDefault="009037C9">
      <w:pPr>
        <w:spacing w:line="360" w:lineRule="auto"/>
        <w:ind w:firstLineChars="200" w:firstLine="482"/>
        <w:rPr>
          <w:rFonts w:hAnsi="宋体"/>
          <w:b/>
          <w:color w:val="000000"/>
          <w:szCs w:val="24"/>
        </w:rPr>
      </w:pPr>
      <w:r>
        <w:rPr>
          <w:rFonts w:hAnsi="宋体" w:hint="eastAsia"/>
          <w:b/>
          <w:color w:val="000000"/>
          <w:szCs w:val="24"/>
        </w:rPr>
        <w:t>23.接收响应文件</w:t>
      </w:r>
    </w:p>
    <w:p w:rsidR="009D7428" w:rsidRDefault="009037C9">
      <w:pPr>
        <w:spacing w:line="360" w:lineRule="auto"/>
        <w:ind w:firstLineChars="200" w:firstLine="480"/>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9D7428" w:rsidRDefault="009037C9">
      <w:pPr>
        <w:spacing w:line="360" w:lineRule="auto"/>
        <w:ind w:firstLineChars="200" w:firstLine="480"/>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9D7428" w:rsidRDefault="009037C9">
      <w:pPr>
        <w:spacing w:line="360" w:lineRule="auto"/>
        <w:ind w:firstLineChars="200" w:firstLine="482"/>
        <w:rPr>
          <w:rFonts w:hAnsi="宋体"/>
          <w:b/>
          <w:color w:val="000000"/>
          <w:szCs w:val="24"/>
        </w:rPr>
      </w:pPr>
      <w:r>
        <w:rPr>
          <w:rFonts w:hAnsi="宋体" w:hint="eastAsia"/>
          <w:b/>
          <w:color w:val="000000"/>
          <w:szCs w:val="24"/>
        </w:rPr>
        <w:t>24.投标小组</w:t>
      </w:r>
    </w:p>
    <w:p w:rsidR="009D7428" w:rsidRDefault="009037C9">
      <w:pPr>
        <w:spacing w:line="360" w:lineRule="auto"/>
        <w:ind w:firstLineChars="200" w:firstLine="480"/>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9D7428" w:rsidRDefault="009037C9">
      <w:pPr>
        <w:spacing w:line="360" w:lineRule="auto"/>
        <w:ind w:firstLineChars="200" w:firstLine="480"/>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9D7428" w:rsidRDefault="009037C9">
      <w:pPr>
        <w:spacing w:line="360" w:lineRule="auto"/>
        <w:ind w:firstLineChars="200" w:firstLine="480"/>
        <w:rPr>
          <w:rFonts w:hAnsi="宋体"/>
          <w:bCs/>
          <w:color w:val="000000"/>
          <w:szCs w:val="24"/>
        </w:rPr>
      </w:pPr>
      <w:r>
        <w:rPr>
          <w:rFonts w:hAnsi="宋体" w:hint="eastAsia"/>
          <w:bCs/>
          <w:color w:val="000000"/>
          <w:szCs w:val="24"/>
        </w:rPr>
        <w:lastRenderedPageBreak/>
        <w:t>24.3评标小组应当从质量和服务均能满足评标文件实质性响应要求的供应商中，按照评审办法提出成交候选供应商，并编写评标报告。</w:t>
      </w:r>
    </w:p>
    <w:p w:rsidR="009D7428" w:rsidRDefault="009037C9">
      <w:pPr>
        <w:spacing w:line="360" w:lineRule="auto"/>
        <w:ind w:firstLineChars="200" w:firstLine="482"/>
        <w:rPr>
          <w:rFonts w:hAnsi="宋体"/>
          <w:b/>
          <w:color w:val="000000"/>
          <w:szCs w:val="24"/>
        </w:rPr>
      </w:pPr>
      <w:r>
        <w:rPr>
          <w:rFonts w:hAnsi="宋体" w:hint="eastAsia"/>
          <w:b/>
          <w:color w:val="000000"/>
          <w:szCs w:val="24"/>
        </w:rPr>
        <w:t>25.响应文件评审与投标</w:t>
      </w:r>
    </w:p>
    <w:p w:rsidR="009D7428" w:rsidRDefault="009037C9">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9D7428" w:rsidRDefault="009037C9">
      <w:pPr>
        <w:spacing w:line="360" w:lineRule="auto"/>
        <w:ind w:firstLineChars="196" w:firstLine="470"/>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7428" w:rsidRDefault="009037C9">
      <w:pPr>
        <w:spacing w:line="360" w:lineRule="auto"/>
        <w:ind w:firstLineChars="196" w:firstLine="470"/>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9D7428" w:rsidRDefault="009037C9">
      <w:pPr>
        <w:adjustRightInd w:val="0"/>
        <w:snapToGrid w:val="0"/>
        <w:spacing w:line="360" w:lineRule="auto"/>
        <w:ind w:right="-10" w:firstLineChars="200" w:firstLine="480"/>
        <w:rPr>
          <w:rFonts w:hAnsi="宋体"/>
          <w:color w:val="000000"/>
        </w:rPr>
      </w:pPr>
      <w:r>
        <w:rPr>
          <w:rFonts w:hAnsi="宋体" w:hint="eastAsia"/>
          <w:color w:val="000000"/>
        </w:rPr>
        <w:t>询标函格式如下：</w:t>
      </w:r>
    </w:p>
    <w:p w:rsidR="009D7428" w:rsidRDefault="009D7428">
      <w:pPr>
        <w:spacing w:line="360" w:lineRule="auto"/>
        <w:jc w:val="center"/>
        <w:rPr>
          <w:rFonts w:ascii="华文中宋" w:eastAsia="华文中宋" w:hAnsi="华文中宋"/>
          <w:b/>
          <w:bCs/>
          <w:color w:val="000000"/>
          <w:sz w:val="36"/>
          <w:szCs w:val="44"/>
        </w:rPr>
      </w:pPr>
    </w:p>
    <w:p w:rsidR="009D7428" w:rsidRDefault="009D7428">
      <w:pPr>
        <w:spacing w:line="360" w:lineRule="auto"/>
        <w:jc w:val="center"/>
        <w:rPr>
          <w:rFonts w:ascii="华文中宋" w:eastAsia="华文中宋" w:hAnsi="华文中宋"/>
          <w:b/>
          <w:bCs/>
          <w:color w:val="000000"/>
          <w:sz w:val="36"/>
          <w:szCs w:val="44"/>
        </w:rPr>
      </w:pPr>
    </w:p>
    <w:p w:rsidR="009D7428" w:rsidRDefault="009D7428">
      <w:pPr>
        <w:spacing w:line="360" w:lineRule="auto"/>
        <w:jc w:val="center"/>
        <w:rPr>
          <w:rFonts w:ascii="华文中宋" w:eastAsia="华文中宋" w:hAnsi="华文中宋"/>
          <w:b/>
          <w:bCs/>
          <w:color w:val="000000"/>
          <w:sz w:val="36"/>
          <w:szCs w:val="44"/>
        </w:rPr>
      </w:pPr>
    </w:p>
    <w:p w:rsidR="009D7428" w:rsidRDefault="009037C9">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9D7428" w:rsidRDefault="009037C9">
      <w:pPr>
        <w:spacing w:line="460" w:lineRule="exact"/>
        <w:ind w:firstLineChars="100" w:firstLine="241"/>
        <w:rPr>
          <w:rFonts w:hAnsi="宋体"/>
          <w:b/>
          <w:bCs/>
          <w:color w:val="000000"/>
          <w:szCs w:val="24"/>
        </w:rPr>
      </w:pPr>
      <w:r>
        <w:rPr>
          <w:rFonts w:hAnsi="宋体" w:hint="eastAsia"/>
          <w:b/>
          <w:bCs/>
          <w:color w:val="000000"/>
          <w:szCs w:val="24"/>
        </w:rPr>
        <w:t>项目名称：</w:t>
      </w:r>
    </w:p>
    <w:p w:rsidR="009D7428" w:rsidRDefault="009037C9">
      <w:pPr>
        <w:spacing w:line="460" w:lineRule="exact"/>
        <w:ind w:firstLineChars="100" w:firstLine="241"/>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9D7428">
        <w:trPr>
          <w:cantSplit/>
          <w:trHeight w:val="2675"/>
          <w:jc w:val="center"/>
        </w:trPr>
        <w:tc>
          <w:tcPr>
            <w:tcW w:w="1980" w:type="dxa"/>
            <w:vAlign w:val="center"/>
          </w:tcPr>
          <w:p w:rsidR="009D7428" w:rsidRDefault="009037C9">
            <w:pPr>
              <w:jc w:val="center"/>
              <w:rPr>
                <w:rFonts w:hAnsi="宋体"/>
                <w:b/>
                <w:bCs/>
                <w:color w:val="000000"/>
                <w:szCs w:val="24"/>
              </w:rPr>
            </w:pPr>
            <w:r>
              <w:rPr>
                <w:rFonts w:hAnsi="宋体" w:hint="eastAsia"/>
                <w:b/>
                <w:bCs/>
                <w:color w:val="000000"/>
                <w:szCs w:val="24"/>
              </w:rPr>
              <w:t>询标内容</w:t>
            </w:r>
          </w:p>
        </w:tc>
        <w:tc>
          <w:tcPr>
            <w:tcW w:w="7200" w:type="dxa"/>
          </w:tcPr>
          <w:p w:rsidR="009D7428" w:rsidRDefault="009D7428">
            <w:pPr>
              <w:rPr>
                <w:rFonts w:hAnsi="宋体"/>
                <w:color w:val="000000"/>
                <w:szCs w:val="24"/>
              </w:rPr>
            </w:pPr>
          </w:p>
        </w:tc>
      </w:tr>
      <w:tr w:rsidR="009D7428">
        <w:trPr>
          <w:cantSplit/>
          <w:trHeight w:val="3101"/>
          <w:jc w:val="center"/>
        </w:trPr>
        <w:tc>
          <w:tcPr>
            <w:tcW w:w="1980" w:type="dxa"/>
            <w:vAlign w:val="center"/>
          </w:tcPr>
          <w:p w:rsidR="009D7428" w:rsidRDefault="009037C9">
            <w:pPr>
              <w:jc w:val="center"/>
              <w:rPr>
                <w:rFonts w:hAnsi="宋体"/>
                <w:b/>
                <w:bCs/>
                <w:color w:val="000000"/>
                <w:szCs w:val="24"/>
              </w:rPr>
            </w:pPr>
            <w:r>
              <w:rPr>
                <w:rFonts w:hAnsi="宋体" w:hint="eastAsia"/>
                <w:b/>
                <w:bCs/>
                <w:color w:val="000000"/>
                <w:szCs w:val="24"/>
              </w:rPr>
              <w:lastRenderedPageBreak/>
              <w:t>供应商</w:t>
            </w:r>
          </w:p>
          <w:p w:rsidR="009D7428" w:rsidRDefault="009037C9">
            <w:pPr>
              <w:jc w:val="center"/>
              <w:rPr>
                <w:rFonts w:hAnsi="宋体"/>
                <w:b/>
                <w:bCs/>
                <w:color w:val="000000"/>
                <w:szCs w:val="24"/>
              </w:rPr>
            </w:pPr>
            <w:r>
              <w:rPr>
                <w:rFonts w:hAnsi="宋体" w:hint="eastAsia"/>
                <w:b/>
                <w:bCs/>
                <w:color w:val="000000"/>
                <w:szCs w:val="24"/>
              </w:rPr>
              <w:t>说明并签字</w:t>
            </w:r>
          </w:p>
        </w:tc>
        <w:tc>
          <w:tcPr>
            <w:tcW w:w="7200" w:type="dxa"/>
          </w:tcPr>
          <w:p w:rsidR="009D7428" w:rsidRDefault="009D7428">
            <w:pPr>
              <w:rPr>
                <w:rFonts w:hAnsi="宋体"/>
                <w:color w:val="000000"/>
                <w:szCs w:val="24"/>
              </w:rPr>
            </w:pPr>
          </w:p>
          <w:p w:rsidR="009D7428" w:rsidRDefault="009D7428">
            <w:pPr>
              <w:rPr>
                <w:rFonts w:hAnsi="宋体"/>
                <w:color w:val="000000"/>
                <w:szCs w:val="24"/>
              </w:rPr>
            </w:pPr>
          </w:p>
          <w:p w:rsidR="009D7428" w:rsidRDefault="009D7428">
            <w:pPr>
              <w:rPr>
                <w:rFonts w:hAnsi="宋体"/>
                <w:color w:val="000000"/>
                <w:szCs w:val="24"/>
              </w:rPr>
            </w:pPr>
          </w:p>
          <w:p w:rsidR="009D7428" w:rsidRDefault="009D7428">
            <w:pPr>
              <w:rPr>
                <w:rFonts w:hAnsi="宋体"/>
                <w:color w:val="000000"/>
                <w:szCs w:val="24"/>
              </w:rPr>
            </w:pPr>
          </w:p>
          <w:p w:rsidR="009D7428" w:rsidRDefault="009D7428">
            <w:pPr>
              <w:rPr>
                <w:rFonts w:hAnsi="宋体"/>
                <w:color w:val="000000"/>
                <w:szCs w:val="24"/>
              </w:rPr>
            </w:pPr>
          </w:p>
          <w:p w:rsidR="009D7428" w:rsidRDefault="009D7428">
            <w:pPr>
              <w:rPr>
                <w:rFonts w:hAnsi="宋体"/>
                <w:color w:val="000000"/>
                <w:szCs w:val="24"/>
              </w:rPr>
            </w:pPr>
          </w:p>
          <w:p w:rsidR="009D7428" w:rsidRDefault="009037C9">
            <w:pPr>
              <w:spacing w:line="360" w:lineRule="auto"/>
              <w:rPr>
                <w:rFonts w:hAnsi="宋体"/>
                <w:color w:val="000000"/>
                <w:szCs w:val="24"/>
              </w:rPr>
            </w:pPr>
            <w:r>
              <w:rPr>
                <w:rFonts w:hAnsi="宋体" w:hint="eastAsia"/>
                <w:color w:val="000000"/>
                <w:szCs w:val="24"/>
              </w:rPr>
              <w:t>供应商：</w:t>
            </w:r>
          </w:p>
          <w:p w:rsidR="009D7428" w:rsidRDefault="009037C9">
            <w:pPr>
              <w:spacing w:line="360" w:lineRule="auto"/>
              <w:rPr>
                <w:rFonts w:hAnsi="宋体"/>
                <w:color w:val="000000"/>
                <w:szCs w:val="24"/>
              </w:rPr>
            </w:pPr>
            <w:r>
              <w:rPr>
                <w:rFonts w:hAnsi="宋体" w:hint="eastAsia"/>
                <w:color w:val="000000"/>
                <w:szCs w:val="24"/>
              </w:rPr>
              <w:t>授权委托人签字：</w:t>
            </w:r>
          </w:p>
          <w:p w:rsidR="009D7428" w:rsidRDefault="009037C9">
            <w:pPr>
              <w:spacing w:line="360" w:lineRule="auto"/>
              <w:rPr>
                <w:rFonts w:hAnsi="宋体"/>
                <w:color w:val="000000"/>
                <w:szCs w:val="24"/>
              </w:rPr>
            </w:pPr>
            <w:r>
              <w:rPr>
                <w:rFonts w:hAnsi="宋体" w:hint="eastAsia"/>
                <w:color w:val="000000"/>
                <w:szCs w:val="24"/>
              </w:rPr>
              <w:t>授权委托人身份证号：</w:t>
            </w:r>
          </w:p>
          <w:p w:rsidR="009D7428" w:rsidRDefault="009037C9">
            <w:pPr>
              <w:spacing w:line="360" w:lineRule="auto"/>
              <w:rPr>
                <w:rFonts w:hAnsi="宋体"/>
                <w:color w:val="000000"/>
                <w:szCs w:val="24"/>
              </w:rPr>
            </w:pPr>
            <w:r>
              <w:rPr>
                <w:rFonts w:hAnsi="宋体" w:hint="eastAsia"/>
                <w:color w:val="000000"/>
                <w:szCs w:val="24"/>
              </w:rPr>
              <w:t>日期：</w:t>
            </w:r>
          </w:p>
        </w:tc>
      </w:tr>
      <w:tr w:rsidR="009D7428">
        <w:trPr>
          <w:cantSplit/>
          <w:trHeight w:val="1543"/>
          <w:jc w:val="center"/>
        </w:trPr>
        <w:tc>
          <w:tcPr>
            <w:tcW w:w="1980" w:type="dxa"/>
            <w:vAlign w:val="center"/>
          </w:tcPr>
          <w:p w:rsidR="009D7428" w:rsidRDefault="009037C9">
            <w:pPr>
              <w:jc w:val="center"/>
              <w:rPr>
                <w:rFonts w:hAnsi="宋体"/>
                <w:b/>
                <w:bCs/>
                <w:color w:val="000000"/>
                <w:szCs w:val="24"/>
              </w:rPr>
            </w:pPr>
            <w:r>
              <w:rPr>
                <w:rFonts w:hAnsi="宋体" w:hint="eastAsia"/>
                <w:b/>
                <w:bCs/>
                <w:color w:val="000000"/>
                <w:szCs w:val="24"/>
              </w:rPr>
              <w:t>评审结论</w:t>
            </w:r>
          </w:p>
        </w:tc>
        <w:tc>
          <w:tcPr>
            <w:tcW w:w="7200" w:type="dxa"/>
            <w:vAlign w:val="center"/>
          </w:tcPr>
          <w:p w:rsidR="009D7428" w:rsidRDefault="009037C9">
            <w:pPr>
              <w:rPr>
                <w:rFonts w:hAnsi="宋体"/>
                <w:bCs/>
                <w:color w:val="000000"/>
                <w:szCs w:val="24"/>
              </w:rPr>
            </w:pPr>
            <w:r>
              <w:rPr>
                <w:rFonts w:hAnsi="宋体" w:hint="eastAsia"/>
                <w:bCs/>
                <w:color w:val="000000"/>
                <w:szCs w:val="24"/>
              </w:rPr>
              <w:t>□通过。通过理由：</w:t>
            </w:r>
          </w:p>
          <w:p w:rsidR="009D7428" w:rsidRDefault="009D7428">
            <w:pPr>
              <w:rPr>
                <w:rFonts w:hAnsi="宋体"/>
                <w:bCs/>
                <w:color w:val="000000"/>
                <w:szCs w:val="24"/>
              </w:rPr>
            </w:pPr>
          </w:p>
          <w:p w:rsidR="009D7428" w:rsidRDefault="009037C9">
            <w:pPr>
              <w:rPr>
                <w:rFonts w:hAnsi="宋体"/>
                <w:bCs/>
                <w:color w:val="000000"/>
                <w:szCs w:val="24"/>
              </w:rPr>
            </w:pPr>
            <w:r>
              <w:rPr>
                <w:rFonts w:hAnsi="宋体" w:hint="eastAsia"/>
                <w:bCs/>
                <w:color w:val="000000"/>
                <w:szCs w:val="24"/>
              </w:rPr>
              <w:t>□不通过。不通过的投标文件条款依据：</w:t>
            </w:r>
          </w:p>
          <w:p w:rsidR="009D7428" w:rsidRDefault="009D7428">
            <w:pPr>
              <w:rPr>
                <w:rFonts w:hAnsi="宋体"/>
                <w:color w:val="000000"/>
                <w:szCs w:val="24"/>
              </w:rPr>
            </w:pPr>
          </w:p>
        </w:tc>
      </w:tr>
      <w:tr w:rsidR="009D7428">
        <w:trPr>
          <w:cantSplit/>
          <w:trHeight w:val="1238"/>
          <w:jc w:val="center"/>
        </w:trPr>
        <w:tc>
          <w:tcPr>
            <w:tcW w:w="1980" w:type="dxa"/>
            <w:vAlign w:val="center"/>
          </w:tcPr>
          <w:p w:rsidR="009D7428" w:rsidRDefault="009037C9">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9D7428" w:rsidRDefault="009D7428">
            <w:pPr>
              <w:rPr>
                <w:rFonts w:hAnsi="宋体"/>
                <w:color w:val="000000"/>
                <w:szCs w:val="24"/>
              </w:rPr>
            </w:pPr>
          </w:p>
        </w:tc>
      </w:tr>
      <w:tr w:rsidR="009D7428">
        <w:trPr>
          <w:cantSplit/>
          <w:trHeight w:val="766"/>
          <w:jc w:val="center"/>
        </w:trPr>
        <w:tc>
          <w:tcPr>
            <w:tcW w:w="1980" w:type="dxa"/>
            <w:vAlign w:val="center"/>
          </w:tcPr>
          <w:p w:rsidR="009D7428" w:rsidRDefault="009037C9">
            <w:pPr>
              <w:jc w:val="center"/>
              <w:rPr>
                <w:rFonts w:hAnsi="宋体"/>
                <w:b/>
                <w:bCs/>
                <w:color w:val="000000"/>
                <w:szCs w:val="24"/>
              </w:rPr>
            </w:pPr>
            <w:r>
              <w:rPr>
                <w:rFonts w:hAnsi="宋体" w:hint="eastAsia"/>
                <w:b/>
                <w:bCs/>
                <w:color w:val="000000"/>
                <w:szCs w:val="24"/>
              </w:rPr>
              <w:t>监督员签字</w:t>
            </w:r>
          </w:p>
        </w:tc>
        <w:tc>
          <w:tcPr>
            <w:tcW w:w="7200" w:type="dxa"/>
          </w:tcPr>
          <w:p w:rsidR="009D7428" w:rsidRDefault="009D7428">
            <w:pPr>
              <w:rPr>
                <w:rFonts w:hAnsi="宋体"/>
                <w:color w:val="000000"/>
                <w:szCs w:val="24"/>
              </w:rPr>
            </w:pPr>
          </w:p>
        </w:tc>
      </w:tr>
    </w:tbl>
    <w:p w:rsidR="009D7428" w:rsidRDefault="009037C9">
      <w:pPr>
        <w:spacing w:line="360" w:lineRule="auto"/>
        <w:ind w:firstLineChars="1996" w:firstLine="4790"/>
        <w:rPr>
          <w:rFonts w:hAnsi="宋体"/>
          <w:color w:val="000000"/>
          <w:szCs w:val="24"/>
        </w:rPr>
      </w:pPr>
      <w:r>
        <w:rPr>
          <w:rFonts w:hAnsi="宋体" w:hint="eastAsia"/>
          <w:color w:val="000000"/>
          <w:szCs w:val="24"/>
        </w:rPr>
        <w:t>时间：    年月 日</w:t>
      </w:r>
    </w:p>
    <w:p w:rsidR="009D7428" w:rsidRDefault="009D7428">
      <w:pPr>
        <w:spacing w:line="360" w:lineRule="auto"/>
        <w:ind w:firstLineChars="196" w:firstLine="470"/>
        <w:rPr>
          <w:rFonts w:hAnsi="宋体"/>
          <w:color w:val="000000"/>
        </w:rPr>
      </w:pPr>
    </w:p>
    <w:p w:rsidR="009D7428" w:rsidRDefault="009D7428">
      <w:pPr>
        <w:spacing w:line="360" w:lineRule="auto"/>
        <w:ind w:firstLineChars="196" w:firstLine="470"/>
        <w:rPr>
          <w:rFonts w:hAnsi="宋体"/>
          <w:color w:val="000000"/>
        </w:rPr>
      </w:pPr>
    </w:p>
    <w:p w:rsidR="009D7428" w:rsidRDefault="009D7428">
      <w:pPr>
        <w:spacing w:line="360" w:lineRule="auto"/>
        <w:ind w:firstLineChars="196" w:firstLine="470"/>
        <w:rPr>
          <w:rFonts w:hAnsi="宋体"/>
          <w:color w:val="000000"/>
        </w:rPr>
      </w:pPr>
    </w:p>
    <w:p w:rsidR="009D7428" w:rsidRDefault="009D7428">
      <w:pPr>
        <w:spacing w:line="360" w:lineRule="auto"/>
        <w:ind w:firstLineChars="196" w:firstLine="470"/>
        <w:rPr>
          <w:rFonts w:hAnsi="宋体"/>
          <w:color w:val="000000"/>
        </w:rPr>
      </w:pPr>
    </w:p>
    <w:p w:rsidR="009D7428" w:rsidRDefault="009037C9">
      <w:pPr>
        <w:spacing w:line="360" w:lineRule="auto"/>
        <w:ind w:firstLineChars="196" w:firstLine="470"/>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9D7428">
        <w:trPr>
          <w:cantSplit/>
          <w:trHeight w:val="613"/>
        </w:trPr>
        <w:tc>
          <w:tcPr>
            <w:tcW w:w="8996" w:type="dxa"/>
            <w:gridSpan w:val="5"/>
            <w:vAlign w:val="center"/>
          </w:tcPr>
          <w:p w:rsidR="009D7428" w:rsidRDefault="009037C9">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9D7428">
        <w:trPr>
          <w:cantSplit/>
        </w:trPr>
        <w:tc>
          <w:tcPr>
            <w:tcW w:w="8996" w:type="dxa"/>
            <w:gridSpan w:val="5"/>
            <w:vAlign w:val="center"/>
          </w:tcPr>
          <w:p w:rsidR="009D7428" w:rsidRDefault="009037C9">
            <w:pPr>
              <w:adjustRightInd w:val="0"/>
              <w:snapToGrid w:val="0"/>
              <w:spacing w:line="360" w:lineRule="auto"/>
              <w:ind w:right="-10"/>
              <w:rPr>
                <w:rFonts w:hAnsi="宋体"/>
                <w:color w:val="000000"/>
              </w:rPr>
            </w:pPr>
            <w:r>
              <w:rPr>
                <w:rFonts w:hAnsi="宋体" w:hint="eastAsia"/>
                <w:color w:val="000000"/>
              </w:rPr>
              <w:t>供应商：</w:t>
            </w:r>
          </w:p>
        </w:tc>
      </w:tr>
      <w:tr w:rsidR="009D7428">
        <w:trPr>
          <w:cantSplit/>
          <w:trHeight w:val="930"/>
        </w:trPr>
        <w:tc>
          <w:tcPr>
            <w:tcW w:w="700" w:type="dxa"/>
            <w:tcBorders>
              <w:bottom w:val="single" w:sz="4" w:space="0" w:color="auto"/>
            </w:tcBorders>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9D7428" w:rsidRDefault="009037C9">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9D7428" w:rsidRDefault="009037C9">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9D7428">
        <w:trPr>
          <w:cantSplit/>
          <w:trHeight w:val="4202"/>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lastRenderedPageBreak/>
              <w:t>1</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Height w:val="365"/>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lastRenderedPageBreak/>
              <w:t>9</w:t>
            </w:r>
          </w:p>
        </w:tc>
        <w:tc>
          <w:tcPr>
            <w:tcW w:w="1888" w:type="dxa"/>
            <w:vAlign w:val="center"/>
          </w:tcPr>
          <w:p w:rsidR="009D7428" w:rsidRDefault="009037C9">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9D7428" w:rsidRDefault="009037C9">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Height w:val="796"/>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037C9">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9D7428">
        <w:trPr>
          <w:cantSplit/>
        </w:trPr>
        <w:tc>
          <w:tcPr>
            <w:tcW w:w="700" w:type="dxa"/>
            <w:vAlign w:val="center"/>
          </w:tcPr>
          <w:p w:rsidR="009D7428" w:rsidRDefault="009037C9">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9D7428" w:rsidRDefault="009037C9">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9D7428" w:rsidRDefault="009D7428">
            <w:pPr>
              <w:adjustRightInd w:val="0"/>
              <w:snapToGrid w:val="0"/>
              <w:spacing w:line="360" w:lineRule="auto"/>
              <w:ind w:right="-10"/>
              <w:jc w:val="center"/>
              <w:rPr>
                <w:rFonts w:hAnsi="宋体"/>
                <w:color w:val="000000"/>
              </w:rPr>
            </w:pPr>
          </w:p>
        </w:tc>
        <w:tc>
          <w:tcPr>
            <w:tcW w:w="2693" w:type="dxa"/>
            <w:vAlign w:val="center"/>
          </w:tcPr>
          <w:p w:rsidR="009D7428" w:rsidRDefault="009D7428">
            <w:pPr>
              <w:adjustRightInd w:val="0"/>
              <w:snapToGrid w:val="0"/>
              <w:spacing w:line="360" w:lineRule="auto"/>
              <w:ind w:right="-10"/>
              <w:jc w:val="center"/>
              <w:rPr>
                <w:rFonts w:hAnsi="宋体"/>
                <w:color w:val="000000"/>
              </w:rPr>
            </w:pPr>
          </w:p>
        </w:tc>
      </w:tr>
      <w:tr w:rsidR="009D7428">
        <w:trPr>
          <w:cantSplit/>
        </w:trPr>
        <w:tc>
          <w:tcPr>
            <w:tcW w:w="8996" w:type="dxa"/>
            <w:gridSpan w:val="5"/>
            <w:vAlign w:val="center"/>
          </w:tcPr>
          <w:p w:rsidR="009D7428" w:rsidRDefault="009037C9">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9D7428">
        <w:trPr>
          <w:cantSplit/>
        </w:trPr>
        <w:tc>
          <w:tcPr>
            <w:tcW w:w="8996" w:type="dxa"/>
            <w:gridSpan w:val="5"/>
          </w:tcPr>
          <w:p w:rsidR="009D7428" w:rsidRDefault="009037C9">
            <w:pPr>
              <w:adjustRightInd w:val="0"/>
              <w:snapToGrid w:val="0"/>
              <w:spacing w:line="360" w:lineRule="auto"/>
              <w:ind w:right="-10"/>
              <w:rPr>
                <w:rFonts w:hAnsi="宋体"/>
                <w:color w:val="000000"/>
              </w:rPr>
            </w:pPr>
            <w:r>
              <w:rPr>
                <w:rFonts w:hAnsi="宋体" w:hint="eastAsia"/>
                <w:color w:val="000000"/>
              </w:rPr>
              <w:t>评委签字：                                             评审时间：</w:t>
            </w:r>
          </w:p>
        </w:tc>
      </w:tr>
      <w:tr w:rsidR="009D7428">
        <w:trPr>
          <w:cantSplit/>
        </w:trPr>
        <w:tc>
          <w:tcPr>
            <w:tcW w:w="8996" w:type="dxa"/>
            <w:gridSpan w:val="5"/>
          </w:tcPr>
          <w:p w:rsidR="009D7428" w:rsidRDefault="009037C9">
            <w:pPr>
              <w:spacing w:line="360" w:lineRule="auto"/>
              <w:ind w:firstLineChars="196" w:firstLine="470"/>
              <w:rPr>
                <w:rFonts w:hAnsi="宋体"/>
                <w:color w:val="000000"/>
              </w:rPr>
            </w:pPr>
            <w:r>
              <w:rPr>
                <w:rFonts w:hAnsi="宋体" w:hint="eastAsia"/>
                <w:color w:val="000000"/>
              </w:rPr>
              <w:lastRenderedPageBreak/>
              <w:t>注：</w:t>
            </w:r>
          </w:p>
          <w:p w:rsidR="009D7428" w:rsidRDefault="009037C9">
            <w:pPr>
              <w:spacing w:line="360" w:lineRule="auto"/>
              <w:ind w:firstLineChars="196" w:firstLine="470"/>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9D7428" w:rsidRDefault="009037C9">
            <w:pPr>
              <w:spacing w:line="360" w:lineRule="auto"/>
              <w:ind w:firstLineChars="196" w:firstLine="470"/>
              <w:rPr>
                <w:rFonts w:hAnsi="宋体"/>
                <w:color w:val="000000"/>
              </w:rPr>
            </w:pPr>
            <w:r>
              <w:rPr>
                <w:rFonts w:hAnsi="宋体" w:hint="eastAsia"/>
                <w:color w:val="000000"/>
              </w:rPr>
              <w:t>2、投标小组决定响应文件的响应性及符合性只根据响应文件本身的内容，而不寻求其他外部证据。</w:t>
            </w:r>
          </w:p>
        </w:tc>
      </w:tr>
    </w:tbl>
    <w:p w:rsidR="009D7428" w:rsidRDefault="009037C9">
      <w:pPr>
        <w:spacing w:line="360" w:lineRule="auto"/>
        <w:ind w:firstLineChars="200" w:firstLine="482"/>
        <w:rPr>
          <w:rFonts w:hAnsi="宋体" w:cs="宋体-18030"/>
          <w:b/>
          <w:color w:val="000000"/>
        </w:rPr>
      </w:pPr>
      <w:r>
        <w:rPr>
          <w:rFonts w:hAnsi="宋体" w:cs="宋体-18030" w:hint="eastAsia"/>
          <w:b/>
          <w:color w:val="000000"/>
        </w:rPr>
        <w:t>（二）综合评审</w:t>
      </w:r>
    </w:p>
    <w:p w:rsidR="009D7428" w:rsidRDefault="009037C9">
      <w:pPr>
        <w:spacing w:line="360" w:lineRule="auto"/>
        <w:ind w:firstLineChars="196" w:firstLine="470"/>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9D7428" w:rsidRDefault="009037C9">
      <w:pPr>
        <w:spacing w:line="360" w:lineRule="auto"/>
        <w:ind w:firstLineChars="196" w:firstLine="470"/>
        <w:outlineLvl w:val="1"/>
        <w:rPr>
          <w:rFonts w:hAnsi="宋体"/>
          <w:color w:val="0000FF"/>
          <w:szCs w:val="21"/>
        </w:rPr>
      </w:pPr>
      <w:r>
        <w:rPr>
          <w:rFonts w:hAnsi="宋体" w:hint="eastAsia"/>
          <w:color w:val="000000"/>
        </w:rPr>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Pr>
          <w:rFonts w:hAnsi="宋体"/>
          <w:color w:val="000000"/>
          <w:u w:val="single"/>
        </w:rPr>
        <w:t>100</w:t>
      </w:r>
      <w:r>
        <w:rPr>
          <w:rFonts w:hAnsi="宋体" w:hint="eastAsia"/>
          <w:color w:val="000000"/>
        </w:rPr>
        <w:t>%。</w:t>
      </w:r>
    </w:p>
    <w:p w:rsidR="009D7428" w:rsidRDefault="009037C9">
      <w:pPr>
        <w:spacing w:line="360" w:lineRule="auto"/>
        <w:ind w:firstLineChars="200" w:firstLine="480"/>
        <w:rPr>
          <w:rFonts w:hAnsi="宋体"/>
          <w:color w:val="000000"/>
          <w:szCs w:val="24"/>
        </w:rPr>
      </w:pPr>
      <w:r>
        <w:rPr>
          <w:rFonts w:hAnsi="宋体" w:hint="eastAsia"/>
          <w:color w:val="000000"/>
          <w:szCs w:val="24"/>
        </w:rPr>
        <w:t>25.5为保证投标活动顺利进行，供应商可派相关技术人员进行现场答疑；</w:t>
      </w:r>
    </w:p>
    <w:p w:rsidR="009D7428" w:rsidRDefault="009037C9">
      <w:pPr>
        <w:spacing w:line="360" w:lineRule="auto"/>
        <w:ind w:firstLineChars="200" w:firstLine="480"/>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9D7428" w:rsidRDefault="009037C9">
      <w:pPr>
        <w:spacing w:line="360" w:lineRule="auto"/>
        <w:ind w:firstLineChars="200" w:firstLine="480"/>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9D7428" w:rsidRDefault="009037C9">
      <w:pPr>
        <w:spacing w:line="360" w:lineRule="auto"/>
        <w:ind w:firstLineChars="200" w:firstLine="482"/>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9D7428" w:rsidRDefault="009037C9">
      <w:pPr>
        <w:spacing w:line="360" w:lineRule="auto"/>
        <w:ind w:firstLineChars="200" w:firstLine="480"/>
        <w:rPr>
          <w:rFonts w:hAnsi="宋体"/>
          <w:color w:val="000000"/>
          <w:szCs w:val="24"/>
        </w:rPr>
      </w:pPr>
      <w:r>
        <w:rPr>
          <w:rFonts w:hAnsi="宋体" w:hint="eastAsia"/>
          <w:color w:val="000000"/>
          <w:szCs w:val="24"/>
        </w:rPr>
        <w:lastRenderedPageBreak/>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9D7428" w:rsidRDefault="009037C9">
      <w:pPr>
        <w:spacing w:line="360" w:lineRule="auto"/>
        <w:ind w:firstLineChars="200" w:firstLine="480"/>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9D7428" w:rsidRDefault="009037C9">
      <w:pPr>
        <w:pStyle w:val="20"/>
        <w:spacing w:before="0" w:after="0" w:line="360" w:lineRule="auto"/>
        <w:ind w:firstLineChars="200" w:firstLine="482"/>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9D7428" w:rsidRDefault="009037C9">
      <w:pPr>
        <w:spacing w:line="360" w:lineRule="auto"/>
        <w:ind w:firstLineChars="200" w:firstLine="482"/>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9D7428" w:rsidRDefault="009037C9">
      <w:pPr>
        <w:spacing w:line="360" w:lineRule="auto"/>
        <w:ind w:firstLineChars="200" w:firstLine="480"/>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9D7428" w:rsidRDefault="009037C9">
      <w:pPr>
        <w:spacing w:line="360" w:lineRule="auto"/>
        <w:ind w:firstLineChars="196" w:firstLine="470"/>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9D7428" w:rsidRDefault="009037C9">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9D7428" w:rsidRDefault="009037C9">
      <w:pPr>
        <w:spacing w:line="360" w:lineRule="auto"/>
        <w:ind w:firstLineChars="200" w:firstLine="482"/>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9D7428" w:rsidRDefault="009037C9">
      <w:pPr>
        <w:spacing w:line="360" w:lineRule="auto"/>
        <w:ind w:firstLineChars="200" w:firstLine="480"/>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9D7428" w:rsidRDefault="009037C9">
      <w:pPr>
        <w:spacing w:line="360" w:lineRule="auto"/>
        <w:ind w:firstLineChars="200" w:firstLine="480"/>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w:t>
      </w:r>
      <w:r>
        <w:rPr>
          <w:rFonts w:hAnsi="宋体" w:hint="eastAsia"/>
          <w:color w:val="000000"/>
        </w:rPr>
        <w:lastRenderedPageBreak/>
        <w:t>成交供应商放弃成交资格，应当承担相应的法律责任。</w:t>
      </w:r>
    </w:p>
    <w:p w:rsidR="009D7428" w:rsidRDefault="009037C9">
      <w:pPr>
        <w:spacing w:line="360" w:lineRule="auto"/>
        <w:ind w:firstLineChars="200" w:firstLine="480"/>
        <w:rPr>
          <w:rFonts w:hAnsi="宋体"/>
          <w:color w:val="000000"/>
        </w:rPr>
      </w:pPr>
      <w:r>
        <w:rPr>
          <w:rFonts w:hAnsi="宋体" w:hint="eastAsia"/>
          <w:color w:val="000000"/>
        </w:rPr>
        <w:t>30.3采购人对未成交的供应商不做未成交原因的解释。</w:t>
      </w:r>
    </w:p>
    <w:p w:rsidR="009D7428" w:rsidRDefault="009037C9">
      <w:pPr>
        <w:spacing w:line="360" w:lineRule="auto"/>
        <w:ind w:firstLineChars="196" w:firstLine="472"/>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9D7428" w:rsidRDefault="009037C9">
      <w:pPr>
        <w:spacing w:line="360" w:lineRule="auto"/>
        <w:ind w:firstLineChars="196" w:firstLine="470"/>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9D7428" w:rsidRDefault="009037C9">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9D7428" w:rsidRDefault="009037C9">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9D7428" w:rsidRDefault="009037C9">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9D7428" w:rsidRDefault="009037C9">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9D7428" w:rsidRDefault="009037C9">
      <w:pPr>
        <w:spacing w:line="360" w:lineRule="auto"/>
        <w:ind w:firstLineChars="200" w:firstLine="480"/>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9D7428" w:rsidRDefault="009037C9">
      <w:pPr>
        <w:spacing w:line="360" w:lineRule="auto"/>
        <w:ind w:firstLineChars="200" w:firstLine="480"/>
        <w:rPr>
          <w:rFonts w:hAnsi="宋体"/>
          <w:color w:val="000000"/>
          <w:szCs w:val="24"/>
        </w:rPr>
      </w:pPr>
      <w:r>
        <w:rPr>
          <w:rFonts w:hAnsi="宋体" w:hint="eastAsia"/>
          <w:color w:val="000000"/>
          <w:szCs w:val="24"/>
        </w:rPr>
        <w:t>34.2涉及安全、消防、环保等其他需要由质检或行业主管部门进行验收的</w:t>
      </w:r>
      <w:r>
        <w:rPr>
          <w:rFonts w:hAnsi="宋体" w:hint="eastAsia"/>
          <w:color w:val="000000"/>
          <w:szCs w:val="24"/>
        </w:rPr>
        <w:lastRenderedPageBreak/>
        <w:t>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9D7428" w:rsidRDefault="009037C9">
      <w:pPr>
        <w:spacing w:line="360" w:lineRule="auto"/>
        <w:ind w:firstLineChars="196" w:firstLine="470"/>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9D7428" w:rsidRDefault="009037C9">
      <w:pPr>
        <w:spacing w:line="360" w:lineRule="auto"/>
        <w:ind w:firstLineChars="196" w:firstLine="470"/>
        <w:rPr>
          <w:rFonts w:hAnsi="宋体"/>
          <w:bCs/>
          <w:color w:val="000000"/>
        </w:rPr>
      </w:pPr>
      <w:r>
        <w:rPr>
          <w:rFonts w:hAnsi="宋体" w:hint="eastAsia"/>
          <w:bCs/>
          <w:color w:val="000000"/>
        </w:rPr>
        <w:t>采购合同的履行、违约责任和解决争议的方式等适用《中华人民共和国合同法》。</w:t>
      </w:r>
    </w:p>
    <w:p w:rsidR="009D7428" w:rsidRDefault="009037C9">
      <w:pPr>
        <w:spacing w:line="360" w:lineRule="auto"/>
        <w:ind w:firstLineChars="196" w:firstLine="470"/>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9D7428" w:rsidRDefault="009037C9">
      <w:pPr>
        <w:topLinePunct/>
        <w:spacing w:line="360" w:lineRule="auto"/>
        <w:ind w:firstLineChars="200" w:firstLine="482"/>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9D7428" w:rsidRDefault="009037C9">
      <w:pPr>
        <w:widowControl/>
        <w:shd w:val="clear" w:color="auto" w:fill="FFFFFF"/>
        <w:wordWrap w:val="0"/>
        <w:spacing w:before="150" w:line="420" w:lineRule="atLeast"/>
        <w:ind w:firstLineChars="200" w:firstLine="482"/>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9D7428" w:rsidRDefault="009037C9">
      <w:pPr>
        <w:spacing w:line="360" w:lineRule="auto"/>
        <w:ind w:firstLineChars="200" w:firstLine="480"/>
        <w:rPr>
          <w:rFonts w:hAnsi="宋体"/>
          <w:bCs/>
          <w:color w:val="000000"/>
        </w:rPr>
      </w:pPr>
      <w:r>
        <w:rPr>
          <w:rFonts w:hAnsi="宋体" w:hint="eastAsia"/>
          <w:bCs/>
          <w:color w:val="000000"/>
        </w:rPr>
        <w:t>质疑实行实名制，应当有具体的事项及根据，不得进行虚假、恶意质疑，扰乱采购活动的正常工作秩序。</w:t>
      </w:r>
    </w:p>
    <w:p w:rsidR="009D7428" w:rsidRDefault="009037C9">
      <w:pPr>
        <w:spacing w:line="360" w:lineRule="auto"/>
        <w:ind w:firstLineChars="200" w:firstLine="480"/>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9D7428" w:rsidRDefault="009037C9">
      <w:pPr>
        <w:spacing w:line="360" w:lineRule="auto"/>
        <w:ind w:firstLineChars="200" w:firstLine="480"/>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9D7428" w:rsidRDefault="009037C9">
      <w:pPr>
        <w:widowControl/>
        <w:spacing w:line="360" w:lineRule="auto"/>
        <w:ind w:firstLineChars="200" w:firstLine="480"/>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9D7428" w:rsidRDefault="009037C9">
      <w:pPr>
        <w:spacing w:line="360" w:lineRule="auto"/>
        <w:ind w:firstLineChars="200" w:firstLine="480"/>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9D7428" w:rsidRDefault="009037C9">
      <w:pPr>
        <w:spacing w:line="360" w:lineRule="auto"/>
        <w:ind w:firstLineChars="200" w:firstLine="480"/>
        <w:rPr>
          <w:rFonts w:hAnsi="宋体"/>
          <w:bCs/>
          <w:color w:val="000000"/>
        </w:rPr>
      </w:pPr>
      <w:r>
        <w:rPr>
          <w:rFonts w:hAnsi="宋体" w:hint="eastAsia"/>
          <w:bCs/>
          <w:color w:val="000000"/>
        </w:rPr>
        <w:t>35.4有下列情形之一的，不予受理：</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lastRenderedPageBreak/>
        <w:t>35</w:t>
      </w:r>
      <w:r>
        <w:rPr>
          <w:rFonts w:hAnsi="宋体" w:cs="宋体" w:hint="eastAsia"/>
          <w:color w:val="000000"/>
        </w:rPr>
        <w:t>.4.4质疑事项含有主观猜测等内容且未提供有效线索、难以查证的；</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9D7428" w:rsidRDefault="009037C9">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9D7428" w:rsidRDefault="009037C9">
      <w:pPr>
        <w:spacing w:line="360" w:lineRule="auto"/>
        <w:ind w:firstLineChars="200" w:firstLine="480"/>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9D7428" w:rsidRDefault="009037C9">
      <w:pPr>
        <w:spacing w:line="360" w:lineRule="auto"/>
        <w:ind w:firstLineChars="200" w:firstLine="480"/>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9D7428" w:rsidRDefault="009037C9">
      <w:pPr>
        <w:spacing w:line="360" w:lineRule="auto"/>
        <w:ind w:firstLineChars="200" w:firstLine="480"/>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9D7428" w:rsidRDefault="009037C9">
      <w:pPr>
        <w:spacing w:line="360" w:lineRule="auto"/>
        <w:ind w:firstLineChars="200" w:firstLine="480"/>
        <w:rPr>
          <w:rFonts w:hAnsi="宋体"/>
          <w:bCs/>
          <w:color w:val="000000"/>
        </w:rPr>
      </w:pPr>
      <w:r>
        <w:rPr>
          <w:rFonts w:hAnsi="宋体" w:hint="eastAsia"/>
          <w:bCs/>
          <w:color w:val="000000"/>
        </w:rPr>
        <w:t>质疑人应在答复期满后十五个工作日内提起投诉。</w:t>
      </w:r>
    </w:p>
    <w:p w:rsidR="009D7428" w:rsidRDefault="009037C9">
      <w:pPr>
        <w:spacing w:line="360" w:lineRule="auto"/>
        <w:ind w:firstLineChars="200" w:firstLine="482"/>
        <w:rPr>
          <w:rFonts w:hAnsi="宋体"/>
          <w:b/>
          <w:color w:val="000000"/>
          <w:szCs w:val="24"/>
        </w:rPr>
      </w:pPr>
      <w:r>
        <w:rPr>
          <w:rFonts w:hAnsi="宋体" w:hint="eastAsia"/>
          <w:b/>
          <w:color w:val="000000"/>
          <w:szCs w:val="24"/>
        </w:rPr>
        <w:t>36.未尽事宜</w:t>
      </w:r>
    </w:p>
    <w:p w:rsidR="009D7428" w:rsidRDefault="009037C9">
      <w:pPr>
        <w:spacing w:line="360" w:lineRule="auto"/>
        <w:ind w:firstLineChars="200" w:firstLine="480"/>
        <w:rPr>
          <w:rFonts w:hAnsi="宋体"/>
          <w:color w:val="000000"/>
          <w:szCs w:val="24"/>
        </w:rPr>
      </w:pPr>
      <w:r>
        <w:rPr>
          <w:rFonts w:hAnsi="宋体" w:hint="eastAsia"/>
          <w:color w:val="000000"/>
          <w:szCs w:val="24"/>
        </w:rPr>
        <w:t>36.1按政府采购法律法规的规定执行。</w:t>
      </w:r>
    </w:p>
    <w:p w:rsidR="009D7428" w:rsidRDefault="009037C9">
      <w:pPr>
        <w:spacing w:line="360" w:lineRule="auto"/>
        <w:ind w:firstLineChars="200" w:firstLine="482"/>
        <w:rPr>
          <w:rFonts w:hAnsi="宋体"/>
          <w:b/>
          <w:color w:val="000000"/>
          <w:szCs w:val="24"/>
        </w:rPr>
      </w:pPr>
      <w:r>
        <w:rPr>
          <w:rFonts w:hAnsi="宋体" w:hint="eastAsia"/>
          <w:b/>
          <w:color w:val="000000"/>
          <w:szCs w:val="24"/>
        </w:rPr>
        <w:t>37.解释权</w:t>
      </w:r>
    </w:p>
    <w:p w:rsidR="009D7428" w:rsidRDefault="009037C9">
      <w:pPr>
        <w:spacing w:line="360" w:lineRule="auto"/>
        <w:ind w:firstLineChars="200" w:firstLine="480"/>
        <w:rPr>
          <w:rFonts w:hAnsi="宋体"/>
          <w:bCs/>
          <w:color w:val="000000"/>
          <w:szCs w:val="24"/>
        </w:rPr>
      </w:pPr>
      <w:r>
        <w:rPr>
          <w:rFonts w:hAnsi="宋体" w:hint="eastAsia"/>
          <w:bCs/>
          <w:color w:val="000000"/>
          <w:szCs w:val="24"/>
        </w:rPr>
        <w:t>37.1本评标文件的解释权属于采购人。</w:t>
      </w:r>
      <w:bookmarkEnd w:id="32"/>
    </w:p>
    <w:p w:rsidR="009D7428" w:rsidRDefault="009D7428">
      <w:pPr>
        <w:pStyle w:val="2"/>
        <w:ind w:left="480" w:firstLine="640"/>
      </w:pPr>
    </w:p>
    <w:p w:rsidR="009D7428" w:rsidRDefault="009D7428"/>
    <w:p w:rsidR="009D7428" w:rsidRDefault="009D7428">
      <w:pPr>
        <w:pStyle w:val="2"/>
        <w:ind w:left="480" w:firstLine="640"/>
      </w:pPr>
    </w:p>
    <w:p w:rsidR="009D7428" w:rsidRDefault="009D7428"/>
    <w:p w:rsidR="009D7428" w:rsidRDefault="009D7428"/>
    <w:p w:rsidR="009D7428" w:rsidRDefault="009D7428">
      <w:pPr>
        <w:pStyle w:val="2"/>
        <w:ind w:left="480" w:firstLine="640"/>
      </w:pPr>
    </w:p>
    <w:p w:rsidR="009D7428" w:rsidRDefault="009D7428"/>
    <w:p w:rsidR="009D7428" w:rsidRDefault="009D7428">
      <w:pPr>
        <w:pStyle w:val="2"/>
        <w:ind w:left="480" w:firstLine="640"/>
      </w:pPr>
    </w:p>
    <w:p w:rsidR="009D7428" w:rsidRDefault="009D7428"/>
    <w:p w:rsidR="009D7428" w:rsidRDefault="009D7428">
      <w:pPr>
        <w:pStyle w:val="2"/>
        <w:ind w:left="480" w:firstLine="640"/>
      </w:pPr>
    </w:p>
    <w:p w:rsidR="009D7428" w:rsidRDefault="009D7428"/>
    <w:p w:rsidR="009D7428" w:rsidRDefault="009D7428">
      <w:pPr>
        <w:pStyle w:val="2"/>
        <w:ind w:left="480" w:firstLine="640"/>
      </w:pPr>
    </w:p>
    <w:p w:rsidR="009D7428" w:rsidRDefault="009037C9">
      <w:pPr>
        <w:numPr>
          <w:ilvl w:val="0"/>
          <w:numId w:val="1"/>
        </w:numPr>
        <w:spacing w:line="360" w:lineRule="auto"/>
        <w:ind w:firstLineChars="200" w:firstLine="602"/>
        <w:rPr>
          <w:rFonts w:hAnsi="宋体"/>
          <w:b/>
          <w:sz w:val="30"/>
          <w:szCs w:val="30"/>
        </w:rPr>
      </w:pPr>
      <w:bookmarkStart w:id="50" w:name="_Hlt509649724"/>
      <w:bookmarkStart w:id="51" w:name="_Hlt509650697"/>
      <w:bookmarkStart w:id="52" w:name="_Hlt510342861"/>
      <w:bookmarkStart w:id="53" w:name="_Toc463041898"/>
      <w:bookmarkStart w:id="54" w:name="_Toc427016287"/>
      <w:bookmarkStart w:id="55" w:name="_Toc527131321"/>
      <w:bookmarkStart w:id="56" w:name="_Toc427106476"/>
      <w:bookmarkEnd w:id="50"/>
      <w:bookmarkEnd w:id="51"/>
      <w:bookmarkEnd w:id="52"/>
      <w:r>
        <w:rPr>
          <w:rFonts w:hAnsi="宋体" w:hint="eastAsia"/>
          <w:b/>
          <w:sz w:val="30"/>
          <w:szCs w:val="30"/>
        </w:rPr>
        <w:lastRenderedPageBreak/>
        <w:t>采购合同</w:t>
      </w:r>
      <w:bookmarkStart w:id="57" w:name="_Toc527117258"/>
      <w:bookmarkStart w:id="58" w:name="_Toc527131323"/>
      <w:bookmarkEnd w:id="53"/>
      <w:bookmarkEnd w:id="54"/>
      <w:bookmarkEnd w:id="55"/>
      <w:bookmarkEnd w:id="56"/>
    </w:p>
    <w:p w:rsidR="009D7428" w:rsidRDefault="009037C9">
      <w:pPr>
        <w:spacing w:line="440" w:lineRule="exact"/>
        <w:jc w:val="center"/>
        <w:rPr>
          <w:b/>
          <w:bCs/>
          <w:sz w:val="36"/>
          <w:szCs w:val="36"/>
        </w:rPr>
      </w:pPr>
      <w:r>
        <w:rPr>
          <w:rFonts w:hint="eastAsia"/>
          <w:b/>
          <w:bCs/>
          <w:sz w:val="36"/>
          <w:szCs w:val="36"/>
        </w:rPr>
        <w:t>委托检测合同（范本）</w:t>
      </w:r>
    </w:p>
    <w:p w:rsidR="009D7428" w:rsidRDefault="009D7428">
      <w:pPr>
        <w:spacing w:line="440" w:lineRule="exact"/>
      </w:pPr>
    </w:p>
    <w:p w:rsidR="009D7428" w:rsidRDefault="009037C9">
      <w:pPr>
        <w:spacing w:line="440" w:lineRule="exact"/>
        <w:rPr>
          <w:b/>
          <w:szCs w:val="24"/>
        </w:rPr>
      </w:pPr>
      <w:r>
        <w:rPr>
          <w:rFonts w:hint="eastAsia"/>
          <w:b/>
          <w:szCs w:val="24"/>
        </w:rPr>
        <w:t>项目名称：</w:t>
      </w:r>
    </w:p>
    <w:p w:rsidR="009D7428" w:rsidRDefault="009037C9">
      <w:pPr>
        <w:spacing w:line="440" w:lineRule="exact"/>
        <w:rPr>
          <w:b/>
          <w:bCs/>
        </w:rPr>
      </w:pPr>
      <w:r>
        <w:rPr>
          <w:rFonts w:hint="eastAsia"/>
          <w:b/>
          <w:bCs/>
          <w:szCs w:val="24"/>
        </w:rPr>
        <w:t>甲    方：</w:t>
      </w:r>
      <w:r>
        <w:rPr>
          <w:b/>
          <w:bCs/>
        </w:rPr>
        <w:t xml:space="preserve"> </w:t>
      </w:r>
    </w:p>
    <w:p w:rsidR="009D7428" w:rsidRDefault="009037C9">
      <w:pPr>
        <w:spacing w:line="440" w:lineRule="exact"/>
        <w:rPr>
          <w:b/>
          <w:bCs/>
        </w:rPr>
      </w:pPr>
      <w:r>
        <w:rPr>
          <w:rFonts w:hint="eastAsia"/>
          <w:b/>
          <w:bCs/>
          <w:szCs w:val="24"/>
        </w:rPr>
        <w:t xml:space="preserve">乙    方： </w:t>
      </w:r>
    </w:p>
    <w:p w:rsidR="009D7428" w:rsidRDefault="009037C9">
      <w:pPr>
        <w:spacing w:line="440" w:lineRule="exact"/>
        <w:rPr>
          <w:bCs/>
        </w:rPr>
      </w:pPr>
      <w:r>
        <w:rPr>
          <w:rFonts w:hint="eastAsia"/>
          <w:bCs/>
          <w:szCs w:val="24"/>
        </w:rPr>
        <w:t xml:space="preserve">  </w:t>
      </w:r>
    </w:p>
    <w:p w:rsidR="009D7428" w:rsidRDefault="009037C9">
      <w:pPr>
        <w:spacing w:line="360" w:lineRule="auto"/>
        <w:ind w:firstLineChars="200" w:firstLine="480"/>
        <w:rPr>
          <w:bCs/>
        </w:rPr>
      </w:pPr>
      <w:r>
        <w:rPr>
          <w:rFonts w:hint="eastAsia"/>
          <w:bCs/>
          <w:szCs w:val="24"/>
        </w:rPr>
        <w:t>根据《中华人民共和国合同法》及《国家重点监控企业自行监测及信息公开办法(试 行)》(环{2013}发81号)《地表水和污水监测技术规范》(HJ/T91-2002)等有关法律规定要求，经甲乙双方协商一致，本着守法、平等、自愿、诚信原则，双方同意按以下条款签订本合同。若标准有变动时，以国家颁布的最新版本为准。</w:t>
      </w:r>
    </w:p>
    <w:p w:rsidR="009D7428" w:rsidRDefault="009037C9">
      <w:pPr>
        <w:spacing w:line="360" w:lineRule="auto"/>
        <w:rPr>
          <w:rFonts w:hAnsi="宋体" w:cs="宋体"/>
          <w:b/>
          <w:bCs/>
        </w:rPr>
      </w:pPr>
      <w:r>
        <w:rPr>
          <w:rFonts w:hAnsi="宋体" w:cs="宋体" w:hint="eastAsia"/>
          <w:b/>
          <w:bCs/>
          <w:szCs w:val="24"/>
        </w:rPr>
        <w:t>一、委托内容</w:t>
      </w:r>
    </w:p>
    <w:p w:rsidR="009D7428" w:rsidRDefault="009037C9">
      <w:pPr>
        <w:spacing w:line="360" w:lineRule="auto"/>
        <w:ind w:firstLineChars="200" w:firstLine="480"/>
        <w:rPr>
          <w:bCs/>
        </w:rPr>
      </w:pPr>
      <w:r>
        <w:rPr>
          <w:rFonts w:hint="eastAsia"/>
          <w:bCs/>
          <w:szCs w:val="24"/>
        </w:rPr>
        <w:t>甲方委托乙方就水质进行检测，在取样结束十天内，检测方按照相关标准及规范及时进行检测并出具盖章纸质版检测报告两份，电子版一份。</w:t>
      </w:r>
    </w:p>
    <w:p w:rsidR="009D7428" w:rsidRDefault="009037C9">
      <w:pPr>
        <w:spacing w:line="360" w:lineRule="auto"/>
        <w:rPr>
          <w:rFonts w:hAnsi="宋体" w:cs="宋体"/>
          <w:b/>
          <w:bCs/>
        </w:rPr>
      </w:pPr>
      <w:r>
        <w:rPr>
          <w:rFonts w:hAnsi="宋体" w:cs="宋体" w:hint="eastAsia"/>
          <w:b/>
          <w:bCs/>
          <w:szCs w:val="24"/>
        </w:rPr>
        <w:t>二、委托期限</w:t>
      </w:r>
    </w:p>
    <w:p w:rsidR="009D7428" w:rsidRDefault="009037C9">
      <w:pPr>
        <w:spacing w:line="360" w:lineRule="auto"/>
        <w:ind w:firstLineChars="200" w:firstLine="480"/>
        <w:rPr>
          <w:bCs/>
        </w:rPr>
      </w:pPr>
      <w:r>
        <w:rPr>
          <w:rFonts w:hint="eastAsia"/>
          <w:bCs/>
          <w:szCs w:val="24"/>
        </w:rPr>
        <w:t>自合同签订之日起，合同内包含各运维服务周期均为一年（   年   月   日-  年月   日），服务期满后根据业主需求，考核合格后可续签服务合同，续签次数不得超过2次。</w:t>
      </w:r>
    </w:p>
    <w:p w:rsidR="009D7428" w:rsidRDefault="009037C9">
      <w:pPr>
        <w:spacing w:line="360" w:lineRule="auto"/>
        <w:rPr>
          <w:rFonts w:hAnsi="宋体" w:cs="宋体"/>
          <w:b/>
          <w:bCs/>
        </w:rPr>
      </w:pPr>
      <w:r>
        <w:rPr>
          <w:rFonts w:hAnsi="宋体" w:cs="宋体" w:hint="eastAsia"/>
          <w:b/>
          <w:bCs/>
          <w:szCs w:val="24"/>
        </w:rPr>
        <w:t>三、甲方权利与义务</w:t>
      </w:r>
    </w:p>
    <w:p w:rsidR="009D7428" w:rsidRDefault="009037C9">
      <w:pPr>
        <w:spacing w:line="360" w:lineRule="auto"/>
        <w:ind w:firstLineChars="200" w:firstLine="480"/>
        <w:rPr>
          <w:bCs/>
          <w:szCs w:val="28"/>
        </w:rPr>
      </w:pPr>
      <w:r>
        <w:rPr>
          <w:rFonts w:hint="eastAsia"/>
          <w:bCs/>
          <w:szCs w:val="28"/>
        </w:rPr>
        <w:t>1、因委托方临时需要增加或删减检测项目，最终检测项目与上述不符时，则根据实际检测项自的增减计算最终检测费用；</w:t>
      </w:r>
    </w:p>
    <w:p w:rsidR="009D7428" w:rsidRDefault="009037C9">
      <w:pPr>
        <w:spacing w:line="360" w:lineRule="auto"/>
        <w:ind w:firstLineChars="200" w:firstLine="480"/>
        <w:rPr>
          <w:bCs/>
          <w:szCs w:val="28"/>
        </w:rPr>
      </w:pPr>
      <w:r>
        <w:rPr>
          <w:rFonts w:hint="eastAsia"/>
          <w:bCs/>
          <w:szCs w:val="28"/>
        </w:rPr>
        <w:t>2、检测方进行现场采样或检测，委托方应提供主要污染物、排污状况等必要的资料，以及厂休日和停电日期等相关信息，并应为采样人员提供适宜的工作条件，如提供检测用电(220V)，并安排熟悉厂区情况的人员配合检测方进行现场采样，进行现场采样时，公司应保持正常工作状态；</w:t>
      </w:r>
    </w:p>
    <w:p w:rsidR="009D7428" w:rsidRDefault="009037C9">
      <w:pPr>
        <w:spacing w:line="360" w:lineRule="auto"/>
        <w:ind w:firstLineChars="200" w:firstLine="480"/>
        <w:rPr>
          <w:bCs/>
          <w:szCs w:val="28"/>
        </w:rPr>
      </w:pPr>
      <w:r>
        <w:rPr>
          <w:rFonts w:hint="eastAsia"/>
          <w:bCs/>
          <w:szCs w:val="28"/>
        </w:rPr>
        <w:t>3、委托方不得因各种原因干涉检测方规范、公正的检测工作，并相应承担双方的保密义务。</w:t>
      </w:r>
    </w:p>
    <w:p w:rsidR="009D7428" w:rsidRDefault="009037C9">
      <w:pPr>
        <w:spacing w:line="360" w:lineRule="auto"/>
        <w:rPr>
          <w:bCs/>
          <w:szCs w:val="28"/>
        </w:rPr>
      </w:pPr>
      <w:r>
        <w:rPr>
          <w:rFonts w:hint="eastAsia"/>
          <w:b/>
          <w:bCs/>
          <w:szCs w:val="28"/>
        </w:rPr>
        <w:t>四、乙方权利和义务</w:t>
      </w:r>
    </w:p>
    <w:p w:rsidR="009D7428" w:rsidRDefault="009037C9">
      <w:pPr>
        <w:spacing w:line="360" w:lineRule="auto"/>
        <w:ind w:firstLineChars="200" w:firstLine="480"/>
        <w:rPr>
          <w:bCs/>
          <w:szCs w:val="28"/>
        </w:rPr>
      </w:pPr>
      <w:r>
        <w:rPr>
          <w:rFonts w:hint="eastAsia"/>
          <w:bCs/>
          <w:szCs w:val="28"/>
        </w:rPr>
        <w:t>1、检测方应严格按国家相关法律、技术规范、标准及实验室检测工作程序进行检测，保证检测结果的公正性、科学性和准确性；</w:t>
      </w:r>
    </w:p>
    <w:p w:rsidR="009D7428" w:rsidRDefault="009037C9">
      <w:pPr>
        <w:spacing w:line="360" w:lineRule="auto"/>
        <w:ind w:firstLineChars="200" w:firstLine="480"/>
        <w:rPr>
          <w:bCs/>
          <w:szCs w:val="28"/>
        </w:rPr>
      </w:pPr>
      <w:r>
        <w:rPr>
          <w:rFonts w:hint="eastAsia"/>
          <w:bCs/>
          <w:szCs w:val="28"/>
        </w:rPr>
        <w:lastRenderedPageBreak/>
        <w:t>2、检测方应为委托方所提供的资料以及技术产品、生产工艺等承担保密义务，不得向第三方公布委托方的任何信息；</w:t>
      </w:r>
    </w:p>
    <w:p w:rsidR="009D7428" w:rsidRDefault="009037C9">
      <w:pPr>
        <w:spacing w:line="360" w:lineRule="auto"/>
        <w:ind w:firstLineChars="200" w:firstLine="480"/>
        <w:rPr>
          <w:bCs/>
          <w:szCs w:val="28"/>
        </w:rPr>
      </w:pPr>
      <w:r>
        <w:rPr>
          <w:rFonts w:hint="eastAsia"/>
          <w:bCs/>
          <w:szCs w:val="28"/>
        </w:rPr>
        <w:t>3、检测方应协助委托方评估其检测项目是否符合相关要求(委托方提供要求标准)，对委托方提出的有关检测结果的疑问，检测方应及时进行解释、复核。协助委托方建立监测记录档案和配合接受行政执法现场检查；</w:t>
      </w:r>
    </w:p>
    <w:p w:rsidR="009D7428" w:rsidRDefault="009037C9">
      <w:pPr>
        <w:spacing w:line="360" w:lineRule="auto"/>
        <w:ind w:firstLineChars="200" w:firstLine="480"/>
        <w:rPr>
          <w:b/>
          <w:bCs/>
          <w:szCs w:val="28"/>
        </w:rPr>
      </w:pPr>
      <w:r>
        <w:rPr>
          <w:rFonts w:hint="eastAsia"/>
          <w:bCs/>
          <w:szCs w:val="28"/>
        </w:rPr>
        <w:t>4、依据国家规范及质量控制要求执行，同时按照相关检测标准使用检测方在大型科学仪器设备共享服务平台登记的设备。</w:t>
      </w:r>
      <w:r>
        <w:rPr>
          <w:rFonts w:hint="eastAsia"/>
        </w:rPr>
        <w:br/>
      </w:r>
      <w:r>
        <w:rPr>
          <w:rFonts w:hint="eastAsia"/>
          <w:b/>
          <w:bCs/>
          <w:szCs w:val="28"/>
        </w:rPr>
        <w:t xml:space="preserve">五、 </w:t>
      </w:r>
      <w:hyperlink r:id="rId9" w:history="1">
        <w:r>
          <w:rPr>
            <w:rFonts w:hint="eastAsia"/>
            <w:b/>
            <w:bCs/>
            <w:szCs w:val="28"/>
          </w:rPr>
          <w:t>合同</w:t>
        </w:r>
      </w:hyperlink>
      <w:r>
        <w:rPr>
          <w:rFonts w:hint="eastAsia"/>
          <w:b/>
          <w:bCs/>
          <w:szCs w:val="28"/>
        </w:rPr>
        <w:t>标的及合同价款</w:t>
      </w:r>
    </w:p>
    <w:tbl>
      <w:tblPr>
        <w:tblStyle w:val="aff8"/>
        <w:tblW w:w="9228" w:type="dxa"/>
        <w:tblInd w:w="-714" w:type="dxa"/>
        <w:tblLayout w:type="fixed"/>
        <w:tblLook w:val="04A0" w:firstRow="1" w:lastRow="0" w:firstColumn="1" w:lastColumn="0" w:noHBand="0" w:noVBand="1"/>
      </w:tblPr>
      <w:tblGrid>
        <w:gridCol w:w="673"/>
        <w:gridCol w:w="887"/>
        <w:gridCol w:w="6662"/>
        <w:gridCol w:w="1006"/>
      </w:tblGrid>
      <w:tr w:rsidR="009D7428">
        <w:tc>
          <w:tcPr>
            <w:tcW w:w="1560" w:type="dxa"/>
            <w:gridSpan w:val="2"/>
            <w:vAlign w:val="center"/>
          </w:tcPr>
          <w:p w:rsidR="009D7428" w:rsidRDefault="009037C9">
            <w:pPr>
              <w:pStyle w:val="2"/>
              <w:ind w:leftChars="0" w:left="0"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检测项目</w:t>
            </w:r>
          </w:p>
        </w:tc>
        <w:tc>
          <w:tcPr>
            <w:tcW w:w="6662" w:type="dxa"/>
            <w:vAlign w:val="center"/>
          </w:tcPr>
          <w:p w:rsidR="009D7428" w:rsidRDefault="009037C9">
            <w:pPr>
              <w:pStyle w:val="2"/>
              <w:ind w:left="48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检测标准与方法</w:t>
            </w:r>
          </w:p>
        </w:tc>
        <w:tc>
          <w:tcPr>
            <w:tcW w:w="1006" w:type="dxa"/>
            <w:vAlign w:val="center"/>
          </w:tcPr>
          <w:p w:rsidR="009D7428" w:rsidRDefault="009037C9">
            <w:pPr>
              <w:pStyle w:val="2"/>
              <w:ind w:leftChars="0" w:left="0"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单价(元)</w:t>
            </w:r>
          </w:p>
        </w:tc>
      </w:tr>
      <w:tr w:rsidR="009D7428">
        <w:tc>
          <w:tcPr>
            <w:tcW w:w="673" w:type="dxa"/>
            <w:vMerge w:val="restart"/>
            <w:vAlign w:val="center"/>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w:t>
            </w: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H值</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PH的测定 玻璃电极法 GB/T 6920-1986</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COD</w:t>
            </w:r>
            <w:r>
              <w:rPr>
                <w:rFonts w:asciiTheme="minorEastAsia" w:eastAsiaTheme="minorEastAsia" w:hAnsiTheme="minorEastAsia" w:hint="eastAsia"/>
                <w:sz w:val="21"/>
                <w:szCs w:val="21"/>
                <w:vertAlign w:val="subscript"/>
              </w:rPr>
              <w:t>cr</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化学需氧量的测定 重铬酸盐法 HJ 828-2017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氮</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氨氮的测定 纳氏试剂分光光度法 HJ 535-2009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S</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悬浮物的测定 重量法 GB/T 11901-1989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D</w:t>
            </w:r>
            <w:r>
              <w:rPr>
                <w:rFonts w:asciiTheme="minorEastAsia" w:eastAsiaTheme="minorEastAsia" w:hAnsiTheme="minorEastAsia" w:hint="eastAsia"/>
                <w:sz w:val="21"/>
                <w:szCs w:val="21"/>
                <w:vertAlign w:val="subscript"/>
              </w:rPr>
              <w:t>5</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五日生化需氧量的测定 稀释与接种法 HJ 505-2009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氮</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总氮的测定 碱性过硫酸钾消解紫外分光光度法 HJ 636-2012</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磷</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总磷的测定 钼氨酸分光光度法 GB/T 11893-1989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油类</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石油类和动植物油的测定 红外分光光度法 HJ 637-2012</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植物油</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石油类和动植物油的测定 红外分光光度法 HJ 637-2012</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AS</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阴离子表面活性的测定 亚甲蓝分光光度法 GB/T 7494-1987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铜</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铜、锌、铅、镉的测定 原子吸收分光光度法 GB/T 7475-1987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锌</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铜、锌、铅、镉的测定 原子吸收分光光度法 GB/T 7475-1987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铅</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铜、锌、铅、镉的测定 原子吸收分光光度法 GB/T 7475-1987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镉</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铜、锌、铅、镉的测定 原子吸收分光光度法 GB/T 7475-1987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镍</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镍的测定 原子吸收分光光度法 GB/T 11912-1989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度</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色度的测定 铂钴比色法和稀释倍数法 GB/T 11903-1989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砷</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汞、砷、硒、铋、锑的测定 原子荧光法 HJ 694-2014</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汞</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汞、砷、硒、铋、锑的测定 原子荧光法 HJ 694-2014</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基汞</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水质 烷基汞的测定 </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铬</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水质 总铬的测定 </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价铬</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水质 六价铬的测定</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菌总数</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多管发酵法 《水和废水监测分析方法》（第四版）国家环境保护局（2002）</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肠杆菌</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多管发酵法 《水和废水监测分析方法》（第四版）国家环境保护局（2002）</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噪声</w:t>
            </w: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界昼夜噪声</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工业企业厂界噪声测量方法 GB/T 12348-2008</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val="restart"/>
            <w:vAlign w:val="center"/>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废气</w:t>
            </w: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臭气浓度</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空气质量 恶臭的测定 三点比较法式臭袋法 GB/T 14675-93</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氨气</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环境空气和废气 氨的测定 纳氏试剂分光光度法 HJ 533-2009</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硫化氢</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环境空气和废气 硫化氢 亚甲蓝分光光度法 GB/T 7494-1987</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甲烷</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环境空气和废气 甲烷的测定</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val="restart"/>
            <w:vAlign w:val="center"/>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污泥</w:t>
            </w: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镉</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汞</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铅</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铬</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砷</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镍</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锌</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673" w:type="dxa"/>
            <w:vMerge/>
          </w:tcPr>
          <w:p w:rsidR="009D7428" w:rsidRDefault="009D7428">
            <w:pPr>
              <w:pStyle w:val="2"/>
              <w:ind w:left="480"/>
              <w:jc w:val="left"/>
              <w:rPr>
                <w:rFonts w:asciiTheme="minorEastAsia" w:eastAsiaTheme="minorEastAsia" w:hAnsiTheme="minorEastAsia"/>
                <w:sz w:val="21"/>
                <w:szCs w:val="21"/>
              </w:rPr>
            </w:pPr>
          </w:p>
        </w:tc>
        <w:tc>
          <w:tcPr>
            <w:tcW w:w="887"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铜</w:t>
            </w:r>
          </w:p>
        </w:tc>
        <w:tc>
          <w:tcPr>
            <w:tcW w:w="6662" w:type="dxa"/>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城市污水处理厂污泥检验方法 GJ/T 221-2005</w:t>
            </w:r>
          </w:p>
        </w:tc>
        <w:tc>
          <w:tcPr>
            <w:tcW w:w="1006" w:type="dxa"/>
            <w:vAlign w:val="center"/>
          </w:tcPr>
          <w:p w:rsidR="009D7428" w:rsidRDefault="009D7428">
            <w:pPr>
              <w:pStyle w:val="2"/>
              <w:ind w:left="480"/>
              <w:jc w:val="left"/>
              <w:rPr>
                <w:rFonts w:asciiTheme="minorEastAsia" w:eastAsiaTheme="minorEastAsia" w:hAnsiTheme="minorEastAsia"/>
                <w:sz w:val="21"/>
                <w:szCs w:val="21"/>
              </w:rPr>
            </w:pPr>
          </w:p>
        </w:tc>
      </w:tr>
      <w:tr w:rsidR="009D7428">
        <w:tc>
          <w:tcPr>
            <w:tcW w:w="8222" w:type="dxa"/>
            <w:gridSpan w:val="3"/>
            <w:vAlign w:val="center"/>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取样费</w:t>
            </w:r>
          </w:p>
        </w:tc>
        <w:tc>
          <w:tcPr>
            <w:tcW w:w="1006" w:type="dxa"/>
            <w:vAlign w:val="center"/>
          </w:tcPr>
          <w:p w:rsidR="009D7428" w:rsidRDefault="009037C9">
            <w:pPr>
              <w:pStyle w:val="2"/>
              <w:ind w:leftChars="0" w:left="0"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元/次</w:t>
            </w:r>
          </w:p>
        </w:tc>
      </w:tr>
      <w:tr w:rsidR="009D7428">
        <w:tc>
          <w:tcPr>
            <w:tcW w:w="9228" w:type="dxa"/>
            <w:gridSpan w:val="4"/>
            <w:vAlign w:val="center"/>
          </w:tcPr>
          <w:p w:rsidR="009D7428" w:rsidRDefault="009037C9">
            <w:pPr>
              <w:pStyle w:val="2"/>
              <w:ind w:leftChars="0"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备注：①报价为含税金额，须提供增值税专用全额发票（按合同具体要求）；②包括所有消耗品、易损件和配件；③人员工资、保险等；④车辆保险、保养、折旧、油费等。</w:t>
            </w:r>
          </w:p>
        </w:tc>
      </w:tr>
    </w:tbl>
    <w:p w:rsidR="009D7428" w:rsidRDefault="009037C9">
      <w:pPr>
        <w:spacing w:line="360" w:lineRule="auto"/>
        <w:rPr>
          <w:b/>
          <w:bCs/>
          <w:szCs w:val="28"/>
        </w:rPr>
      </w:pPr>
      <w:r>
        <w:rPr>
          <w:rFonts w:hint="eastAsia"/>
          <w:b/>
          <w:bCs/>
          <w:szCs w:val="28"/>
        </w:rPr>
        <w:t>六、违约责任</w:t>
      </w:r>
    </w:p>
    <w:p w:rsidR="009D7428" w:rsidRDefault="009037C9">
      <w:pPr>
        <w:pStyle w:val="2"/>
        <w:spacing w:line="360" w:lineRule="auto"/>
        <w:ind w:leftChars="0" w:left="0" w:firstLine="480"/>
        <w:rPr>
          <w:rFonts w:ascii="宋体" w:eastAsiaTheme="minorEastAsia"/>
          <w:bCs/>
          <w:sz w:val="24"/>
          <w:szCs w:val="28"/>
        </w:rPr>
      </w:pPr>
      <w:r>
        <w:rPr>
          <w:rFonts w:ascii="宋体" w:eastAsiaTheme="minorEastAsia" w:hAnsiTheme="minorHAnsi" w:cstheme="minorBidi" w:hint="eastAsia"/>
          <w:bCs/>
          <w:sz w:val="24"/>
          <w:szCs w:val="28"/>
        </w:rPr>
        <w:t>1、在合同生效后，甲方要求终止或解除合同</w:t>
      </w:r>
      <w:r>
        <w:rPr>
          <w:rFonts w:ascii="宋体" w:eastAsiaTheme="minorEastAsia" w:cstheme="minorBidi" w:hint="eastAsia"/>
          <w:bCs/>
          <w:sz w:val="24"/>
          <w:szCs w:val="28"/>
        </w:rPr>
        <w:t>，</w:t>
      </w:r>
      <w:r>
        <w:rPr>
          <w:rFonts w:ascii="宋体" w:eastAsiaTheme="minorEastAsia" w:hAnsiTheme="minorHAnsi" w:cstheme="minorBidi" w:hint="eastAsia"/>
          <w:bCs/>
          <w:sz w:val="24"/>
          <w:szCs w:val="28"/>
        </w:rPr>
        <w:t>需提前通知乙方，在乙方同意后方可终止或解除合同，已开始工作的，甲方应根据乙方已经进行的实际工作量，支付该阶段的费用。若甲方无故终止合同需向乙方支付合同违约金，违约金为伍仟元整</w:t>
      </w:r>
      <w:r>
        <w:rPr>
          <w:rFonts w:ascii="宋体" w:eastAsiaTheme="minorEastAsia" w:cstheme="minorBidi" w:hint="eastAsia"/>
          <w:bCs/>
          <w:sz w:val="24"/>
          <w:szCs w:val="28"/>
        </w:rPr>
        <w:t>；</w:t>
      </w:r>
    </w:p>
    <w:p w:rsidR="009D7428" w:rsidRDefault="009037C9">
      <w:pPr>
        <w:pStyle w:val="2"/>
        <w:spacing w:line="360" w:lineRule="auto"/>
        <w:ind w:leftChars="0" w:left="0" w:firstLine="480"/>
        <w:rPr>
          <w:rFonts w:ascii="宋体" w:eastAsiaTheme="minorEastAsia"/>
          <w:bCs/>
          <w:sz w:val="24"/>
          <w:szCs w:val="28"/>
        </w:rPr>
      </w:pPr>
      <w:r>
        <w:rPr>
          <w:rFonts w:ascii="宋体" w:eastAsiaTheme="minorEastAsia" w:hAnsiTheme="minorHAnsi" w:cstheme="minorBidi" w:hint="eastAsia"/>
          <w:bCs/>
          <w:sz w:val="24"/>
          <w:szCs w:val="28"/>
        </w:rPr>
        <w:t>2、在合同生效后，乙方要求终止或解除合同，需提前通知甲方，在甲方同意后方可终止或解除合同，已开始工作的，甲方应根据乙方已经进行的实际工作量，支付该阶段的费用。若乙方无故终止合同需向甲方支付合同违约金，违约金为伍仟元整</w:t>
      </w:r>
      <w:r>
        <w:rPr>
          <w:rFonts w:ascii="宋体" w:eastAsiaTheme="minorEastAsia" w:cstheme="minorBidi" w:hint="eastAsia"/>
          <w:bCs/>
          <w:sz w:val="24"/>
          <w:szCs w:val="28"/>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3、若甲方对乙方作出的某项目检测结果有异议，甲方有权另行委托有资质的第三方检测单位进行验证检测</w:t>
      </w:r>
      <w:r>
        <w:rPr>
          <w:rFonts w:ascii="宋体" w:eastAsia="宋体" w:hAnsi="宋体" w:cs="宋体" w:hint="eastAsia"/>
          <w:sz w:val="24"/>
          <w:szCs w:val="24"/>
        </w:rPr>
        <w:t>，</w:t>
      </w:r>
      <w:r>
        <w:rPr>
          <w:rFonts w:ascii="宋体" w:eastAsia="宋体" w:hAnsi="宋体" w:cs="宋体"/>
          <w:sz w:val="24"/>
          <w:szCs w:val="24"/>
        </w:rPr>
        <w:t>验证检测须甲方、乙方及第三方共同见证认可</w:t>
      </w:r>
      <w:r>
        <w:rPr>
          <w:rFonts w:ascii="宋体" w:eastAsia="宋体" w:hAnsi="宋体" w:cs="宋体" w:hint="eastAsia"/>
          <w:sz w:val="24"/>
          <w:szCs w:val="24"/>
        </w:rPr>
        <w:t>。</w:t>
      </w:r>
      <w:r>
        <w:rPr>
          <w:rFonts w:ascii="宋体" w:eastAsia="宋体" w:hAnsi="宋体" w:cs="宋体"/>
          <w:sz w:val="24"/>
          <w:szCs w:val="24"/>
        </w:rPr>
        <w:t>若验证乙方作出的检测结果在误差范围内，则甲方承担全部费用</w:t>
      </w:r>
      <w:r>
        <w:rPr>
          <w:rFonts w:ascii="宋体" w:eastAsia="宋体" w:hAnsi="宋体" w:cs="宋体" w:hint="eastAsia"/>
          <w:sz w:val="24"/>
          <w:szCs w:val="24"/>
        </w:rPr>
        <w:t>；</w:t>
      </w:r>
      <w:r>
        <w:rPr>
          <w:rFonts w:ascii="宋体" w:eastAsia="宋体" w:hAnsi="宋体" w:cs="宋体"/>
          <w:sz w:val="24"/>
          <w:szCs w:val="24"/>
        </w:rPr>
        <w:t>否则，乙方承担全部费用，同时甲方有权从乙方应收取的检测和采样费中扣除当月该项目的全部检测和采样费用</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4、若因乙方原因造成检测误差、检测结果滞后等导致甲方不能按时收取污水处理费或受到相关部门的违约处罚或罚款等行政处罚，乙方应向甲方赔偿甲方由此造成的一切损失</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5、由于乙方原因延误了检测报告的交付时间，每延误一天，则应支付伍佰元的违约金</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6、由于样品易受到生物、化学等因素影响变质，所以各检测结果在规定保</w:t>
      </w:r>
      <w:r>
        <w:rPr>
          <w:rFonts w:ascii="宋体" w:eastAsia="宋体" w:hAnsi="宋体" w:cs="宋体"/>
          <w:sz w:val="24"/>
          <w:szCs w:val="24"/>
        </w:rPr>
        <w:lastRenderedPageBreak/>
        <w:t>存期内甲方没有异议，则乙方视为认可。若甲方对保存期提出合理要求的，乙方应满足。</w:t>
      </w:r>
      <w:r>
        <w:rPr>
          <w:rFonts w:ascii="宋体" w:eastAsia="宋体" w:hAnsi="宋体" w:cs="宋体"/>
          <w:sz w:val="24"/>
          <w:szCs w:val="24"/>
        </w:rPr>
        <w:br/>
      </w:r>
      <w:r>
        <w:rPr>
          <w:rFonts w:ascii="宋体" w:eastAsiaTheme="minorEastAsia" w:hAnsiTheme="minorHAnsi" w:cstheme="minorBidi" w:hint="eastAsia"/>
          <w:b/>
          <w:bCs/>
          <w:sz w:val="24"/>
          <w:szCs w:val="28"/>
        </w:rPr>
        <w:t>七、收费及报告发送形式</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hint="eastAsia"/>
          <w:sz w:val="24"/>
          <w:szCs w:val="24"/>
        </w:rPr>
        <w:t>1</w:t>
      </w:r>
      <w:r>
        <w:rPr>
          <w:rFonts w:ascii="宋体" w:eastAsia="宋体" w:hAnsi="宋体" w:cs="宋体"/>
          <w:sz w:val="24"/>
          <w:szCs w:val="24"/>
        </w:rPr>
        <w:t>、经甲、乙双方友好协商，甲方按照实际水样</w:t>
      </w:r>
      <w:r>
        <w:rPr>
          <w:rFonts w:ascii="宋体" w:eastAsia="宋体" w:hAnsi="宋体" w:cs="宋体" w:hint="eastAsia"/>
          <w:sz w:val="24"/>
          <w:szCs w:val="24"/>
        </w:rPr>
        <w:t>据实结算</w:t>
      </w:r>
      <w:r>
        <w:rPr>
          <w:rFonts w:ascii="宋体" w:eastAsia="宋体" w:hAnsi="宋体" w:cs="宋体"/>
          <w:sz w:val="24"/>
          <w:szCs w:val="24"/>
        </w:rPr>
        <w:t>乙方检测</w:t>
      </w:r>
      <w:r>
        <w:rPr>
          <w:rFonts w:ascii="宋体" w:eastAsia="宋体" w:hAnsi="宋体" w:cs="宋体" w:hint="eastAsia"/>
          <w:sz w:val="24"/>
          <w:szCs w:val="24"/>
        </w:rPr>
        <w:t>频次</w:t>
      </w:r>
      <w:r>
        <w:rPr>
          <w:rFonts w:ascii="宋体" w:eastAsia="宋体" w:hAnsi="宋体" w:cs="宋体"/>
          <w:sz w:val="24"/>
          <w:szCs w:val="24"/>
        </w:rPr>
        <w:t>和采样费(</w:t>
      </w:r>
      <w:r>
        <w:rPr>
          <w:rFonts w:ascii="宋体" w:eastAsia="宋体" w:hAnsi="宋体" w:cs="宋体" w:hint="eastAsia"/>
          <w:sz w:val="24"/>
          <w:szCs w:val="24"/>
        </w:rPr>
        <w:t>按合同标的及合同单价）；</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2、若甲方委托检测的项目数量和频次有变动，则双方另行协商检测和采样费</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3、甲方在收到乙方开具符合国家规定的</w:t>
      </w:r>
      <w:r>
        <w:rPr>
          <w:rFonts w:ascii="宋体" w:eastAsia="宋体" w:hAnsi="宋体" w:cs="宋体" w:hint="eastAsia"/>
          <w:sz w:val="24"/>
          <w:szCs w:val="24"/>
        </w:rPr>
        <w:t>6%增值税专用</w:t>
      </w:r>
      <w:r>
        <w:rPr>
          <w:rFonts w:ascii="宋体" w:eastAsia="宋体" w:hAnsi="宋体" w:cs="宋体"/>
          <w:sz w:val="24"/>
          <w:szCs w:val="24"/>
        </w:rPr>
        <w:t>发票及结算单后10个工作日内，将检测和采样费汇入乙方指定银行账户</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4、报告交付方式:</w:t>
      </w:r>
      <w:r>
        <w:rPr>
          <w:rFonts w:ascii="宋体" w:eastAsia="宋体" w:hAnsi="宋体" w:cs="宋体"/>
          <w:sz w:val="24"/>
          <w:szCs w:val="24"/>
        </w:rPr>
        <w:sym w:font="Wingdings" w:char="00A8"/>
      </w:r>
      <w:r>
        <w:rPr>
          <w:rFonts w:ascii="宋体" w:eastAsia="宋体" w:hAnsi="宋体" w:cs="宋体"/>
          <w:sz w:val="24"/>
          <w:szCs w:val="24"/>
        </w:rPr>
        <w:t>委托单位自取</w:t>
      </w:r>
      <w:r>
        <w:rPr>
          <w:rFonts w:ascii="宋体" w:eastAsia="宋体" w:hAnsi="宋体" w:cs="宋体" w:hint="eastAsia"/>
          <w:sz w:val="24"/>
          <w:szCs w:val="24"/>
        </w:rPr>
        <w:t xml:space="preserve">  </w:t>
      </w:r>
      <w:r>
        <w:rPr>
          <w:rFonts w:ascii="宋体" w:eastAsia="宋体" w:hAnsi="宋体" w:cs="宋体" w:hint="eastAsia"/>
          <w:sz w:val="24"/>
          <w:szCs w:val="24"/>
        </w:rPr>
        <w:sym w:font="Wingdings" w:char="00FE"/>
      </w:r>
      <w:r>
        <w:rPr>
          <w:rFonts w:ascii="宋体" w:eastAsia="宋体" w:hAnsi="宋体" w:cs="宋体"/>
          <w:sz w:val="24"/>
          <w:szCs w:val="24"/>
        </w:rPr>
        <w:t>通过快递寄送</w:t>
      </w:r>
      <w:r>
        <w:rPr>
          <w:rFonts w:ascii="宋体" w:eastAsia="宋体" w:hAnsi="宋体" w:cs="宋体" w:hint="eastAsia"/>
          <w:sz w:val="24"/>
          <w:szCs w:val="24"/>
        </w:rPr>
        <w:t xml:space="preserve">  </w:t>
      </w:r>
      <w:r>
        <w:rPr>
          <w:rFonts w:ascii="宋体" w:eastAsia="宋体" w:hAnsi="宋体" w:cs="宋体" w:hint="eastAsia"/>
          <w:sz w:val="24"/>
          <w:szCs w:val="24"/>
        </w:rPr>
        <w:sym w:font="Wingdings" w:char="00FE"/>
      </w:r>
      <w:r>
        <w:rPr>
          <w:rFonts w:ascii="宋体" w:eastAsia="宋体" w:hAnsi="宋体" w:cs="宋体"/>
          <w:sz w:val="24"/>
          <w:szCs w:val="24"/>
        </w:rPr>
        <w:t>其它方式</w:t>
      </w:r>
    </w:p>
    <w:p w:rsidR="009D7428" w:rsidRDefault="009037C9">
      <w:pPr>
        <w:pStyle w:val="2"/>
        <w:spacing w:line="360" w:lineRule="auto"/>
        <w:ind w:leftChars="0" w:left="0" w:firstLine="480"/>
        <w:rPr>
          <w:rFonts w:ascii="宋体" w:eastAsia="宋体" w:hAnsi="宋体" w:cs="宋体"/>
          <w:sz w:val="24"/>
          <w:szCs w:val="24"/>
        </w:rPr>
      </w:pPr>
      <w:r>
        <w:rPr>
          <w:rFonts w:ascii="宋体" w:eastAsia="宋体" w:hAnsi="宋体" w:cs="宋体"/>
          <w:sz w:val="24"/>
          <w:szCs w:val="24"/>
        </w:rPr>
        <w:t>5、报告交付时间:采样结束日开始计，</w:t>
      </w:r>
      <w:r>
        <w:rPr>
          <w:rFonts w:ascii="宋体" w:eastAsia="宋体" w:hAnsi="宋体" w:cs="宋体"/>
          <w:sz w:val="24"/>
          <w:szCs w:val="24"/>
          <w:u w:val="single"/>
        </w:rPr>
        <w:t>15</w:t>
      </w:r>
      <w:r>
        <w:rPr>
          <w:rFonts w:ascii="宋体" w:eastAsia="宋体" w:hAnsi="宋体" w:cs="宋体"/>
          <w:sz w:val="24"/>
          <w:szCs w:val="24"/>
        </w:rPr>
        <w:t>日内，如出现雨天等影响采样的特殊情况，相应顺延。</w:t>
      </w:r>
    </w:p>
    <w:p w:rsidR="009D7428" w:rsidRDefault="009037C9">
      <w:pPr>
        <w:pStyle w:val="2"/>
        <w:spacing w:line="360" w:lineRule="auto"/>
        <w:ind w:leftChars="0" w:left="0" w:firstLine="482"/>
        <w:rPr>
          <w:rFonts w:ascii="宋体" w:eastAsiaTheme="minorEastAsia" w:hAnsiTheme="minorHAnsi" w:cstheme="minorBidi"/>
          <w:b/>
          <w:bCs/>
          <w:sz w:val="24"/>
          <w:szCs w:val="28"/>
        </w:rPr>
      </w:pPr>
      <w:r>
        <w:rPr>
          <w:rFonts w:ascii="宋体" w:eastAsia="宋体" w:hAnsi="宋体" w:cs="宋体" w:hint="eastAsia"/>
          <w:b/>
          <w:bCs/>
          <w:sz w:val="24"/>
          <w:szCs w:val="24"/>
        </w:rPr>
        <w:t>八</w:t>
      </w:r>
      <w:r>
        <w:rPr>
          <w:rFonts w:ascii="宋体" w:eastAsiaTheme="minorEastAsia" w:hAnsiTheme="minorHAnsi" w:cstheme="minorBidi" w:hint="eastAsia"/>
          <w:b/>
          <w:bCs/>
          <w:sz w:val="24"/>
          <w:szCs w:val="28"/>
        </w:rPr>
        <w:t>、反商业贿赂条款</w:t>
      </w:r>
    </w:p>
    <w:p w:rsidR="009D7428" w:rsidRDefault="009037C9">
      <w:pPr>
        <w:pStyle w:val="2"/>
        <w:spacing w:line="360" w:lineRule="auto"/>
        <w:ind w:leftChars="0" w:left="0" w:firstLine="480"/>
        <w:rPr>
          <w:rFonts w:ascii="宋体" w:eastAsia="宋体" w:hAnsi="宋体" w:cs="宋体"/>
          <w:sz w:val="24"/>
          <w:szCs w:val="24"/>
        </w:rPr>
      </w:pPr>
      <w:r>
        <w:rPr>
          <w:rFonts w:ascii="宋体" w:eastAsia="宋体" w:hAnsi="宋体" w:cs="宋体"/>
          <w:sz w:val="24"/>
          <w:szCs w:val="24"/>
        </w:rPr>
        <w:t>乙方承诺并保证:</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1、在与甲方的业务往来中，乙方严格遵守反贿赂及反不正当竞争的相关规定，不得从事违反相关法律法规的行为</w:t>
      </w:r>
      <w:r>
        <w:rPr>
          <w:rFonts w:ascii="宋体" w:eastAsia="宋体" w:hAnsi="宋体" w:cs="宋体" w:hint="eastAsia"/>
          <w:sz w:val="24"/>
          <w:szCs w:val="24"/>
        </w:rPr>
        <w:t>；</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sz w:val="24"/>
          <w:szCs w:val="24"/>
        </w:rPr>
        <w:t>2、乙方或乙方人员不得为业务、结算等事项对甲方人员请客、送礼或暗中给予回扣、佣金、有价证券、实物或其他形式的好处，否则不论数额大小，乙方应按本合同总额的30%/次向甲</w:t>
      </w:r>
      <w:r>
        <w:rPr>
          <w:rFonts w:ascii="宋体" w:eastAsia="宋体" w:hAnsi="宋体" w:cs="宋体" w:hint="eastAsia"/>
          <w:sz w:val="24"/>
          <w:szCs w:val="24"/>
        </w:rPr>
        <w:t>方支付违约金，甲方有权解除合同。如乙方主动或在甲方提出的情况下想甲方提供实际发生的全部违约事实以及相关证据材料，则甲方可视乙方配合程度减轻或免除追究乙方以上违约责任；</w:t>
      </w:r>
    </w:p>
    <w:p w:rsidR="009D7428" w:rsidRDefault="009037C9">
      <w:pPr>
        <w:pStyle w:val="2"/>
        <w:spacing w:line="360" w:lineRule="auto"/>
        <w:ind w:leftChars="0" w:left="0" w:firstLine="480"/>
        <w:rPr>
          <w:rFonts w:ascii="宋体" w:eastAsia="宋体" w:hAnsi="宋体" w:cs="宋体"/>
          <w:sz w:val="24"/>
        </w:rPr>
      </w:pPr>
      <w:r>
        <w:rPr>
          <w:rFonts w:ascii="宋体" w:eastAsia="宋体" w:hAnsi="宋体" w:cs="宋体" w:hint="eastAsia"/>
          <w:sz w:val="24"/>
          <w:szCs w:val="24"/>
        </w:rPr>
        <w:t>3、如在业务往来中，发生甲方工作人员向乙方索贿或索要其他形式好处的情况下，则乙方可直接想甲方举报。</w:t>
      </w:r>
    </w:p>
    <w:p w:rsidR="009D7428" w:rsidRDefault="009037C9">
      <w:pPr>
        <w:rPr>
          <w:rFonts w:hAnsi="宋体" w:cs="宋体"/>
          <w:b/>
          <w:bCs/>
        </w:rPr>
      </w:pPr>
      <w:r>
        <w:rPr>
          <w:rFonts w:hAnsi="宋体" w:cs="宋体" w:hint="eastAsia"/>
          <w:b/>
          <w:bCs/>
          <w:kern w:val="2"/>
          <w:szCs w:val="24"/>
        </w:rPr>
        <w:t>九、其他</w:t>
      </w:r>
    </w:p>
    <w:p w:rsidR="009D7428" w:rsidRDefault="009037C9">
      <w:pPr>
        <w:spacing w:line="440" w:lineRule="exact"/>
        <w:rPr>
          <w:rFonts w:hAnsi="宋体" w:cs="宋体"/>
        </w:rPr>
      </w:pPr>
      <w:r>
        <w:rPr>
          <w:rFonts w:hAnsi="宋体" w:cs="宋体" w:hint="eastAsia"/>
          <w:szCs w:val="24"/>
        </w:rPr>
        <w:t xml:space="preserve"> 1、</w:t>
      </w:r>
      <w:r>
        <w:rPr>
          <w:rFonts w:hAnsi="宋体" w:cs="宋体"/>
          <w:szCs w:val="24"/>
        </w:rPr>
        <w:t>本合同如发生纠纷，当事人双方应当及时协商解决，协商不成时，按以下第（②）项方式处理：①根据《中华人民共和国仲裁法》的规定向合肥仲裁委员会申请仲裁。②</w:t>
      </w:r>
      <w:r>
        <w:rPr>
          <w:rFonts w:hAnsi="宋体" w:cs="宋体" w:hint="eastAsia"/>
          <w:szCs w:val="24"/>
        </w:rPr>
        <w:t>向甲方所在地人民法院诉讼解决。</w:t>
      </w:r>
    </w:p>
    <w:p w:rsidR="009D7428" w:rsidRDefault="009037C9">
      <w:pPr>
        <w:pStyle w:val="2"/>
        <w:spacing w:line="360" w:lineRule="auto"/>
        <w:ind w:leftChars="0" w:left="0" w:firstLine="480"/>
        <w:rPr>
          <w:rFonts w:ascii="宋体" w:eastAsia="宋体" w:hAnsi="宋体" w:cs="宋体"/>
          <w:sz w:val="24"/>
          <w:szCs w:val="24"/>
        </w:rPr>
      </w:pPr>
      <w:r>
        <w:rPr>
          <w:rFonts w:ascii="宋体" w:eastAsia="宋体" w:hAnsi="宋体" w:cs="宋体"/>
          <w:sz w:val="24"/>
          <w:szCs w:val="24"/>
        </w:rPr>
        <w:t>2、本合同式</w:t>
      </w:r>
      <w:r>
        <w:rPr>
          <w:rFonts w:ascii="宋体" w:eastAsia="宋体" w:hAnsi="宋体" w:cs="宋体" w:hint="eastAsia"/>
          <w:sz w:val="24"/>
          <w:szCs w:val="24"/>
        </w:rPr>
        <w:t>陆</w:t>
      </w:r>
      <w:r>
        <w:rPr>
          <w:rFonts w:ascii="宋体" w:eastAsia="宋体" w:hAnsi="宋体" w:cs="宋体"/>
          <w:sz w:val="24"/>
          <w:szCs w:val="24"/>
        </w:rPr>
        <w:t>份，甲乙各持</w:t>
      </w:r>
      <w:r>
        <w:rPr>
          <w:rFonts w:ascii="宋体" w:eastAsia="宋体" w:hAnsi="宋体" w:cs="宋体" w:hint="eastAsia"/>
          <w:sz w:val="24"/>
          <w:szCs w:val="24"/>
        </w:rPr>
        <w:t>叁</w:t>
      </w:r>
      <w:r>
        <w:rPr>
          <w:rFonts w:ascii="宋体" w:eastAsia="宋体" w:hAnsi="宋体" w:cs="宋体"/>
          <w:sz w:val="24"/>
          <w:szCs w:val="24"/>
        </w:rPr>
        <w:t>份，自双方签字、盖章之日起生效。</w:t>
      </w:r>
    </w:p>
    <w:p w:rsidR="009D7428" w:rsidRDefault="009037C9">
      <w:pPr>
        <w:spacing w:line="440" w:lineRule="exact"/>
      </w:pPr>
      <w:r>
        <w:rPr>
          <w:rFonts w:hint="eastAsia"/>
          <w:b/>
        </w:rPr>
        <w:t xml:space="preserve">甲方（公章）：  </w:t>
      </w:r>
    </w:p>
    <w:p w:rsidR="009D7428" w:rsidRDefault="009037C9">
      <w:pPr>
        <w:spacing w:line="440" w:lineRule="exact"/>
      </w:pPr>
      <w:r>
        <w:rPr>
          <w:rFonts w:hint="eastAsia"/>
        </w:rPr>
        <w:t xml:space="preserve">公司地址：                </w:t>
      </w:r>
    </w:p>
    <w:p w:rsidR="009D7428" w:rsidRDefault="009037C9">
      <w:pPr>
        <w:spacing w:line="440" w:lineRule="exact"/>
      </w:pPr>
      <w:r>
        <w:rPr>
          <w:rFonts w:hint="eastAsia"/>
        </w:rPr>
        <w:lastRenderedPageBreak/>
        <w:t xml:space="preserve">法定代表人或委托人：                </w:t>
      </w:r>
    </w:p>
    <w:p w:rsidR="009D7428" w:rsidRDefault="009037C9">
      <w:pPr>
        <w:spacing w:line="440" w:lineRule="exact"/>
      </w:pPr>
      <w:r>
        <w:rPr>
          <w:rFonts w:hint="eastAsia"/>
        </w:rPr>
        <w:t xml:space="preserve">开户行：        </w:t>
      </w:r>
    </w:p>
    <w:p w:rsidR="009D7428" w:rsidRDefault="009037C9">
      <w:pPr>
        <w:spacing w:line="440" w:lineRule="exact"/>
      </w:pPr>
      <w:r>
        <w:rPr>
          <w:rFonts w:hint="eastAsia"/>
        </w:rPr>
        <w:t xml:space="preserve">银行账号：       </w:t>
      </w:r>
    </w:p>
    <w:p w:rsidR="009D7428" w:rsidRDefault="009037C9">
      <w:pPr>
        <w:spacing w:line="440" w:lineRule="exact"/>
      </w:pPr>
      <w:r>
        <w:rPr>
          <w:rFonts w:hint="eastAsia"/>
        </w:rPr>
        <w:t xml:space="preserve">税务登记号：                         </w:t>
      </w:r>
    </w:p>
    <w:p w:rsidR="009D7428" w:rsidRDefault="009037C9">
      <w:pPr>
        <w:spacing w:line="440" w:lineRule="exact"/>
      </w:pPr>
      <w:r>
        <w:rPr>
          <w:rFonts w:hint="eastAsia"/>
        </w:rPr>
        <w:t xml:space="preserve">联系电话：                </w:t>
      </w:r>
    </w:p>
    <w:p w:rsidR="009D7428" w:rsidRDefault="009037C9">
      <w:pPr>
        <w:spacing w:line="440" w:lineRule="exact"/>
      </w:pPr>
      <w:r>
        <w:rPr>
          <w:rFonts w:hint="eastAsia"/>
        </w:rPr>
        <w:t xml:space="preserve">日    期：                              </w:t>
      </w:r>
    </w:p>
    <w:p w:rsidR="009D7428" w:rsidRDefault="009037C9">
      <w:pPr>
        <w:spacing w:line="440" w:lineRule="exact"/>
        <w:rPr>
          <w:b/>
        </w:rPr>
      </w:pPr>
      <w:r>
        <w:rPr>
          <w:rFonts w:hint="eastAsia"/>
          <w:b/>
        </w:rPr>
        <w:t xml:space="preserve">乙方（公章）：         </w:t>
      </w:r>
    </w:p>
    <w:p w:rsidR="009D7428" w:rsidRDefault="009037C9">
      <w:pPr>
        <w:spacing w:line="440" w:lineRule="exact"/>
      </w:pPr>
      <w:r>
        <w:rPr>
          <w:rFonts w:hint="eastAsia"/>
        </w:rPr>
        <w:t xml:space="preserve">公司地址： </w:t>
      </w:r>
    </w:p>
    <w:p w:rsidR="009D7428" w:rsidRDefault="009037C9">
      <w:pPr>
        <w:spacing w:line="440" w:lineRule="exact"/>
      </w:pPr>
      <w:r>
        <w:rPr>
          <w:rFonts w:hint="eastAsia"/>
        </w:rPr>
        <w:t xml:space="preserve">法定代表人或委托人： </w:t>
      </w:r>
    </w:p>
    <w:p w:rsidR="009D7428" w:rsidRDefault="009037C9">
      <w:pPr>
        <w:spacing w:line="440" w:lineRule="exact"/>
      </w:pPr>
      <w:r>
        <w:rPr>
          <w:rFonts w:hint="eastAsia"/>
        </w:rPr>
        <w:t xml:space="preserve">开户行： </w:t>
      </w:r>
    </w:p>
    <w:p w:rsidR="009D7428" w:rsidRDefault="009037C9">
      <w:pPr>
        <w:spacing w:line="440" w:lineRule="exact"/>
      </w:pPr>
      <w:r>
        <w:rPr>
          <w:rFonts w:hint="eastAsia"/>
        </w:rPr>
        <w:t>银行账号：</w:t>
      </w:r>
    </w:p>
    <w:p w:rsidR="009D7428" w:rsidRDefault="009037C9">
      <w:pPr>
        <w:spacing w:line="440" w:lineRule="exact"/>
      </w:pPr>
      <w:r>
        <w:rPr>
          <w:rFonts w:hint="eastAsia"/>
        </w:rPr>
        <w:t>税务登记号：</w:t>
      </w:r>
    </w:p>
    <w:p w:rsidR="009D7428" w:rsidRDefault="009037C9">
      <w:pPr>
        <w:spacing w:line="440" w:lineRule="exact"/>
      </w:pPr>
      <w:r>
        <w:rPr>
          <w:rFonts w:hint="eastAsia"/>
        </w:rPr>
        <w:t>联系电话：</w:t>
      </w:r>
    </w:p>
    <w:p w:rsidR="009D7428" w:rsidRDefault="009037C9">
      <w:pPr>
        <w:spacing w:line="440" w:lineRule="exact"/>
      </w:pPr>
      <w:r>
        <w:rPr>
          <w:rFonts w:hint="eastAsia"/>
        </w:rPr>
        <w:t>日    期：</w:t>
      </w:r>
    </w:p>
    <w:p w:rsidR="009D7428" w:rsidRDefault="009D7428">
      <w:pPr>
        <w:spacing w:line="440" w:lineRule="exact"/>
      </w:pPr>
    </w:p>
    <w:p w:rsidR="009D7428" w:rsidRDefault="009037C9">
      <w:pPr>
        <w:spacing w:line="440" w:lineRule="exact"/>
      </w:pPr>
      <w:r>
        <w:rPr>
          <w:rFonts w:hint="eastAsia"/>
        </w:rPr>
        <w:t>合同签约地点：合肥市合肥经济技术开发区</w:t>
      </w:r>
    </w:p>
    <w:p w:rsidR="009D7428" w:rsidRDefault="009D7428"/>
    <w:p w:rsidR="009D7428" w:rsidRDefault="009D7428">
      <w:pPr>
        <w:pStyle w:val="2"/>
        <w:ind w:left="480" w:firstLine="640"/>
      </w:pPr>
    </w:p>
    <w:p w:rsidR="009D7428" w:rsidRDefault="009D7428"/>
    <w:p w:rsidR="009D7428" w:rsidRDefault="009D7428">
      <w:pPr>
        <w:spacing w:line="440" w:lineRule="exact"/>
        <w:rPr>
          <w:b/>
        </w:rPr>
        <w:sectPr w:rsidR="009D7428">
          <w:type w:val="continuous"/>
          <w:pgSz w:w="11906" w:h="16838"/>
          <w:pgMar w:top="1440" w:right="1800" w:bottom="1440" w:left="1800" w:header="851" w:footer="992" w:gutter="0"/>
          <w:cols w:space="425"/>
          <w:docGrid w:type="lines" w:linePitch="312"/>
        </w:sectPr>
      </w:pPr>
    </w:p>
    <w:p w:rsidR="009D7428" w:rsidRDefault="009037C9">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lastRenderedPageBreak/>
        <w:t>五、采购需求</w:t>
      </w:r>
      <w:bookmarkEnd w:id="57"/>
      <w:bookmarkEnd w:id="58"/>
    </w:p>
    <w:p w:rsidR="009D7428" w:rsidRDefault="009037C9">
      <w:pPr>
        <w:spacing w:line="360" w:lineRule="auto"/>
        <w:ind w:firstLineChars="200" w:firstLine="520"/>
        <w:rPr>
          <w:rFonts w:hAnsi="宋体" w:cs="宋体"/>
          <w:b/>
          <w:bCs/>
          <w:kern w:val="2"/>
          <w:sz w:val="28"/>
          <w:szCs w:val="28"/>
        </w:rPr>
      </w:pPr>
      <w:bookmarkStart w:id="59" w:name="_Toc527131324"/>
      <w:r>
        <w:rPr>
          <w:rFonts w:hAnsi="宋体" w:cs="宋体" w:hint="eastAsia"/>
          <w:b/>
          <w:bCs/>
          <w:kern w:val="2"/>
          <w:sz w:val="28"/>
          <w:szCs w:val="28"/>
        </w:rPr>
        <w:t>（一）项目概况：</w:t>
      </w:r>
    </w:p>
    <w:p w:rsidR="009D7428" w:rsidRDefault="009037C9">
      <w:pPr>
        <w:spacing w:line="360" w:lineRule="auto"/>
        <w:ind w:firstLineChars="200" w:firstLine="438"/>
        <w:rPr>
          <w:rFonts w:hAnsi="宋体" w:cs="宋体"/>
          <w:b/>
          <w:bCs/>
          <w:kern w:val="2"/>
          <w:sz w:val="28"/>
          <w:szCs w:val="28"/>
        </w:rPr>
      </w:pPr>
      <w:r>
        <w:rPr>
          <w:rFonts w:hint="eastAsia"/>
          <w:bCs/>
          <w:szCs w:val="28"/>
        </w:rPr>
        <w:t>项目位于经开区高刘镇，根据《国家重点监控企业自行监测及信息公开办法(试 行)》(环{2013}发81号)《地表水和污水监测技术规范》(HJ/T91-2002)等有关法律规定，为加强污染源手动监测的管理，确保出水稳定达标，拟对高刘污水处理厂水质定期进行手工监测，经估算费用6.3万元，具体费用由实际发生为准。若标准有变动时，以国家颁布的最新版本为准。</w:t>
      </w:r>
    </w:p>
    <w:p w:rsidR="009D7428" w:rsidRDefault="009037C9">
      <w:pPr>
        <w:spacing w:line="360" w:lineRule="auto"/>
        <w:rPr>
          <w:rFonts w:hAnsi="宋体" w:cs="宋体"/>
          <w:b/>
          <w:bCs/>
          <w:kern w:val="2"/>
          <w:sz w:val="28"/>
          <w:szCs w:val="28"/>
        </w:rPr>
      </w:pPr>
      <w:r>
        <w:rPr>
          <w:rFonts w:hAnsi="宋体" w:cs="宋体" w:hint="eastAsia"/>
          <w:b/>
          <w:bCs/>
          <w:kern w:val="2"/>
          <w:sz w:val="28"/>
          <w:szCs w:val="28"/>
        </w:rPr>
        <w:t>（二）服务内容</w:t>
      </w:r>
    </w:p>
    <w:p w:rsidR="009D7428" w:rsidRDefault="009037C9">
      <w:pPr>
        <w:spacing w:line="360" w:lineRule="auto"/>
        <w:ind w:firstLineChars="200" w:firstLine="438"/>
        <w:rPr>
          <w:rFonts w:hAnsi="Calibri"/>
          <w:bCs/>
          <w:kern w:val="2"/>
          <w:szCs w:val="28"/>
        </w:rPr>
      </w:pPr>
      <w:r>
        <w:rPr>
          <w:rFonts w:hAnsi="Calibri" w:hint="eastAsia"/>
          <w:bCs/>
          <w:kern w:val="2"/>
          <w:szCs w:val="28"/>
        </w:rPr>
        <w:t>就水质进行检测，在取样结束十天内，检测方按照相关标准及规范及时进行检测并出具盖章纸质版检测报告两份，电子版一份。</w:t>
      </w:r>
    </w:p>
    <w:p w:rsidR="009D7428" w:rsidRDefault="009037C9">
      <w:pPr>
        <w:spacing w:line="360" w:lineRule="auto"/>
        <w:rPr>
          <w:rFonts w:hAnsi="宋体" w:cs="宋体"/>
          <w:b/>
          <w:bCs/>
          <w:kern w:val="2"/>
          <w:sz w:val="28"/>
          <w:szCs w:val="28"/>
        </w:rPr>
      </w:pPr>
      <w:r>
        <w:rPr>
          <w:rFonts w:hAnsi="宋体" w:cs="宋体" w:hint="eastAsia"/>
          <w:b/>
          <w:bCs/>
          <w:kern w:val="2"/>
          <w:sz w:val="28"/>
          <w:szCs w:val="28"/>
        </w:rPr>
        <w:t>（三）服务要求：</w:t>
      </w:r>
    </w:p>
    <w:p w:rsidR="009D7428" w:rsidRDefault="009037C9">
      <w:pPr>
        <w:spacing w:line="360" w:lineRule="auto"/>
        <w:ind w:firstLineChars="200" w:firstLine="438"/>
        <w:rPr>
          <w:rFonts w:hAnsi="Calibri"/>
          <w:bCs/>
          <w:kern w:val="2"/>
          <w:szCs w:val="28"/>
        </w:rPr>
      </w:pPr>
      <w:r>
        <w:rPr>
          <w:rFonts w:hAnsi="Calibri" w:hint="eastAsia"/>
          <w:bCs/>
          <w:kern w:val="2"/>
          <w:szCs w:val="28"/>
        </w:rPr>
        <w:lastRenderedPageBreak/>
        <w:t>1、检测方应严格按国家相关法律、技术规范、标准及实验室检测工作程序进行检测，保证检测结果的公正性、科学性和准确性；</w:t>
      </w:r>
    </w:p>
    <w:p w:rsidR="009D7428" w:rsidRDefault="009037C9">
      <w:pPr>
        <w:spacing w:line="360" w:lineRule="auto"/>
        <w:ind w:firstLineChars="200" w:firstLine="438"/>
        <w:rPr>
          <w:rFonts w:hAnsi="Calibri"/>
          <w:bCs/>
          <w:kern w:val="2"/>
          <w:szCs w:val="28"/>
        </w:rPr>
      </w:pPr>
      <w:r>
        <w:rPr>
          <w:rFonts w:hAnsi="Calibri" w:hint="eastAsia"/>
          <w:bCs/>
          <w:kern w:val="2"/>
          <w:szCs w:val="28"/>
        </w:rPr>
        <w:t>2、检测方应为委托方所提供的资料以及技术产品、生产工艺等承担保密义务，不得向第三方公布委托方的任何信息；</w:t>
      </w:r>
    </w:p>
    <w:p w:rsidR="009D7428" w:rsidRDefault="009037C9">
      <w:pPr>
        <w:spacing w:line="360" w:lineRule="auto"/>
        <w:ind w:firstLineChars="200" w:firstLine="438"/>
        <w:rPr>
          <w:rFonts w:hAnsi="Calibri"/>
          <w:bCs/>
          <w:kern w:val="2"/>
          <w:szCs w:val="28"/>
        </w:rPr>
      </w:pPr>
      <w:r>
        <w:rPr>
          <w:rFonts w:hAnsi="Calibri" w:hint="eastAsia"/>
          <w:bCs/>
          <w:kern w:val="2"/>
          <w:szCs w:val="28"/>
        </w:rPr>
        <w:t>3、检测方应协助委托方评估其检测项目是否符合相关要求(委托方提供要求标准)，对委托方提出的有关检测结果的疑问，检测方应及时进行解释、复核。协助委托方建立监测记录档案和配合接受行政执法现场检查；</w:t>
      </w:r>
    </w:p>
    <w:p w:rsidR="009D7428" w:rsidRDefault="009037C9">
      <w:pPr>
        <w:spacing w:line="360" w:lineRule="auto"/>
        <w:ind w:firstLineChars="200" w:firstLine="438"/>
        <w:rPr>
          <w:rFonts w:hAnsi="Calibri"/>
          <w:bCs/>
          <w:kern w:val="2"/>
          <w:szCs w:val="28"/>
        </w:rPr>
      </w:pPr>
      <w:r>
        <w:rPr>
          <w:rFonts w:hAnsi="Calibri" w:hint="eastAsia"/>
          <w:bCs/>
          <w:kern w:val="2"/>
          <w:szCs w:val="28"/>
        </w:rPr>
        <w:t>4、依据国家规范及质量控制要求执行，同时按照相关检测标准使用检测方在大型科学仪器设备共享服务平台登记的设备。</w:t>
      </w:r>
    </w:p>
    <w:p w:rsidR="009D7428" w:rsidRDefault="009037C9">
      <w:pPr>
        <w:spacing w:line="360" w:lineRule="auto"/>
        <w:rPr>
          <w:rFonts w:hAnsi="宋体" w:cs="宋体"/>
          <w:b/>
          <w:bCs/>
          <w:kern w:val="2"/>
          <w:sz w:val="28"/>
          <w:szCs w:val="28"/>
        </w:rPr>
      </w:pPr>
      <w:r>
        <w:rPr>
          <w:rFonts w:hAnsi="宋体" w:cs="宋体" w:hint="eastAsia"/>
          <w:b/>
          <w:bCs/>
          <w:kern w:val="2"/>
          <w:sz w:val="28"/>
          <w:szCs w:val="28"/>
        </w:rPr>
        <w:t>（四）报价要求</w:t>
      </w:r>
    </w:p>
    <w:p w:rsidR="009D7428" w:rsidRDefault="009037C9">
      <w:pPr>
        <w:spacing w:line="400" w:lineRule="exact"/>
        <w:ind w:firstLineChars="196" w:firstLine="429"/>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5E7CD8" w:rsidRPr="00A46F37" w:rsidRDefault="009037C9" w:rsidP="005E7CD8">
      <w:pPr>
        <w:widowControl/>
        <w:shd w:val="clear" w:color="auto" w:fill="FFFFFF"/>
        <w:tabs>
          <w:tab w:val="left" w:pos="180"/>
        </w:tabs>
        <w:snapToGrid w:val="0"/>
        <w:spacing w:before="150" w:after="150" w:line="360" w:lineRule="auto"/>
        <w:ind w:firstLineChars="196" w:firstLine="429"/>
        <w:rPr>
          <w:rFonts w:hAnsi="宋体"/>
          <w:color w:val="000000"/>
          <w:szCs w:val="24"/>
        </w:rPr>
      </w:pPr>
      <w:r>
        <w:rPr>
          <w:rFonts w:asciiTheme="minorEastAsia" w:eastAsiaTheme="minorEastAsia" w:hAnsiTheme="minorEastAsia" w:cs="仿宋_GB2312" w:hint="eastAsia"/>
          <w:szCs w:val="24"/>
        </w:rPr>
        <w:t>2、</w:t>
      </w:r>
      <w:r w:rsidR="005E7CD8" w:rsidRPr="00A46F37">
        <w:rPr>
          <w:rFonts w:hAnsi="宋体" w:hint="eastAsia"/>
          <w:color w:val="000000"/>
          <w:szCs w:val="24"/>
        </w:rPr>
        <w:t>1.</w:t>
      </w:r>
      <w:r w:rsidR="005E7CD8" w:rsidRPr="00A46F37">
        <w:rPr>
          <w:rFonts w:hAnsi="宋体"/>
          <w:color w:val="000000"/>
          <w:szCs w:val="24"/>
        </w:rPr>
        <w:t>本项目采用</w:t>
      </w:r>
      <w:r w:rsidR="005E7CD8" w:rsidRPr="00A46F37">
        <w:rPr>
          <w:rFonts w:hAnsi="宋体"/>
          <w:b/>
          <w:color w:val="000000"/>
          <w:szCs w:val="24"/>
        </w:rPr>
        <w:t>费率报价</w:t>
      </w:r>
      <w:r w:rsidR="005E7CD8" w:rsidRPr="00A46F37">
        <w:rPr>
          <w:rFonts w:hAnsi="宋体"/>
          <w:color w:val="000000"/>
          <w:szCs w:val="24"/>
        </w:rPr>
        <w:t>，供应商须根据采购人给定的各类型</w:t>
      </w:r>
      <w:r w:rsidR="005E7CD8" w:rsidRPr="00A46F37">
        <w:rPr>
          <w:rFonts w:hAnsi="宋体" w:hint="eastAsia"/>
          <w:color w:val="000000"/>
          <w:szCs w:val="24"/>
        </w:rPr>
        <w:t>维修材料</w:t>
      </w:r>
      <w:r w:rsidR="005E7CD8" w:rsidRPr="00A46F37">
        <w:rPr>
          <w:rFonts w:hAnsi="宋体"/>
          <w:color w:val="000000"/>
          <w:szCs w:val="24"/>
        </w:rPr>
        <w:t>控制单价报出费率</w:t>
      </w:r>
      <w:r w:rsidR="005E7CD8" w:rsidRPr="00A46F37">
        <w:rPr>
          <w:rFonts w:hAnsi="宋体" w:hint="eastAsia"/>
          <w:color w:val="000000"/>
          <w:szCs w:val="24"/>
        </w:rPr>
        <w:t>（即统一费率），费率不得高于100%，否则响应无效</w:t>
      </w:r>
      <w:r w:rsidR="005E7CD8" w:rsidRPr="00A46F37">
        <w:rPr>
          <w:rFonts w:hAnsi="宋体"/>
          <w:color w:val="000000"/>
          <w:szCs w:val="24"/>
        </w:rPr>
        <w:t>。</w:t>
      </w:r>
      <w:r w:rsidR="005E7CD8">
        <w:rPr>
          <w:rFonts w:hAnsi="宋体"/>
          <w:color w:val="000000"/>
          <w:szCs w:val="24"/>
        </w:rPr>
        <w:t>成交后，按照</w:t>
      </w:r>
      <w:r w:rsidR="005E7CD8">
        <w:rPr>
          <w:rFonts w:hAnsi="宋体" w:hint="eastAsia"/>
          <w:color w:val="000000"/>
          <w:szCs w:val="24"/>
        </w:rPr>
        <w:t>实际发生量*（</w:t>
      </w:r>
      <w:r w:rsidR="005E7CD8" w:rsidRPr="00A46F37">
        <w:rPr>
          <w:rFonts w:hAnsi="宋体"/>
          <w:color w:val="000000"/>
          <w:szCs w:val="24"/>
        </w:rPr>
        <w:t>控制单价</w:t>
      </w:r>
      <w:r w:rsidR="005E7CD8">
        <w:rPr>
          <w:rFonts w:hAnsi="宋体" w:hint="eastAsia"/>
          <w:color w:val="000000"/>
          <w:szCs w:val="24"/>
        </w:rPr>
        <w:t>*</w:t>
      </w:r>
      <w:r w:rsidR="005E7CD8" w:rsidRPr="00A46F37">
        <w:rPr>
          <w:rFonts w:hAnsi="宋体"/>
          <w:color w:val="000000"/>
          <w:szCs w:val="24"/>
        </w:rPr>
        <w:t>成交费率</w:t>
      </w:r>
      <w:r w:rsidR="005E7CD8">
        <w:rPr>
          <w:rFonts w:hAnsi="宋体" w:hint="eastAsia"/>
          <w:color w:val="000000"/>
          <w:szCs w:val="24"/>
        </w:rPr>
        <w:t>）</w:t>
      </w:r>
      <w:r w:rsidR="005E7CD8">
        <w:rPr>
          <w:rFonts w:hAnsi="宋体"/>
          <w:color w:val="000000"/>
          <w:szCs w:val="24"/>
        </w:rPr>
        <w:t>计算</w:t>
      </w:r>
      <w:r w:rsidR="005E7CD8" w:rsidRPr="00A46F37">
        <w:rPr>
          <w:rFonts w:hAnsi="宋体"/>
          <w:color w:val="000000"/>
          <w:szCs w:val="24"/>
        </w:rPr>
        <w:t>费用，按批次累计</w:t>
      </w:r>
      <w:r w:rsidR="005E7CD8" w:rsidRPr="00A46F37">
        <w:rPr>
          <w:rFonts w:hAnsi="宋体" w:hint="eastAsia"/>
          <w:color w:val="000000"/>
          <w:szCs w:val="24"/>
        </w:rPr>
        <w:t>，据实结算。</w:t>
      </w:r>
    </w:p>
    <w:p w:rsidR="009D7428" w:rsidRDefault="009037C9" w:rsidP="005E7CD8">
      <w:pPr>
        <w:widowControl/>
        <w:spacing w:line="520" w:lineRule="exact"/>
        <w:ind w:firstLineChars="196" w:firstLine="429"/>
        <w:jc w:val="left"/>
      </w:pPr>
      <w:r>
        <w:rPr>
          <w:rFonts w:hAnsi="宋体" w:hint="eastAsia"/>
          <w:color w:val="000000"/>
          <w:szCs w:val="21"/>
        </w:rPr>
        <w:t>3、</w:t>
      </w:r>
      <w:r>
        <w:rPr>
          <w:rFonts w:hAnsi="宋体"/>
          <w:bCs/>
          <w:color w:val="000000"/>
          <w:szCs w:val="24"/>
        </w:rPr>
        <w:t>乙方须提供增值税专用全额发票。</w:t>
      </w:r>
    </w:p>
    <w:tbl>
      <w:tblPr>
        <w:tblStyle w:val="1d"/>
        <w:tblW w:w="10134" w:type="dxa"/>
        <w:tblInd w:w="-396" w:type="dxa"/>
        <w:tblLayout w:type="fixed"/>
        <w:tblLook w:val="04A0" w:firstRow="1" w:lastRow="0" w:firstColumn="1" w:lastColumn="0" w:noHBand="0" w:noVBand="1"/>
      </w:tblPr>
      <w:tblGrid>
        <w:gridCol w:w="355"/>
        <w:gridCol w:w="982"/>
        <w:gridCol w:w="6358"/>
        <w:gridCol w:w="1215"/>
        <w:gridCol w:w="1224"/>
      </w:tblGrid>
      <w:tr w:rsidR="009D7428">
        <w:tc>
          <w:tcPr>
            <w:tcW w:w="1337" w:type="dxa"/>
            <w:gridSpan w:val="2"/>
            <w:vAlign w:val="center"/>
          </w:tcPr>
          <w:p w:rsidR="009D7428" w:rsidRDefault="009037C9">
            <w:pPr>
              <w:spacing w:line="360" w:lineRule="auto"/>
              <w:jc w:val="center"/>
              <w:rPr>
                <w:rFonts w:hAnsi="宋体" w:cs="宋体"/>
                <w:sz w:val="21"/>
                <w:szCs w:val="21"/>
              </w:rPr>
            </w:pPr>
            <w:r>
              <w:rPr>
                <w:rFonts w:hAnsi="宋体" w:cs="宋体" w:hint="eastAsia"/>
                <w:sz w:val="21"/>
                <w:szCs w:val="21"/>
              </w:rPr>
              <w:t>检测项目</w:t>
            </w:r>
          </w:p>
        </w:tc>
        <w:tc>
          <w:tcPr>
            <w:tcW w:w="6358"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检测标准与方法</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控制单价(元)</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检测频次</w:t>
            </w:r>
          </w:p>
        </w:tc>
      </w:tr>
      <w:tr w:rsidR="009D7428">
        <w:tc>
          <w:tcPr>
            <w:tcW w:w="355" w:type="dxa"/>
            <w:vMerge w:val="restart"/>
            <w:vAlign w:val="center"/>
          </w:tcPr>
          <w:p w:rsidR="009D7428" w:rsidRDefault="009037C9">
            <w:pPr>
              <w:spacing w:line="360" w:lineRule="auto"/>
              <w:jc w:val="center"/>
              <w:rPr>
                <w:rFonts w:hAnsi="宋体" w:cs="宋体"/>
                <w:sz w:val="21"/>
                <w:szCs w:val="21"/>
              </w:rPr>
            </w:pPr>
            <w:r>
              <w:rPr>
                <w:rFonts w:hAnsi="宋体" w:cs="宋体" w:hint="eastAsia"/>
                <w:sz w:val="21"/>
                <w:szCs w:val="21"/>
              </w:rPr>
              <w:t>水质</w:t>
            </w: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PH值</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PH的测定 玻璃电极法 GB/T 6920-1986</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COD</w:t>
            </w:r>
            <w:r>
              <w:rPr>
                <w:rFonts w:hAnsi="宋体" w:cs="宋体" w:hint="eastAsia"/>
                <w:sz w:val="21"/>
                <w:szCs w:val="21"/>
                <w:vertAlign w:val="subscript"/>
              </w:rPr>
              <w:t>cr</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化学需氧量的测定 重铬酸盐法 HJ 828-2017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80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1次/半月</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氨氮</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氨氮的测定 纳氏试剂分光光度法 HJ 535-2009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80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1次/半月</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SS</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悬浮物的测定 重量法 GB/T 11901-1989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58</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BOD</w:t>
            </w:r>
            <w:r>
              <w:rPr>
                <w:rFonts w:hAnsi="宋体" w:cs="宋体" w:hint="eastAsia"/>
                <w:sz w:val="21"/>
                <w:szCs w:val="21"/>
                <w:vertAlign w:val="subscript"/>
              </w:rPr>
              <w:t>5</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五日生化需氧量的测定 稀释与接种法 HJ 505-2009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145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总氮</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总氮的测定 碱性过硫酸钾消解紫外分光光度法 HJ 636-2012</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105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总磷</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总磷的测定 钼氨酸分光光度法 GB/T 11893-1989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85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石油类</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石油类和动植物油的测定 红外分光光度法 HJ 637-2012</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122</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1次/月</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动植物油</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石油类和动植物油的测定 红外分光光度法 HJ 637-2012</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122</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1次/月</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LAS</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阴离子表面活性的测定 亚甲蓝分光光度法 GB/T 7494-1987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107</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铜</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铜、锌、铅、镉的测定 原子吸收分光光度法 GB/T 7475-1987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锌</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铜、锌、铅、镉的测定 原子吸收分光光度法 GB/T 7475-1987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铅</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铜、锌、铅、镉的测定 原子吸收分光光度法 GB/T 7475-1987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镉</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铜、锌、铅、镉的测定 原子吸收分光光度法 GB/T 7475-1987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镍</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镍的测定 原子吸收分光光度法 GB/T 11912-1989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色度</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色度的测定 铂钴比色法和稀释倍数法 GB/T 11903-1989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45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1次/周</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砷</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汞、砷、硒、铋、锑的测定 原子荧光法 HJ 694-2014</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汞</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汞、砷、硒、铋、锑的测定 原子荧光法 HJ 694-2014</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烷基汞</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 xml:space="preserve">水质 烷基汞的测定 </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220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总铬</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 xml:space="preserve">水质 总铬的测定 </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六价铬</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水质 六价铬的测定</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110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细菌总数</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多管发酵法 《水和废水监测分析方法》（第四版）国家环境保护局（2002）</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150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大肠杆菌</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多管发酵法 《水和废水监测分析方法》（第四版）国家环境保护局（2002）</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150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tcPr>
          <w:p w:rsidR="009D7428" w:rsidRDefault="009037C9">
            <w:pPr>
              <w:spacing w:line="360" w:lineRule="auto"/>
              <w:rPr>
                <w:rFonts w:hAnsi="宋体" w:cs="宋体"/>
                <w:sz w:val="21"/>
                <w:szCs w:val="21"/>
              </w:rPr>
            </w:pPr>
            <w:r>
              <w:rPr>
                <w:rFonts w:hAnsi="宋体" w:cs="宋体" w:hint="eastAsia"/>
                <w:sz w:val="21"/>
                <w:szCs w:val="21"/>
              </w:rPr>
              <w:t>噪声</w:t>
            </w: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厂界昼夜噪声</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工业企业厂界噪声测量方法 GB/T 12348-2008</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145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val="restart"/>
            <w:vAlign w:val="center"/>
          </w:tcPr>
          <w:p w:rsidR="009D7428" w:rsidRDefault="009037C9">
            <w:pPr>
              <w:spacing w:line="360" w:lineRule="auto"/>
              <w:jc w:val="center"/>
              <w:rPr>
                <w:rFonts w:hAnsi="宋体" w:cs="宋体"/>
                <w:sz w:val="21"/>
                <w:szCs w:val="21"/>
              </w:rPr>
            </w:pPr>
            <w:r>
              <w:rPr>
                <w:rFonts w:hAnsi="宋体" w:cs="宋体" w:hint="eastAsia"/>
                <w:sz w:val="21"/>
                <w:szCs w:val="21"/>
              </w:rPr>
              <w:t>废气</w:t>
            </w: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臭气浓度</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空气质量 恶臭的测定 三点比较法式臭袋法 GB/T 14675-93</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350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1次/半年</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氨气</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环境空气和废气 氨的测定 纳氏试剂分光光度法 HJ 533-2009</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100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1次/半年</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硫化氢</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环境空气和废气 硫化氢 亚甲蓝分光光度法 GB/T 7494-1987</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105</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1次/半年</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甲烷</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环境空气和废气 甲烷的测定</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120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1次/年</w:t>
            </w:r>
          </w:p>
        </w:tc>
      </w:tr>
      <w:tr w:rsidR="009D7428">
        <w:tc>
          <w:tcPr>
            <w:tcW w:w="355" w:type="dxa"/>
            <w:vMerge w:val="restart"/>
            <w:vAlign w:val="center"/>
          </w:tcPr>
          <w:p w:rsidR="009D7428" w:rsidRDefault="009037C9">
            <w:pPr>
              <w:spacing w:line="360" w:lineRule="auto"/>
              <w:jc w:val="center"/>
              <w:rPr>
                <w:rFonts w:hAnsi="宋体" w:cs="宋体"/>
                <w:sz w:val="21"/>
                <w:szCs w:val="21"/>
              </w:rPr>
            </w:pPr>
            <w:r>
              <w:rPr>
                <w:rFonts w:hAnsi="宋体" w:cs="宋体" w:hint="eastAsia"/>
                <w:sz w:val="21"/>
                <w:szCs w:val="21"/>
              </w:rPr>
              <w:t>污泥</w:t>
            </w: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总镉</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总汞</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总铅</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总铬</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总砷</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总镍</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总锌</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355" w:type="dxa"/>
            <w:vMerge/>
          </w:tcPr>
          <w:p w:rsidR="009D7428" w:rsidRDefault="009D7428">
            <w:pPr>
              <w:spacing w:line="360" w:lineRule="auto"/>
              <w:rPr>
                <w:rFonts w:hAnsi="宋体" w:cs="宋体"/>
                <w:sz w:val="21"/>
                <w:szCs w:val="21"/>
              </w:rPr>
            </w:pPr>
          </w:p>
        </w:tc>
        <w:tc>
          <w:tcPr>
            <w:tcW w:w="982" w:type="dxa"/>
          </w:tcPr>
          <w:p w:rsidR="009D7428" w:rsidRDefault="009037C9">
            <w:pPr>
              <w:spacing w:line="360" w:lineRule="auto"/>
              <w:jc w:val="center"/>
              <w:rPr>
                <w:rFonts w:hAnsi="宋体" w:cs="宋体"/>
                <w:sz w:val="21"/>
                <w:szCs w:val="21"/>
              </w:rPr>
            </w:pPr>
            <w:r>
              <w:rPr>
                <w:rFonts w:hAnsi="宋体" w:cs="宋体" w:hint="eastAsia"/>
                <w:sz w:val="21"/>
                <w:szCs w:val="21"/>
              </w:rPr>
              <w:t>总铜</w:t>
            </w:r>
          </w:p>
        </w:tc>
        <w:tc>
          <w:tcPr>
            <w:tcW w:w="6358" w:type="dxa"/>
          </w:tcPr>
          <w:p w:rsidR="009D7428" w:rsidRDefault="009037C9">
            <w:pPr>
              <w:spacing w:line="360" w:lineRule="auto"/>
              <w:rPr>
                <w:rFonts w:hAnsi="宋体" w:cs="宋体"/>
                <w:sz w:val="21"/>
                <w:szCs w:val="21"/>
              </w:rPr>
            </w:pPr>
            <w:r>
              <w:rPr>
                <w:rFonts w:hAnsi="宋体" w:cs="宋体" w:hint="eastAsia"/>
                <w:sz w:val="21"/>
                <w:szCs w:val="21"/>
              </w:rPr>
              <w:t>城市污水处理厂污泥检验方法 GJ/T 221-2005</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240</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1次/季</w:t>
            </w:r>
          </w:p>
        </w:tc>
      </w:tr>
      <w:tr w:rsidR="009D7428">
        <w:tc>
          <w:tcPr>
            <w:tcW w:w="7695" w:type="dxa"/>
            <w:gridSpan w:val="3"/>
            <w:vAlign w:val="center"/>
          </w:tcPr>
          <w:p w:rsidR="009D7428" w:rsidRDefault="009037C9">
            <w:pPr>
              <w:spacing w:line="360" w:lineRule="auto"/>
              <w:jc w:val="center"/>
              <w:rPr>
                <w:rFonts w:hAnsi="宋体" w:cs="宋体"/>
                <w:sz w:val="21"/>
                <w:szCs w:val="21"/>
              </w:rPr>
            </w:pPr>
            <w:r>
              <w:rPr>
                <w:rFonts w:hAnsi="宋体" w:cs="宋体" w:hint="eastAsia"/>
                <w:sz w:val="21"/>
                <w:szCs w:val="21"/>
              </w:rPr>
              <w:lastRenderedPageBreak/>
              <w:t>取样费</w:t>
            </w:r>
          </w:p>
        </w:tc>
        <w:tc>
          <w:tcPr>
            <w:tcW w:w="1215"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300元/次</w:t>
            </w:r>
          </w:p>
        </w:tc>
        <w:tc>
          <w:tcPr>
            <w:tcW w:w="1224" w:type="dxa"/>
            <w:vAlign w:val="center"/>
          </w:tcPr>
          <w:p w:rsidR="009D7428" w:rsidRDefault="009037C9">
            <w:pPr>
              <w:spacing w:line="360" w:lineRule="auto"/>
              <w:jc w:val="center"/>
              <w:rPr>
                <w:rFonts w:hAnsi="宋体" w:cs="宋体"/>
                <w:sz w:val="21"/>
                <w:szCs w:val="21"/>
              </w:rPr>
            </w:pPr>
            <w:r>
              <w:rPr>
                <w:rFonts w:hAnsi="宋体" w:cs="宋体" w:hint="eastAsia"/>
                <w:sz w:val="21"/>
                <w:szCs w:val="21"/>
              </w:rPr>
              <w:t>/</w:t>
            </w:r>
          </w:p>
        </w:tc>
      </w:tr>
      <w:tr w:rsidR="009D7428">
        <w:tc>
          <w:tcPr>
            <w:tcW w:w="10134" w:type="dxa"/>
            <w:gridSpan w:val="5"/>
          </w:tcPr>
          <w:p w:rsidR="009D7428" w:rsidRDefault="009037C9">
            <w:pPr>
              <w:spacing w:line="360" w:lineRule="auto"/>
              <w:rPr>
                <w:sz w:val="21"/>
                <w:szCs w:val="21"/>
              </w:rPr>
            </w:pPr>
            <w:r>
              <w:rPr>
                <w:rFonts w:hint="eastAsia"/>
                <w:sz w:val="21"/>
                <w:szCs w:val="21"/>
              </w:rPr>
              <w:t>备注：①报价为含税金额，须提供增值税专用全额发票（按合同具体要求）；②包括所有消耗品、易损件和配件；③人员工资、保险等；④车辆保险、保养、折旧、油费等。</w:t>
            </w:r>
          </w:p>
        </w:tc>
      </w:tr>
    </w:tbl>
    <w:p w:rsidR="009D7428" w:rsidRDefault="009D7428">
      <w:pPr>
        <w:pStyle w:val="1"/>
        <w:spacing w:before="480" w:after="260" w:line="500" w:lineRule="exact"/>
        <w:jc w:val="center"/>
        <w:rPr>
          <w:rFonts w:hAnsi="宋体"/>
          <w:color w:val="000000"/>
        </w:rPr>
      </w:pPr>
    </w:p>
    <w:p w:rsidR="009D7428" w:rsidRDefault="009D7428">
      <w:pPr>
        <w:rPr>
          <w:rFonts w:hAnsi="宋体"/>
          <w:color w:val="000000"/>
        </w:rPr>
      </w:pPr>
    </w:p>
    <w:p w:rsidR="009D7428" w:rsidRDefault="009D7428">
      <w:pPr>
        <w:pStyle w:val="2"/>
        <w:ind w:left="438" w:firstLine="598"/>
        <w:rPr>
          <w:rFonts w:hAnsi="宋体"/>
          <w:color w:val="000000"/>
        </w:rPr>
      </w:pPr>
    </w:p>
    <w:p w:rsidR="009D7428" w:rsidRDefault="009D7428">
      <w:pPr>
        <w:rPr>
          <w:rFonts w:hAnsi="宋体"/>
          <w:color w:val="000000"/>
        </w:rPr>
      </w:pPr>
    </w:p>
    <w:p w:rsidR="009D7428" w:rsidRDefault="009D7428">
      <w:pPr>
        <w:pStyle w:val="2"/>
        <w:ind w:left="438" w:firstLine="598"/>
      </w:pPr>
    </w:p>
    <w:p w:rsidR="009D7428" w:rsidRDefault="009037C9">
      <w:pPr>
        <w:pStyle w:val="1"/>
        <w:spacing w:before="480" w:after="260" w:line="500" w:lineRule="exact"/>
        <w:jc w:val="center"/>
        <w:rPr>
          <w:rFonts w:hAnsi="宋体"/>
          <w:b w:val="0"/>
          <w:bCs w:val="0"/>
          <w:color w:val="000000"/>
        </w:rPr>
      </w:pPr>
      <w:r>
        <w:rPr>
          <w:rFonts w:hAnsi="宋体" w:hint="eastAsia"/>
          <w:color w:val="000000"/>
        </w:rPr>
        <w:t>六、响应文件格式</w:t>
      </w:r>
      <w:bookmarkEnd w:id="59"/>
    </w:p>
    <w:p w:rsidR="009D7428" w:rsidRDefault="009D7428">
      <w:pPr>
        <w:spacing w:line="500" w:lineRule="exact"/>
        <w:jc w:val="center"/>
        <w:rPr>
          <w:rFonts w:hAnsi="宋体"/>
          <w:b/>
          <w:color w:val="000000"/>
          <w:sz w:val="32"/>
          <w:szCs w:val="24"/>
        </w:rPr>
      </w:pPr>
    </w:p>
    <w:p w:rsidR="009D7428" w:rsidRDefault="009D7428">
      <w:pPr>
        <w:spacing w:line="500" w:lineRule="exact"/>
        <w:jc w:val="center"/>
        <w:rPr>
          <w:rFonts w:hAnsi="宋体"/>
          <w:b/>
          <w:color w:val="000000"/>
          <w:sz w:val="32"/>
          <w:szCs w:val="24"/>
        </w:rPr>
      </w:pPr>
    </w:p>
    <w:p w:rsidR="009D7428" w:rsidRDefault="009D7428">
      <w:pPr>
        <w:spacing w:line="900" w:lineRule="exact"/>
        <w:rPr>
          <w:rFonts w:hAnsi="宋体"/>
          <w:b/>
          <w:color w:val="000000"/>
          <w:sz w:val="72"/>
          <w:szCs w:val="24"/>
        </w:rPr>
      </w:pPr>
    </w:p>
    <w:p w:rsidR="009D7428" w:rsidRDefault="009037C9">
      <w:pPr>
        <w:spacing w:line="900" w:lineRule="exact"/>
        <w:jc w:val="center"/>
        <w:rPr>
          <w:rFonts w:hAnsi="宋体"/>
          <w:b/>
          <w:color w:val="000000"/>
          <w:sz w:val="72"/>
          <w:szCs w:val="24"/>
        </w:rPr>
      </w:pPr>
      <w:r>
        <w:rPr>
          <w:rFonts w:hAnsi="宋体" w:hint="eastAsia"/>
          <w:b/>
          <w:color w:val="000000"/>
          <w:sz w:val="72"/>
          <w:szCs w:val="24"/>
        </w:rPr>
        <w:t>响</w:t>
      </w:r>
    </w:p>
    <w:p w:rsidR="009D7428" w:rsidRDefault="009D7428">
      <w:pPr>
        <w:spacing w:line="900" w:lineRule="exact"/>
        <w:jc w:val="center"/>
        <w:rPr>
          <w:rFonts w:hAnsi="宋体"/>
          <w:b/>
          <w:color w:val="000000"/>
          <w:sz w:val="72"/>
          <w:szCs w:val="24"/>
        </w:rPr>
      </w:pPr>
    </w:p>
    <w:p w:rsidR="009D7428" w:rsidRDefault="009037C9">
      <w:pPr>
        <w:spacing w:line="900" w:lineRule="exact"/>
        <w:jc w:val="center"/>
        <w:rPr>
          <w:rFonts w:hAnsi="宋体"/>
          <w:b/>
          <w:color w:val="000000"/>
          <w:sz w:val="72"/>
          <w:szCs w:val="24"/>
        </w:rPr>
      </w:pPr>
      <w:r>
        <w:rPr>
          <w:rFonts w:hAnsi="宋体" w:hint="eastAsia"/>
          <w:b/>
          <w:color w:val="000000"/>
          <w:sz w:val="72"/>
          <w:szCs w:val="24"/>
        </w:rPr>
        <w:t>应</w:t>
      </w:r>
    </w:p>
    <w:p w:rsidR="009D7428" w:rsidRDefault="009D7428">
      <w:pPr>
        <w:spacing w:line="900" w:lineRule="exact"/>
        <w:jc w:val="center"/>
        <w:rPr>
          <w:rFonts w:hAnsi="宋体"/>
          <w:b/>
          <w:color w:val="000000"/>
          <w:sz w:val="72"/>
          <w:szCs w:val="24"/>
        </w:rPr>
      </w:pPr>
    </w:p>
    <w:p w:rsidR="009D7428" w:rsidRDefault="009037C9">
      <w:pPr>
        <w:spacing w:line="900" w:lineRule="exact"/>
        <w:jc w:val="center"/>
        <w:rPr>
          <w:rFonts w:hAnsi="宋体"/>
          <w:b/>
          <w:color w:val="000000"/>
          <w:sz w:val="72"/>
          <w:szCs w:val="24"/>
        </w:rPr>
      </w:pPr>
      <w:r>
        <w:rPr>
          <w:rFonts w:hAnsi="宋体" w:hint="eastAsia"/>
          <w:b/>
          <w:color w:val="000000"/>
          <w:sz w:val="72"/>
          <w:szCs w:val="24"/>
        </w:rPr>
        <w:t>文</w:t>
      </w:r>
    </w:p>
    <w:p w:rsidR="009D7428" w:rsidRDefault="009D7428">
      <w:pPr>
        <w:spacing w:line="900" w:lineRule="exact"/>
        <w:jc w:val="center"/>
        <w:rPr>
          <w:rFonts w:hAnsi="宋体"/>
          <w:b/>
          <w:color w:val="000000"/>
          <w:sz w:val="72"/>
          <w:szCs w:val="24"/>
        </w:rPr>
      </w:pPr>
    </w:p>
    <w:p w:rsidR="009D7428" w:rsidRDefault="009037C9">
      <w:pPr>
        <w:jc w:val="center"/>
        <w:rPr>
          <w:rFonts w:hAnsi="宋体"/>
          <w:b/>
          <w:color w:val="000000"/>
          <w:sz w:val="72"/>
          <w:szCs w:val="24"/>
        </w:rPr>
      </w:pPr>
      <w:r>
        <w:rPr>
          <w:rFonts w:hAnsi="宋体" w:hint="eastAsia"/>
          <w:b/>
          <w:color w:val="000000"/>
          <w:sz w:val="72"/>
          <w:szCs w:val="24"/>
        </w:rPr>
        <w:lastRenderedPageBreak/>
        <w:t>件</w:t>
      </w:r>
    </w:p>
    <w:p w:rsidR="009D7428" w:rsidRDefault="009D7428">
      <w:pPr>
        <w:spacing w:afterLines="50" w:after="156" w:line="500" w:lineRule="exact"/>
        <w:jc w:val="center"/>
        <w:rPr>
          <w:rFonts w:hAnsi="宋体"/>
          <w:b/>
          <w:color w:val="000000"/>
          <w:sz w:val="72"/>
          <w:szCs w:val="24"/>
        </w:rPr>
      </w:pPr>
    </w:p>
    <w:p w:rsidR="009D7428" w:rsidRDefault="009D7428">
      <w:pPr>
        <w:spacing w:afterLines="50" w:after="156" w:line="500" w:lineRule="exact"/>
        <w:jc w:val="center"/>
        <w:rPr>
          <w:rFonts w:hAnsi="宋体"/>
          <w:b/>
          <w:color w:val="000000"/>
          <w:sz w:val="72"/>
          <w:szCs w:val="24"/>
        </w:rPr>
      </w:pPr>
    </w:p>
    <w:p w:rsidR="009D7428" w:rsidRDefault="009037C9">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9D7428" w:rsidRDefault="009037C9">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9D7428" w:rsidRDefault="009037C9">
      <w:pPr>
        <w:spacing w:line="360" w:lineRule="auto"/>
        <w:jc w:val="center"/>
        <w:rPr>
          <w:rFonts w:hAnsi="宋体"/>
          <w:b/>
          <w:color w:val="000000"/>
        </w:rPr>
      </w:pPr>
      <w:r>
        <w:rPr>
          <w:rFonts w:hAnsi="宋体"/>
          <w:bCs/>
          <w:color w:val="000000"/>
          <w:sz w:val="28"/>
          <w:szCs w:val="24"/>
          <w:lang w:val="zh-CN"/>
        </w:rPr>
        <w:br w:type="page"/>
      </w:r>
      <w:bookmarkStart w:id="60"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9D7428">
        <w:trPr>
          <w:trHeight w:val="585"/>
        </w:trPr>
        <w:tc>
          <w:tcPr>
            <w:tcW w:w="1158" w:type="dxa"/>
            <w:vAlign w:val="center"/>
          </w:tcPr>
          <w:p w:rsidR="009D7428" w:rsidRDefault="009037C9">
            <w:pPr>
              <w:spacing w:line="400" w:lineRule="exact"/>
              <w:jc w:val="center"/>
              <w:rPr>
                <w:rFonts w:hAnsi="宋体"/>
                <w:b/>
                <w:color w:val="000000"/>
              </w:rPr>
            </w:pPr>
            <w:r>
              <w:rPr>
                <w:rFonts w:hAnsi="宋体" w:hint="eastAsia"/>
                <w:b/>
                <w:color w:val="000000"/>
              </w:rPr>
              <w:t>序号</w:t>
            </w:r>
          </w:p>
        </w:tc>
        <w:tc>
          <w:tcPr>
            <w:tcW w:w="5460" w:type="dxa"/>
            <w:vAlign w:val="center"/>
          </w:tcPr>
          <w:p w:rsidR="009D7428" w:rsidRDefault="009037C9">
            <w:pPr>
              <w:spacing w:line="400" w:lineRule="exact"/>
              <w:jc w:val="center"/>
              <w:rPr>
                <w:rFonts w:hAnsi="宋体"/>
                <w:b/>
                <w:color w:val="000000"/>
              </w:rPr>
            </w:pPr>
            <w:r>
              <w:rPr>
                <w:rFonts w:hAnsi="宋体" w:hint="eastAsia"/>
                <w:b/>
                <w:color w:val="000000"/>
              </w:rPr>
              <w:t>资料名称</w:t>
            </w:r>
          </w:p>
        </w:tc>
        <w:tc>
          <w:tcPr>
            <w:tcW w:w="2625" w:type="dxa"/>
            <w:vAlign w:val="center"/>
          </w:tcPr>
          <w:p w:rsidR="009D7428" w:rsidRDefault="009037C9">
            <w:pPr>
              <w:spacing w:line="400" w:lineRule="exact"/>
              <w:jc w:val="center"/>
              <w:rPr>
                <w:rFonts w:hAnsi="宋体"/>
                <w:b/>
                <w:color w:val="000000"/>
              </w:rPr>
            </w:pPr>
            <w:r>
              <w:rPr>
                <w:rFonts w:hAnsi="宋体" w:hint="eastAsia"/>
                <w:b/>
                <w:color w:val="000000"/>
              </w:rPr>
              <w:t>备注</w:t>
            </w:r>
          </w:p>
        </w:tc>
      </w:tr>
      <w:tr w:rsidR="009D7428">
        <w:trPr>
          <w:trHeight w:val="585"/>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9D7428" w:rsidRDefault="009037C9">
            <w:pPr>
              <w:jc w:val="left"/>
              <w:rPr>
                <w:rFonts w:hAnsi="宋体"/>
                <w:color w:val="000000"/>
                <w:u w:val="single"/>
              </w:rPr>
            </w:pPr>
            <w:r>
              <w:rPr>
                <w:rFonts w:hAnsi="宋体" w:hint="eastAsia"/>
                <w:bCs/>
                <w:color w:val="000000"/>
              </w:rPr>
              <w:t>报价表</w:t>
            </w:r>
          </w:p>
        </w:tc>
        <w:tc>
          <w:tcPr>
            <w:tcW w:w="2625" w:type="dxa"/>
            <w:vAlign w:val="center"/>
          </w:tcPr>
          <w:p w:rsidR="009D7428" w:rsidRDefault="009D7428">
            <w:pPr>
              <w:spacing w:line="360" w:lineRule="auto"/>
              <w:rPr>
                <w:rFonts w:hAnsi="宋体"/>
                <w:b/>
                <w:color w:val="000000"/>
              </w:rPr>
            </w:pPr>
          </w:p>
        </w:tc>
      </w:tr>
      <w:tr w:rsidR="009D7428">
        <w:trPr>
          <w:trHeight w:val="585"/>
        </w:trPr>
        <w:tc>
          <w:tcPr>
            <w:tcW w:w="1158" w:type="dxa"/>
            <w:vAlign w:val="center"/>
          </w:tcPr>
          <w:p w:rsidR="009D7428" w:rsidRDefault="009037C9">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9D7428" w:rsidRDefault="009037C9">
            <w:pPr>
              <w:jc w:val="left"/>
              <w:rPr>
                <w:rFonts w:hAnsi="宋体"/>
                <w:bCs/>
                <w:color w:val="000000"/>
              </w:rPr>
            </w:pPr>
            <w:r>
              <w:rPr>
                <w:rFonts w:hAnsi="宋体" w:hint="eastAsia"/>
                <w:color w:val="000000"/>
              </w:rPr>
              <w:t>供应商情况综合简介</w:t>
            </w:r>
          </w:p>
        </w:tc>
        <w:tc>
          <w:tcPr>
            <w:tcW w:w="2625" w:type="dxa"/>
            <w:vAlign w:val="center"/>
          </w:tcPr>
          <w:p w:rsidR="009D7428" w:rsidRDefault="009D7428">
            <w:pPr>
              <w:spacing w:line="360" w:lineRule="auto"/>
              <w:rPr>
                <w:rFonts w:hAnsi="宋体"/>
                <w:b/>
                <w:color w:val="000000"/>
              </w:rPr>
            </w:pPr>
          </w:p>
        </w:tc>
      </w:tr>
      <w:tr w:rsidR="009D7428">
        <w:trPr>
          <w:trHeight w:val="585"/>
        </w:trPr>
        <w:tc>
          <w:tcPr>
            <w:tcW w:w="1158" w:type="dxa"/>
            <w:vAlign w:val="center"/>
          </w:tcPr>
          <w:p w:rsidR="009D7428" w:rsidRDefault="009037C9">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9D7428" w:rsidRDefault="009037C9">
            <w:pPr>
              <w:jc w:val="left"/>
              <w:rPr>
                <w:rFonts w:hAnsi="宋体"/>
                <w:bCs/>
                <w:color w:val="000000"/>
              </w:rPr>
            </w:pPr>
            <w:r>
              <w:rPr>
                <w:rFonts w:hAnsi="宋体" w:hint="eastAsia"/>
                <w:bCs/>
                <w:color w:val="000000"/>
              </w:rPr>
              <w:t>投标响应函</w:t>
            </w:r>
          </w:p>
        </w:tc>
        <w:tc>
          <w:tcPr>
            <w:tcW w:w="2625" w:type="dxa"/>
            <w:vAlign w:val="center"/>
          </w:tcPr>
          <w:p w:rsidR="009D7428" w:rsidRDefault="009D7428">
            <w:pPr>
              <w:spacing w:line="360" w:lineRule="auto"/>
              <w:rPr>
                <w:rFonts w:hAnsi="宋体"/>
                <w:b/>
                <w:color w:val="000000"/>
              </w:rPr>
            </w:pPr>
          </w:p>
        </w:tc>
      </w:tr>
      <w:tr w:rsidR="009D7428">
        <w:trPr>
          <w:trHeight w:val="585"/>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9D7428" w:rsidRDefault="009037C9">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9D7428" w:rsidRDefault="009D7428">
            <w:pPr>
              <w:spacing w:line="360" w:lineRule="auto"/>
              <w:rPr>
                <w:rFonts w:hAnsi="宋体"/>
                <w:b/>
                <w:color w:val="000000"/>
              </w:rPr>
            </w:pPr>
          </w:p>
        </w:tc>
      </w:tr>
      <w:tr w:rsidR="009D7428">
        <w:trPr>
          <w:trHeight w:val="585"/>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9D7428" w:rsidRDefault="009037C9">
            <w:pPr>
              <w:jc w:val="left"/>
              <w:rPr>
                <w:rFonts w:hAnsi="宋体"/>
                <w:bCs/>
                <w:color w:val="000000"/>
              </w:rPr>
            </w:pPr>
            <w:r>
              <w:rPr>
                <w:rFonts w:hAnsi="宋体" w:hint="eastAsia"/>
                <w:bCs/>
                <w:color w:val="000000"/>
              </w:rPr>
              <w:t xml:space="preserve">投标授权书    </w:t>
            </w:r>
          </w:p>
        </w:tc>
        <w:tc>
          <w:tcPr>
            <w:tcW w:w="2625" w:type="dxa"/>
            <w:vAlign w:val="center"/>
          </w:tcPr>
          <w:p w:rsidR="009D7428" w:rsidRDefault="009D7428">
            <w:pPr>
              <w:spacing w:line="360" w:lineRule="auto"/>
              <w:rPr>
                <w:rFonts w:hAnsi="宋体"/>
                <w:b/>
                <w:color w:val="000000"/>
              </w:rPr>
            </w:pPr>
          </w:p>
        </w:tc>
      </w:tr>
      <w:tr w:rsidR="009D7428">
        <w:trPr>
          <w:trHeight w:val="617"/>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9D7428" w:rsidRDefault="009037C9">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9D7428" w:rsidRDefault="009D7428">
            <w:pPr>
              <w:spacing w:line="360" w:lineRule="auto"/>
              <w:rPr>
                <w:rFonts w:hAnsi="宋体"/>
                <w:b/>
                <w:color w:val="000000"/>
              </w:rPr>
            </w:pPr>
          </w:p>
        </w:tc>
      </w:tr>
      <w:tr w:rsidR="009D7428">
        <w:trPr>
          <w:trHeight w:val="579"/>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9D7428" w:rsidRDefault="009037C9">
            <w:pPr>
              <w:jc w:val="left"/>
              <w:rPr>
                <w:rFonts w:hAnsi="宋体"/>
                <w:color w:val="000000"/>
              </w:rPr>
            </w:pPr>
            <w:r>
              <w:rPr>
                <w:rFonts w:hAnsi="宋体" w:hint="eastAsia"/>
                <w:color w:val="000000"/>
              </w:rPr>
              <w:t>服务方案及服务承诺</w:t>
            </w:r>
          </w:p>
        </w:tc>
        <w:tc>
          <w:tcPr>
            <w:tcW w:w="2625" w:type="dxa"/>
            <w:vAlign w:val="center"/>
          </w:tcPr>
          <w:p w:rsidR="009D7428" w:rsidRDefault="009D7428">
            <w:pPr>
              <w:spacing w:line="360" w:lineRule="auto"/>
              <w:rPr>
                <w:rFonts w:hAnsi="宋体"/>
                <w:b/>
                <w:color w:val="000000"/>
              </w:rPr>
            </w:pPr>
          </w:p>
        </w:tc>
      </w:tr>
      <w:tr w:rsidR="009D7428">
        <w:trPr>
          <w:trHeight w:val="610"/>
        </w:trPr>
        <w:tc>
          <w:tcPr>
            <w:tcW w:w="1158" w:type="dxa"/>
            <w:vAlign w:val="center"/>
          </w:tcPr>
          <w:p w:rsidR="009D7428" w:rsidRDefault="009037C9">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9D7428" w:rsidRDefault="009037C9">
            <w:pPr>
              <w:jc w:val="left"/>
              <w:rPr>
                <w:rFonts w:hAnsi="宋体"/>
                <w:color w:val="000000"/>
              </w:rPr>
            </w:pPr>
            <w:r>
              <w:rPr>
                <w:rFonts w:hAnsi="宋体" w:hint="eastAsia"/>
                <w:color w:val="000000"/>
              </w:rPr>
              <w:t>本地化服务情况一览表</w:t>
            </w:r>
          </w:p>
        </w:tc>
        <w:tc>
          <w:tcPr>
            <w:tcW w:w="2625" w:type="dxa"/>
            <w:vAlign w:val="center"/>
          </w:tcPr>
          <w:p w:rsidR="009D7428" w:rsidRDefault="009D7428">
            <w:pPr>
              <w:spacing w:line="360" w:lineRule="auto"/>
              <w:rPr>
                <w:rFonts w:hAnsi="宋体"/>
                <w:b/>
                <w:color w:val="000000"/>
              </w:rPr>
            </w:pPr>
          </w:p>
        </w:tc>
      </w:tr>
      <w:tr w:rsidR="009D7428">
        <w:trPr>
          <w:trHeight w:val="540"/>
        </w:trPr>
        <w:tc>
          <w:tcPr>
            <w:tcW w:w="1158" w:type="dxa"/>
            <w:vAlign w:val="center"/>
          </w:tcPr>
          <w:p w:rsidR="009D7428" w:rsidRDefault="009037C9">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9D7428" w:rsidRDefault="009037C9">
            <w:pPr>
              <w:rPr>
                <w:color w:val="000000"/>
              </w:rPr>
            </w:pPr>
            <w:r>
              <w:rPr>
                <w:rFonts w:hAnsi="宋体" w:hint="eastAsia"/>
                <w:color w:val="000000"/>
              </w:rPr>
              <w:t>其他文件</w:t>
            </w:r>
          </w:p>
        </w:tc>
        <w:tc>
          <w:tcPr>
            <w:tcW w:w="2625" w:type="dxa"/>
            <w:vAlign w:val="center"/>
          </w:tcPr>
          <w:p w:rsidR="009D7428" w:rsidRDefault="009D7428">
            <w:pPr>
              <w:spacing w:line="360" w:lineRule="auto"/>
              <w:rPr>
                <w:rFonts w:hAnsi="宋体"/>
                <w:b/>
                <w:color w:val="000000"/>
              </w:rPr>
            </w:pPr>
          </w:p>
        </w:tc>
      </w:tr>
      <w:tr w:rsidR="009D7428">
        <w:trPr>
          <w:trHeight w:val="622"/>
        </w:trPr>
        <w:tc>
          <w:tcPr>
            <w:tcW w:w="1158" w:type="dxa"/>
            <w:vAlign w:val="center"/>
          </w:tcPr>
          <w:p w:rsidR="009D7428" w:rsidRDefault="009D7428">
            <w:pPr>
              <w:spacing w:before="50" w:after="50" w:line="360" w:lineRule="auto"/>
              <w:jc w:val="center"/>
              <w:rPr>
                <w:rFonts w:hAnsi="宋体"/>
                <w:color w:val="000000"/>
                <w:lang w:val="zh-CN"/>
              </w:rPr>
            </w:pPr>
          </w:p>
        </w:tc>
        <w:tc>
          <w:tcPr>
            <w:tcW w:w="5460" w:type="dxa"/>
            <w:vAlign w:val="center"/>
          </w:tcPr>
          <w:p w:rsidR="009D7428" w:rsidRDefault="009D7428">
            <w:pPr>
              <w:rPr>
                <w:color w:val="000000"/>
              </w:rPr>
            </w:pPr>
          </w:p>
        </w:tc>
        <w:tc>
          <w:tcPr>
            <w:tcW w:w="2625" w:type="dxa"/>
            <w:vAlign w:val="center"/>
          </w:tcPr>
          <w:p w:rsidR="009D7428" w:rsidRDefault="009D7428">
            <w:pPr>
              <w:spacing w:line="360" w:lineRule="auto"/>
              <w:rPr>
                <w:rFonts w:hAnsi="宋体"/>
                <w:b/>
                <w:color w:val="000000"/>
              </w:rPr>
            </w:pPr>
          </w:p>
        </w:tc>
      </w:tr>
      <w:tr w:rsidR="009D7428">
        <w:trPr>
          <w:trHeight w:val="599"/>
        </w:trPr>
        <w:tc>
          <w:tcPr>
            <w:tcW w:w="1158" w:type="dxa"/>
            <w:vAlign w:val="center"/>
          </w:tcPr>
          <w:p w:rsidR="009D7428" w:rsidRDefault="009D7428">
            <w:pPr>
              <w:spacing w:before="50" w:after="50"/>
              <w:jc w:val="center"/>
              <w:rPr>
                <w:rFonts w:hAnsi="宋体"/>
                <w:color w:val="000000"/>
                <w:lang w:val="zh-CN"/>
              </w:rPr>
            </w:pPr>
          </w:p>
        </w:tc>
        <w:tc>
          <w:tcPr>
            <w:tcW w:w="5460" w:type="dxa"/>
            <w:vAlign w:val="center"/>
          </w:tcPr>
          <w:p w:rsidR="009D7428" w:rsidRDefault="009D7428">
            <w:pPr>
              <w:rPr>
                <w:color w:val="000000"/>
              </w:rPr>
            </w:pPr>
          </w:p>
        </w:tc>
        <w:tc>
          <w:tcPr>
            <w:tcW w:w="2625" w:type="dxa"/>
            <w:vAlign w:val="center"/>
          </w:tcPr>
          <w:p w:rsidR="009D7428" w:rsidRDefault="009D7428">
            <w:pPr>
              <w:spacing w:line="360" w:lineRule="auto"/>
              <w:rPr>
                <w:rFonts w:hAnsi="宋体"/>
                <w:b/>
                <w:color w:val="000000"/>
              </w:rPr>
            </w:pPr>
          </w:p>
        </w:tc>
      </w:tr>
      <w:tr w:rsidR="009D7428">
        <w:trPr>
          <w:trHeight w:val="599"/>
        </w:trPr>
        <w:tc>
          <w:tcPr>
            <w:tcW w:w="1158" w:type="dxa"/>
            <w:vAlign w:val="center"/>
          </w:tcPr>
          <w:p w:rsidR="009D7428" w:rsidRDefault="009D7428">
            <w:pPr>
              <w:spacing w:before="50" w:after="50"/>
              <w:jc w:val="center"/>
              <w:rPr>
                <w:rFonts w:hAnsi="宋体"/>
                <w:color w:val="000000"/>
                <w:lang w:val="zh-CN"/>
              </w:rPr>
            </w:pPr>
          </w:p>
        </w:tc>
        <w:tc>
          <w:tcPr>
            <w:tcW w:w="5460" w:type="dxa"/>
            <w:vAlign w:val="center"/>
          </w:tcPr>
          <w:p w:rsidR="009D7428" w:rsidRDefault="009D7428">
            <w:pPr>
              <w:rPr>
                <w:color w:val="000000"/>
              </w:rPr>
            </w:pPr>
          </w:p>
        </w:tc>
        <w:tc>
          <w:tcPr>
            <w:tcW w:w="2625" w:type="dxa"/>
            <w:vAlign w:val="center"/>
          </w:tcPr>
          <w:p w:rsidR="009D7428" w:rsidRDefault="009D7428">
            <w:pPr>
              <w:spacing w:line="360" w:lineRule="auto"/>
              <w:rPr>
                <w:rFonts w:hAnsi="宋体"/>
                <w:b/>
                <w:color w:val="000000"/>
              </w:rPr>
            </w:pPr>
          </w:p>
        </w:tc>
      </w:tr>
      <w:tr w:rsidR="009D7428">
        <w:trPr>
          <w:trHeight w:val="589"/>
        </w:trPr>
        <w:tc>
          <w:tcPr>
            <w:tcW w:w="1158" w:type="dxa"/>
            <w:vAlign w:val="center"/>
          </w:tcPr>
          <w:p w:rsidR="009D7428" w:rsidRDefault="009D7428">
            <w:pPr>
              <w:spacing w:before="50" w:after="50"/>
              <w:jc w:val="center"/>
              <w:rPr>
                <w:rFonts w:hAnsi="宋体"/>
                <w:color w:val="000000"/>
                <w:lang w:val="zh-CN"/>
              </w:rPr>
            </w:pPr>
          </w:p>
        </w:tc>
        <w:tc>
          <w:tcPr>
            <w:tcW w:w="5460" w:type="dxa"/>
            <w:vAlign w:val="center"/>
          </w:tcPr>
          <w:p w:rsidR="009D7428" w:rsidRDefault="009D7428">
            <w:pPr>
              <w:jc w:val="left"/>
              <w:rPr>
                <w:rFonts w:hAnsi="宋体"/>
                <w:color w:val="000000"/>
              </w:rPr>
            </w:pPr>
          </w:p>
        </w:tc>
        <w:tc>
          <w:tcPr>
            <w:tcW w:w="2625" w:type="dxa"/>
            <w:vAlign w:val="center"/>
          </w:tcPr>
          <w:p w:rsidR="009D7428" w:rsidRDefault="009D7428">
            <w:pPr>
              <w:rPr>
                <w:color w:val="000000"/>
              </w:rPr>
            </w:pPr>
          </w:p>
        </w:tc>
      </w:tr>
    </w:tbl>
    <w:p w:rsidR="009D7428" w:rsidRDefault="009037C9">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1" w:name="_Toc461053086"/>
      <w:bookmarkStart w:id="62" w:name="_Toc461056631"/>
      <w:bookmarkStart w:id="63" w:name="_Toc2774249"/>
      <w:r>
        <w:rPr>
          <w:rFonts w:ascii="宋体" w:eastAsia="宋体" w:hAnsi="宋体" w:hint="eastAsia"/>
          <w:bCs w:val="0"/>
          <w:color w:val="000000"/>
          <w:sz w:val="24"/>
          <w:szCs w:val="24"/>
        </w:rPr>
        <w:lastRenderedPageBreak/>
        <w:t>附件一</w:t>
      </w:r>
      <w:bookmarkEnd w:id="61"/>
      <w:bookmarkEnd w:id="62"/>
      <w:bookmarkEnd w:id="63"/>
    </w:p>
    <w:p w:rsidR="009D7428" w:rsidRDefault="009037C9">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9D7428" w:rsidRDefault="009037C9">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9D7428" w:rsidRDefault="009037C9">
      <w:pPr>
        <w:snapToGrid w:val="0"/>
        <w:spacing w:line="360" w:lineRule="auto"/>
        <w:jc w:val="left"/>
        <w:rPr>
          <w:rFonts w:hAnsi="宋体"/>
          <w:b/>
          <w:color w:val="000000"/>
          <w:szCs w:val="28"/>
        </w:rPr>
      </w:pPr>
      <w:r>
        <w:rPr>
          <w:rFonts w:hAnsi="宋体" w:hint="eastAsia"/>
          <w:b/>
          <w:color w:val="000000"/>
          <w:szCs w:val="28"/>
        </w:rPr>
        <w:t>项目名称：</w:t>
      </w:r>
    </w:p>
    <w:p w:rsidR="009D7428" w:rsidRDefault="009037C9">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9D7428">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9D7428" w:rsidRDefault="009037C9">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9D7428" w:rsidRDefault="009D7428">
            <w:pPr>
              <w:spacing w:line="360" w:lineRule="auto"/>
              <w:rPr>
                <w:rFonts w:hAnsi="宋体"/>
                <w:b/>
                <w:color w:val="000000"/>
              </w:rPr>
            </w:pPr>
          </w:p>
        </w:tc>
      </w:tr>
      <w:tr w:rsidR="009D7428">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9D7428" w:rsidRDefault="009037C9">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9D7428" w:rsidRDefault="009037C9">
            <w:pPr>
              <w:snapToGrid w:val="0"/>
              <w:spacing w:line="360" w:lineRule="auto"/>
              <w:rPr>
                <w:rFonts w:hAnsi="宋体"/>
                <w:b/>
                <w:color w:val="000000"/>
              </w:rPr>
            </w:pPr>
            <w:r>
              <w:rPr>
                <w:rFonts w:hAnsi="宋体" w:hint="eastAsia"/>
                <w:bCs/>
                <w:color w:val="000000"/>
              </w:rPr>
              <w:t>全部</w:t>
            </w:r>
          </w:p>
        </w:tc>
      </w:tr>
      <w:tr w:rsidR="009D7428">
        <w:trPr>
          <w:trHeight w:val="1691"/>
        </w:trPr>
        <w:tc>
          <w:tcPr>
            <w:tcW w:w="2633" w:type="dxa"/>
            <w:tcBorders>
              <w:top w:val="single" w:sz="4" w:space="0" w:color="auto"/>
            </w:tcBorders>
            <w:vAlign w:val="center"/>
          </w:tcPr>
          <w:p w:rsidR="009D7428" w:rsidRDefault="009037C9">
            <w:pPr>
              <w:spacing w:line="360" w:lineRule="auto"/>
              <w:jc w:val="center"/>
              <w:rPr>
                <w:rFonts w:hAnsi="宋体"/>
                <w:b/>
                <w:color w:val="000000"/>
              </w:rPr>
            </w:pPr>
            <w:r>
              <w:rPr>
                <w:rFonts w:hAnsi="宋体" w:hint="eastAsia"/>
                <w:b/>
                <w:color w:val="000000"/>
              </w:rPr>
              <w:t>报价</w:t>
            </w:r>
          </w:p>
          <w:p w:rsidR="009D7428" w:rsidRDefault="009037C9">
            <w:pPr>
              <w:spacing w:line="360" w:lineRule="auto"/>
              <w:jc w:val="center"/>
              <w:rPr>
                <w:rFonts w:hAnsi="宋体"/>
                <w:b/>
                <w:color w:val="000000"/>
              </w:rPr>
            </w:pPr>
            <w:r>
              <w:rPr>
                <w:rFonts w:hAnsi="宋体" w:hint="eastAsia"/>
                <w:b/>
                <w:color w:val="000000"/>
              </w:rPr>
              <w:t>（详见备注说明）</w:t>
            </w:r>
          </w:p>
        </w:tc>
        <w:tc>
          <w:tcPr>
            <w:tcW w:w="6492" w:type="dxa"/>
            <w:vAlign w:val="center"/>
          </w:tcPr>
          <w:p w:rsidR="009D7428" w:rsidRPr="00BD08DD" w:rsidRDefault="00F606C5" w:rsidP="00BD08DD">
            <w:pPr>
              <w:pStyle w:val="2"/>
              <w:ind w:left="438" w:firstLine="598"/>
              <w:rPr>
                <w:u w:val="single"/>
              </w:rPr>
            </w:pPr>
            <w:r>
              <w:rPr>
                <w:rFonts w:hint="eastAsia"/>
              </w:rPr>
              <w:t>结算</w:t>
            </w:r>
            <w:bookmarkStart w:id="64" w:name="_GoBack"/>
            <w:bookmarkEnd w:id="64"/>
            <w:r w:rsidR="00BD08DD" w:rsidRPr="00F606C5">
              <w:rPr>
                <w:rFonts w:hint="eastAsia"/>
              </w:rPr>
              <w:t>费率：</w:t>
            </w:r>
            <w:r w:rsidR="00BD08DD">
              <w:rPr>
                <w:rFonts w:hint="eastAsia"/>
                <w:u w:val="single"/>
              </w:rPr>
              <w:t xml:space="preserve"> </w:t>
            </w:r>
            <w:r w:rsidR="00BD08DD">
              <w:rPr>
                <w:u w:val="single"/>
              </w:rPr>
              <w:t xml:space="preserve">            </w:t>
            </w:r>
          </w:p>
        </w:tc>
      </w:tr>
      <w:tr w:rsidR="009D7428">
        <w:trPr>
          <w:trHeight w:val="2587"/>
        </w:trPr>
        <w:tc>
          <w:tcPr>
            <w:tcW w:w="2633" w:type="dxa"/>
            <w:vAlign w:val="center"/>
          </w:tcPr>
          <w:p w:rsidR="009D7428" w:rsidRDefault="009037C9">
            <w:pPr>
              <w:spacing w:line="360" w:lineRule="auto"/>
              <w:jc w:val="center"/>
              <w:rPr>
                <w:rFonts w:hAnsi="宋体"/>
                <w:b/>
                <w:color w:val="000000"/>
              </w:rPr>
            </w:pPr>
            <w:r>
              <w:rPr>
                <w:rFonts w:hAnsi="宋体" w:hint="eastAsia"/>
                <w:b/>
                <w:color w:val="000000"/>
              </w:rPr>
              <w:t>备注说明</w:t>
            </w:r>
          </w:p>
        </w:tc>
        <w:tc>
          <w:tcPr>
            <w:tcW w:w="6492" w:type="dxa"/>
          </w:tcPr>
          <w:p w:rsidR="009D7428" w:rsidRDefault="009D7428">
            <w:pPr>
              <w:spacing w:line="360" w:lineRule="auto"/>
              <w:rPr>
                <w:rFonts w:hAnsi="宋体"/>
                <w:b/>
                <w:color w:val="000000"/>
              </w:rPr>
            </w:pPr>
          </w:p>
        </w:tc>
      </w:tr>
    </w:tbl>
    <w:p w:rsidR="009D7428" w:rsidRDefault="009037C9">
      <w:pPr>
        <w:snapToGrid w:val="0"/>
        <w:spacing w:line="360" w:lineRule="auto"/>
        <w:rPr>
          <w:rFonts w:hAnsi="宋体"/>
          <w:b/>
          <w:color w:val="000000"/>
        </w:rPr>
      </w:pPr>
      <w:r>
        <w:rPr>
          <w:rFonts w:hAnsi="宋体" w:hint="eastAsia"/>
          <w:b/>
          <w:color w:val="000000"/>
        </w:rPr>
        <w:t xml:space="preserve">供应商公章：                       </w:t>
      </w:r>
    </w:p>
    <w:p w:rsidR="009D7428" w:rsidRDefault="009037C9">
      <w:pPr>
        <w:snapToGrid w:val="0"/>
        <w:spacing w:line="360" w:lineRule="auto"/>
        <w:ind w:left="5550"/>
        <w:jc w:val="center"/>
        <w:rPr>
          <w:rFonts w:hAnsi="宋体"/>
          <w:color w:val="000000"/>
        </w:rPr>
      </w:pPr>
      <w:r>
        <w:rPr>
          <w:rFonts w:hAnsi="宋体" w:hint="eastAsia"/>
          <w:color w:val="000000"/>
        </w:rPr>
        <w:t>年     月     日</w:t>
      </w:r>
    </w:p>
    <w:p w:rsidR="009D7428" w:rsidRDefault="009037C9">
      <w:pPr>
        <w:adjustRightInd w:val="0"/>
        <w:snapToGrid w:val="0"/>
        <w:spacing w:line="360" w:lineRule="auto"/>
        <w:rPr>
          <w:rFonts w:hAnsi="宋体"/>
          <w:b/>
          <w:bCs/>
          <w:color w:val="000000"/>
          <w:szCs w:val="28"/>
        </w:rPr>
      </w:pPr>
      <w:r>
        <w:rPr>
          <w:rFonts w:hAnsi="宋体" w:hint="eastAsia"/>
          <w:b/>
          <w:bCs/>
          <w:color w:val="000000"/>
          <w:szCs w:val="28"/>
        </w:rPr>
        <w:t>注：</w:t>
      </w:r>
    </w:p>
    <w:p w:rsidR="009D7428" w:rsidRDefault="009037C9">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9D7428" w:rsidRDefault="009037C9">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D7428" w:rsidRDefault="009D7428">
      <w:pPr>
        <w:adjustRightInd w:val="0"/>
        <w:snapToGrid w:val="0"/>
        <w:spacing w:line="360" w:lineRule="auto"/>
        <w:ind w:firstLineChars="200" w:firstLine="440"/>
        <w:rPr>
          <w:rFonts w:hAnsi="宋体"/>
          <w:b/>
          <w:bCs/>
          <w:color w:val="000000"/>
          <w:szCs w:val="28"/>
        </w:rPr>
      </w:pPr>
    </w:p>
    <w:p w:rsidR="00421E1E" w:rsidRDefault="00421E1E" w:rsidP="00421E1E">
      <w:pPr>
        <w:pStyle w:val="2"/>
        <w:ind w:left="438" w:firstLine="598"/>
      </w:pPr>
    </w:p>
    <w:p w:rsidR="00421E1E" w:rsidRDefault="00421E1E" w:rsidP="00421E1E"/>
    <w:p w:rsidR="00421E1E" w:rsidRPr="00421E1E" w:rsidRDefault="00421E1E" w:rsidP="00421E1E">
      <w:pPr>
        <w:pStyle w:val="2"/>
        <w:ind w:left="438" w:firstLine="598"/>
      </w:pPr>
    </w:p>
    <w:bookmarkEnd w:id="60"/>
    <w:p w:rsidR="009D7428" w:rsidRDefault="009037C9">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9D7428" w:rsidRDefault="009D7428">
      <w:pPr>
        <w:spacing w:line="360" w:lineRule="auto"/>
        <w:jc w:val="center"/>
        <w:rPr>
          <w:rFonts w:hAnsi="宋体" w:cs="宋体"/>
          <w:b/>
          <w:bCs/>
          <w:color w:val="000000"/>
          <w:szCs w:val="24"/>
        </w:rPr>
      </w:pPr>
    </w:p>
    <w:p w:rsidR="009D7428" w:rsidRDefault="009037C9">
      <w:pPr>
        <w:spacing w:line="360" w:lineRule="auto"/>
        <w:jc w:val="center"/>
        <w:rPr>
          <w:rFonts w:hAnsi="宋体" w:cs="宋体"/>
          <w:color w:val="000000"/>
          <w:szCs w:val="24"/>
        </w:rPr>
      </w:pPr>
      <w:r>
        <w:rPr>
          <w:rFonts w:hAnsi="宋体" w:cs="宋体" w:hint="eastAsia"/>
          <w:b/>
          <w:bCs/>
          <w:color w:val="000000"/>
          <w:szCs w:val="24"/>
        </w:rPr>
        <w:t>供应商综合情况简介</w:t>
      </w:r>
    </w:p>
    <w:p w:rsidR="009D7428" w:rsidRDefault="009D7428">
      <w:pPr>
        <w:spacing w:line="360" w:lineRule="auto"/>
        <w:rPr>
          <w:rFonts w:hAnsi="宋体" w:cs="宋体"/>
          <w:color w:val="000000"/>
          <w:szCs w:val="24"/>
        </w:rPr>
      </w:pPr>
    </w:p>
    <w:p w:rsidR="009D7428" w:rsidRDefault="009D7428">
      <w:pPr>
        <w:spacing w:line="360" w:lineRule="auto"/>
        <w:rPr>
          <w:rFonts w:hAnsi="宋体" w:cs="宋体"/>
          <w:color w:val="000000"/>
          <w:szCs w:val="24"/>
        </w:rPr>
      </w:pPr>
    </w:p>
    <w:p w:rsidR="009D7428" w:rsidRDefault="009037C9">
      <w:pPr>
        <w:spacing w:line="500" w:lineRule="exact"/>
        <w:jc w:val="center"/>
        <w:rPr>
          <w:rFonts w:hAnsi="宋体" w:cs="宋体"/>
          <w:color w:val="000000"/>
          <w:szCs w:val="24"/>
        </w:rPr>
      </w:pPr>
      <w:r>
        <w:rPr>
          <w:rFonts w:hAnsi="宋体" w:cs="宋体" w:hint="eastAsia"/>
          <w:color w:val="000000"/>
          <w:szCs w:val="24"/>
        </w:rPr>
        <w:t>(供应商可自行制作格式)</w:t>
      </w:r>
    </w:p>
    <w:p w:rsidR="009D7428" w:rsidRDefault="009D7428">
      <w:pPr>
        <w:spacing w:line="500" w:lineRule="exact"/>
        <w:jc w:val="center"/>
        <w:rPr>
          <w:rFonts w:hAnsi="宋体" w:cs="宋体"/>
          <w:color w:val="000000"/>
          <w:szCs w:val="24"/>
        </w:rPr>
      </w:pPr>
    </w:p>
    <w:p w:rsidR="009D7428" w:rsidRDefault="009037C9">
      <w:pPr>
        <w:outlineLvl w:val="1"/>
        <w:rPr>
          <w:rFonts w:hAnsi="宋体" w:cs="宋体"/>
          <w:b/>
          <w:color w:val="000000"/>
          <w:szCs w:val="24"/>
        </w:rPr>
      </w:pPr>
      <w:bookmarkStart w:id="65" w:name="_Toc438648620"/>
      <w:r>
        <w:rPr>
          <w:rFonts w:hAnsi="宋体" w:cs="宋体" w:hint="eastAsia"/>
          <w:b/>
          <w:color w:val="000000"/>
          <w:szCs w:val="24"/>
        </w:rPr>
        <w:br w:type="page"/>
      </w:r>
      <w:bookmarkEnd w:id="65"/>
      <w:r>
        <w:rPr>
          <w:rFonts w:hAnsi="宋体" w:cs="宋体" w:hint="eastAsia"/>
          <w:b/>
          <w:color w:val="000000"/>
          <w:szCs w:val="24"/>
        </w:rPr>
        <w:lastRenderedPageBreak/>
        <w:t>三</w:t>
      </w:r>
    </w:p>
    <w:p w:rsidR="009D7428" w:rsidRDefault="009037C9">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9D7428" w:rsidRDefault="009037C9">
      <w:pPr>
        <w:spacing w:line="360" w:lineRule="auto"/>
        <w:rPr>
          <w:rFonts w:hAnsi="宋体" w:cs="宋体"/>
          <w:b/>
          <w:color w:val="000000"/>
          <w:szCs w:val="24"/>
        </w:rPr>
      </w:pPr>
      <w:r>
        <w:rPr>
          <w:rFonts w:hAnsi="宋体" w:cs="宋体" w:hint="eastAsia"/>
          <w:b/>
          <w:color w:val="000000"/>
          <w:szCs w:val="24"/>
        </w:rPr>
        <w:t>致：采购人</w:t>
      </w:r>
    </w:p>
    <w:p w:rsidR="009D7428" w:rsidRDefault="009037C9">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9D7428" w:rsidRDefault="009037C9">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9D7428" w:rsidRDefault="009037C9">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9D7428" w:rsidRDefault="009D7428">
      <w:pPr>
        <w:autoSpaceDE w:val="0"/>
        <w:autoSpaceDN w:val="0"/>
        <w:adjustRightInd w:val="0"/>
        <w:spacing w:line="360" w:lineRule="auto"/>
        <w:jc w:val="center"/>
        <w:rPr>
          <w:rFonts w:hAnsi="宋体" w:cs="宋体"/>
          <w:b/>
          <w:color w:val="000000"/>
          <w:szCs w:val="24"/>
          <w:lang w:val="zh-CN"/>
        </w:rPr>
      </w:pPr>
    </w:p>
    <w:p w:rsidR="009D7428" w:rsidRDefault="009037C9">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9D7428" w:rsidRDefault="009D7428">
      <w:pPr>
        <w:autoSpaceDE w:val="0"/>
        <w:autoSpaceDN w:val="0"/>
        <w:adjustRightInd w:val="0"/>
        <w:spacing w:line="360" w:lineRule="auto"/>
        <w:jc w:val="center"/>
        <w:rPr>
          <w:rFonts w:hAnsi="宋体" w:cs="宋体"/>
          <w:b/>
          <w:color w:val="000000"/>
          <w:szCs w:val="24"/>
          <w:lang w:val="zh-CN"/>
        </w:rPr>
      </w:pPr>
    </w:p>
    <w:p w:rsidR="009D7428" w:rsidRDefault="009037C9">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9D7428" w:rsidRDefault="009037C9">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9D7428" w:rsidRDefault="009037C9">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9D7428" w:rsidRDefault="009037C9">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9D7428" w:rsidRDefault="009037C9">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9D7428" w:rsidRDefault="009037C9">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9D7428" w:rsidRDefault="009037C9">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9D7428" w:rsidRDefault="009D7428">
      <w:pPr>
        <w:spacing w:beforeLines="20" w:before="62" w:afterLines="20" w:after="62" w:line="540" w:lineRule="exact"/>
        <w:ind w:firstLine="610"/>
        <w:rPr>
          <w:rFonts w:hAnsi="宋体" w:cs="宋体"/>
          <w:color w:val="000000"/>
          <w:szCs w:val="24"/>
        </w:rPr>
      </w:pPr>
    </w:p>
    <w:p w:rsidR="009D7428" w:rsidRDefault="009037C9">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9D7428" w:rsidRDefault="009D7428">
      <w:pPr>
        <w:tabs>
          <w:tab w:val="left" w:pos="720"/>
          <w:tab w:val="left" w:pos="900"/>
        </w:tabs>
        <w:spacing w:beforeLines="20" w:before="62" w:afterLines="20" w:after="62" w:line="540" w:lineRule="exact"/>
        <w:ind w:firstLineChars="200" w:firstLine="438"/>
        <w:rPr>
          <w:rFonts w:hAnsi="宋体" w:cs="宋体"/>
          <w:color w:val="000000"/>
          <w:szCs w:val="24"/>
        </w:rPr>
      </w:pPr>
    </w:p>
    <w:p w:rsidR="009D7428" w:rsidRDefault="009D7428">
      <w:pPr>
        <w:tabs>
          <w:tab w:val="left" w:pos="720"/>
          <w:tab w:val="left" w:pos="900"/>
        </w:tabs>
        <w:spacing w:beforeLines="20" w:before="62" w:afterLines="20" w:after="62" w:line="540" w:lineRule="exact"/>
        <w:ind w:firstLineChars="200" w:firstLine="438"/>
        <w:rPr>
          <w:rFonts w:hAnsi="宋体" w:cs="宋体"/>
          <w:color w:val="000000"/>
          <w:szCs w:val="24"/>
        </w:rPr>
      </w:pPr>
    </w:p>
    <w:p w:rsidR="009D7428" w:rsidRDefault="009D7428">
      <w:pPr>
        <w:tabs>
          <w:tab w:val="left" w:pos="720"/>
          <w:tab w:val="left" w:pos="900"/>
        </w:tabs>
        <w:spacing w:beforeLines="20" w:before="62" w:afterLines="20" w:after="62" w:line="540" w:lineRule="exact"/>
        <w:ind w:firstLineChars="1900" w:firstLine="4161"/>
        <w:rPr>
          <w:rFonts w:hAnsi="宋体" w:cs="宋体"/>
          <w:color w:val="000000"/>
          <w:szCs w:val="24"/>
        </w:rPr>
      </w:pPr>
    </w:p>
    <w:p w:rsidR="009D7428" w:rsidRDefault="009037C9">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9D7428" w:rsidRDefault="009037C9">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9D7428" w:rsidRDefault="009037C9">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6" w:name="_Toc438648622"/>
      <w:r>
        <w:rPr>
          <w:rFonts w:hAnsi="宋体" w:cs="宋体" w:hint="eastAsia"/>
          <w:b/>
          <w:color w:val="000000"/>
          <w:szCs w:val="24"/>
        </w:rPr>
        <w:lastRenderedPageBreak/>
        <w:t>五</w:t>
      </w:r>
    </w:p>
    <w:p w:rsidR="009D7428" w:rsidRDefault="009037C9">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9D7428" w:rsidRDefault="009037C9">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9D7428" w:rsidRDefault="009037C9">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9D7428" w:rsidRDefault="009037C9">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9D7428" w:rsidRDefault="009037C9">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rsidR="009037C9" w:rsidRDefault="009037C9">
                            <w:pPr>
                              <w:adjustRightInd w:val="0"/>
                              <w:snapToGrid w:val="0"/>
                            </w:pPr>
                          </w:p>
                          <w:p w:rsidR="009037C9" w:rsidRDefault="009037C9">
                            <w:pPr>
                              <w:adjustRightInd w:val="0"/>
                              <w:snapToGrid w:val="0"/>
                            </w:pPr>
                          </w:p>
                          <w:p w:rsidR="009037C9" w:rsidRDefault="009037C9">
                            <w:pPr>
                              <w:adjustRightInd w:val="0"/>
                              <w:snapToGrid w:val="0"/>
                              <w:jc w:val="center"/>
                            </w:pPr>
                            <w:r>
                              <w:rPr>
                                <w:rFonts w:hint="eastAsia"/>
                              </w:rPr>
                              <w:t>授权代表身份证复印件</w:t>
                            </w:r>
                          </w:p>
                          <w:p w:rsidR="009037C9" w:rsidRDefault="009037C9">
                            <w:pPr>
                              <w:adjustRightInd w:val="0"/>
                              <w:snapToGrid w:val="0"/>
                            </w:pPr>
                          </w:p>
                          <w:p w:rsidR="009037C9" w:rsidRDefault="009037C9">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style="position:absolute;left:0;text-align:left;margin-left:133.5pt;margin-top:12.35pt;width:139.7pt;height:80.6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">
                <v:textbox>
                  <w:txbxContent>
                    <w:p w:rsidR="009037C9" w:rsidRDefault="009037C9">
                      <w:pPr>
                        <w:adjustRightInd w:val="0"/>
                        <w:snapToGrid w:val="0"/>
                      </w:pPr>
                    </w:p>
                    <w:p w:rsidR="009037C9" w:rsidRDefault="009037C9">
                      <w:pPr>
                        <w:adjustRightInd w:val="0"/>
                        <w:snapToGrid w:val="0"/>
                      </w:pPr>
                    </w:p>
                    <w:p w:rsidR="009037C9" w:rsidRDefault="009037C9">
                      <w:pPr>
                        <w:adjustRightInd w:val="0"/>
                        <w:snapToGrid w:val="0"/>
                        <w:jc w:val="center"/>
                      </w:pPr>
                      <w:r>
                        <w:rPr>
                          <w:rFonts w:hint="eastAsia"/>
                        </w:rPr>
                        <w:t>授权代表身份证复印件</w:t>
                      </w:r>
                    </w:p>
                    <w:p w:rsidR="009037C9" w:rsidRDefault="009037C9">
                      <w:pPr>
                        <w:adjustRightInd w:val="0"/>
                        <w:snapToGrid w:val="0"/>
                      </w:pPr>
                    </w:p>
                    <w:p w:rsidR="009037C9" w:rsidRDefault="009037C9">
                      <w:pPr>
                        <w:adjustRightInd w:val="0"/>
                        <w:snapToGrid w:val="0"/>
                      </w:pPr>
                    </w:p>
                  </w:txbxContent>
                </v:textbox>
              </v:roundrect>
            </w:pict>
          </mc:Fallback>
        </mc:AlternateContent>
      </w:r>
    </w:p>
    <w:p w:rsidR="009D7428" w:rsidRDefault="009D7428">
      <w:pPr>
        <w:pStyle w:val="af5"/>
        <w:snapToGrid w:val="0"/>
        <w:spacing w:line="360" w:lineRule="auto"/>
        <w:ind w:firstLineChars="200" w:firstLine="438"/>
        <w:jc w:val="left"/>
        <w:rPr>
          <w:rFonts w:hAnsi="宋体"/>
          <w:color w:val="000000"/>
          <w:sz w:val="24"/>
        </w:rPr>
      </w:pPr>
    </w:p>
    <w:p w:rsidR="009D7428" w:rsidRDefault="009D7428">
      <w:pPr>
        <w:pStyle w:val="af5"/>
        <w:snapToGrid w:val="0"/>
        <w:spacing w:line="360" w:lineRule="auto"/>
        <w:ind w:firstLineChars="200" w:firstLine="438"/>
        <w:jc w:val="left"/>
        <w:rPr>
          <w:rFonts w:hAnsi="宋体"/>
          <w:color w:val="000000"/>
          <w:sz w:val="24"/>
        </w:rPr>
      </w:pPr>
    </w:p>
    <w:p w:rsidR="009D7428" w:rsidRDefault="009D7428">
      <w:pPr>
        <w:pStyle w:val="af5"/>
        <w:snapToGrid w:val="0"/>
        <w:spacing w:line="360" w:lineRule="auto"/>
        <w:ind w:firstLineChars="200" w:firstLine="438"/>
        <w:jc w:val="left"/>
        <w:rPr>
          <w:rFonts w:hAnsi="宋体"/>
          <w:color w:val="000000"/>
          <w:sz w:val="24"/>
        </w:rPr>
      </w:pPr>
    </w:p>
    <w:p w:rsidR="009D7428" w:rsidRDefault="009D7428">
      <w:pPr>
        <w:pStyle w:val="af5"/>
        <w:snapToGrid w:val="0"/>
        <w:spacing w:line="360" w:lineRule="auto"/>
        <w:ind w:firstLineChars="200" w:firstLine="438"/>
        <w:jc w:val="left"/>
        <w:rPr>
          <w:rFonts w:hAnsi="宋体"/>
          <w:color w:val="000000"/>
          <w:sz w:val="24"/>
        </w:rPr>
      </w:pPr>
    </w:p>
    <w:p w:rsidR="009D7428" w:rsidRDefault="009D7428">
      <w:pPr>
        <w:pStyle w:val="af5"/>
        <w:snapToGrid w:val="0"/>
        <w:spacing w:line="360" w:lineRule="auto"/>
        <w:ind w:firstLineChars="200" w:firstLine="438"/>
        <w:jc w:val="left"/>
        <w:rPr>
          <w:rFonts w:hAnsi="宋体"/>
          <w:color w:val="000000"/>
          <w:sz w:val="24"/>
        </w:rPr>
      </w:pPr>
    </w:p>
    <w:p w:rsidR="009D7428" w:rsidRDefault="009037C9">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9D7428" w:rsidRDefault="009037C9">
      <w:pPr>
        <w:spacing w:line="360" w:lineRule="auto"/>
        <w:ind w:firstLineChars="150" w:firstLine="328"/>
        <w:rPr>
          <w:rFonts w:hAnsi="宋体"/>
          <w:color w:val="000000"/>
          <w:szCs w:val="28"/>
        </w:rPr>
      </w:pPr>
      <w:r>
        <w:rPr>
          <w:rFonts w:hAnsi="宋体" w:hint="eastAsia"/>
          <w:color w:val="000000"/>
          <w:szCs w:val="28"/>
        </w:rPr>
        <w:t>特此声明。</w:t>
      </w:r>
    </w:p>
    <w:p w:rsidR="009D7428" w:rsidRDefault="009037C9">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9D7428" w:rsidRDefault="009037C9">
      <w:pPr>
        <w:spacing w:line="360" w:lineRule="auto"/>
        <w:jc w:val="right"/>
        <w:rPr>
          <w:rFonts w:hAnsi="宋体"/>
          <w:color w:val="000000"/>
          <w:szCs w:val="28"/>
        </w:rPr>
      </w:pPr>
      <w:r>
        <w:rPr>
          <w:rFonts w:hAnsi="宋体" w:hint="eastAsia"/>
          <w:color w:val="000000"/>
          <w:szCs w:val="28"/>
        </w:rPr>
        <w:t>日 期： 年  月   日</w:t>
      </w:r>
    </w:p>
    <w:p w:rsidR="009D7428" w:rsidRDefault="009037C9">
      <w:pPr>
        <w:pStyle w:val="af5"/>
        <w:snapToGrid w:val="0"/>
        <w:spacing w:line="360" w:lineRule="auto"/>
        <w:jc w:val="left"/>
        <w:rPr>
          <w:rFonts w:hAnsi="宋体"/>
          <w:color w:val="000000"/>
          <w:sz w:val="24"/>
          <w:szCs w:val="28"/>
        </w:rPr>
      </w:pPr>
      <w:r>
        <w:rPr>
          <w:rFonts w:hAnsi="宋体" w:hint="eastAsia"/>
          <w:color w:val="000000"/>
          <w:sz w:val="24"/>
          <w:szCs w:val="28"/>
        </w:rPr>
        <w:t>注：</w:t>
      </w:r>
    </w:p>
    <w:p w:rsidR="009D7428" w:rsidRDefault="009037C9">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9D7428" w:rsidRDefault="009037C9">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9D7428" w:rsidRDefault="009037C9">
      <w:pPr>
        <w:spacing w:line="360" w:lineRule="auto"/>
        <w:rPr>
          <w:rFonts w:hAnsi="宋体" w:cs="宋体"/>
          <w:b/>
          <w:color w:val="000000"/>
          <w:szCs w:val="24"/>
        </w:rPr>
      </w:pPr>
      <w:r>
        <w:rPr>
          <w:rFonts w:hAnsi="宋体" w:cs="宋体"/>
          <w:color w:val="000000"/>
          <w:szCs w:val="24"/>
        </w:rPr>
        <w:br w:type="page"/>
      </w:r>
      <w:bookmarkStart w:id="67" w:name="_Toc433835936"/>
      <w:bookmarkStart w:id="68" w:name="_Toc438648630"/>
      <w:bookmarkEnd w:id="66"/>
      <w:r>
        <w:rPr>
          <w:rFonts w:hAnsi="宋体" w:cs="宋体" w:hint="eastAsia"/>
          <w:b/>
          <w:color w:val="000000"/>
          <w:szCs w:val="24"/>
        </w:rPr>
        <w:lastRenderedPageBreak/>
        <w:t>六</w:t>
      </w:r>
    </w:p>
    <w:p w:rsidR="009D7428" w:rsidRDefault="009037C9">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9D7428" w:rsidRDefault="009D7428">
      <w:pPr>
        <w:spacing w:line="360" w:lineRule="auto"/>
        <w:ind w:firstLine="435"/>
        <w:rPr>
          <w:rFonts w:hAnsi="宋体"/>
          <w:b/>
          <w:color w:val="000000"/>
          <w:sz w:val="28"/>
          <w:szCs w:val="28"/>
        </w:rPr>
      </w:pPr>
    </w:p>
    <w:p w:rsidR="009D7428" w:rsidRDefault="009037C9">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9D7428" w:rsidRDefault="009037C9">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9D7428" w:rsidRDefault="009037C9">
      <w:pPr>
        <w:spacing w:line="360" w:lineRule="auto"/>
        <w:ind w:firstLine="435"/>
        <w:rPr>
          <w:rFonts w:hAnsi="宋体"/>
          <w:color w:val="000000"/>
        </w:rPr>
      </w:pPr>
      <w:r>
        <w:rPr>
          <w:rFonts w:hAnsi="宋体" w:hint="eastAsia"/>
          <w:color w:val="000000"/>
        </w:rPr>
        <w:t>（1）公司被人民法院列入失信被执行人；</w:t>
      </w:r>
    </w:p>
    <w:p w:rsidR="009D7428" w:rsidRDefault="009037C9">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9D7428" w:rsidRDefault="009037C9">
      <w:pPr>
        <w:spacing w:line="360" w:lineRule="auto"/>
        <w:ind w:firstLine="435"/>
        <w:rPr>
          <w:rFonts w:hAnsi="宋体"/>
          <w:color w:val="000000"/>
        </w:rPr>
      </w:pPr>
      <w:r>
        <w:rPr>
          <w:rFonts w:hAnsi="宋体" w:hint="eastAsia"/>
          <w:color w:val="000000"/>
        </w:rPr>
        <w:t>（3）公司被工商行政管理部门列入企业经营异常名录；</w:t>
      </w:r>
    </w:p>
    <w:p w:rsidR="009D7428" w:rsidRDefault="009037C9">
      <w:pPr>
        <w:spacing w:line="360" w:lineRule="auto"/>
        <w:ind w:firstLine="435"/>
        <w:rPr>
          <w:rFonts w:hAnsi="宋体"/>
          <w:color w:val="000000"/>
        </w:rPr>
      </w:pPr>
      <w:r>
        <w:rPr>
          <w:rFonts w:hAnsi="宋体" w:hint="eastAsia"/>
          <w:color w:val="000000"/>
        </w:rPr>
        <w:t>（4）公司被税务部门列入重大税收违法案件当事人名单的。</w:t>
      </w:r>
    </w:p>
    <w:p w:rsidR="009D7428" w:rsidRDefault="009037C9">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9D7428" w:rsidRDefault="009037C9">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9D7428" w:rsidRDefault="009037C9">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9D7428" w:rsidRDefault="009D7428">
      <w:pPr>
        <w:spacing w:line="360" w:lineRule="auto"/>
        <w:ind w:firstLineChars="1762" w:firstLine="3859"/>
        <w:rPr>
          <w:rFonts w:hAnsi="宋体"/>
          <w:color w:val="000000"/>
        </w:rPr>
      </w:pPr>
    </w:p>
    <w:p w:rsidR="009D7428" w:rsidRDefault="009D7428">
      <w:pPr>
        <w:spacing w:line="360" w:lineRule="auto"/>
        <w:ind w:firstLineChars="1762" w:firstLine="3859"/>
        <w:rPr>
          <w:rFonts w:hAnsi="宋体"/>
          <w:color w:val="000000"/>
        </w:rPr>
      </w:pPr>
    </w:p>
    <w:p w:rsidR="009D7428" w:rsidRDefault="009D7428">
      <w:pPr>
        <w:spacing w:line="360" w:lineRule="auto"/>
        <w:ind w:firstLineChars="1762" w:firstLine="3859"/>
        <w:rPr>
          <w:rFonts w:hAnsi="宋体"/>
          <w:color w:val="000000"/>
        </w:rPr>
      </w:pPr>
    </w:p>
    <w:p w:rsidR="009D7428" w:rsidRDefault="009D7428">
      <w:pPr>
        <w:spacing w:line="360" w:lineRule="auto"/>
        <w:ind w:firstLineChars="1762" w:firstLine="3859"/>
        <w:rPr>
          <w:rFonts w:hAnsi="宋体"/>
          <w:color w:val="000000"/>
        </w:rPr>
      </w:pPr>
    </w:p>
    <w:p w:rsidR="009D7428" w:rsidRDefault="009037C9">
      <w:pPr>
        <w:spacing w:line="360" w:lineRule="auto"/>
        <w:ind w:firstLineChars="1762" w:firstLine="3859"/>
        <w:rPr>
          <w:color w:val="000000"/>
          <w:u w:val="single"/>
        </w:rPr>
      </w:pPr>
      <w:r>
        <w:rPr>
          <w:rFonts w:hAnsi="宋体" w:hint="eastAsia"/>
          <w:color w:val="000000"/>
        </w:rPr>
        <w:t>供应商公章：</w:t>
      </w:r>
    </w:p>
    <w:p w:rsidR="009D7428" w:rsidRDefault="009037C9">
      <w:pPr>
        <w:tabs>
          <w:tab w:val="left" w:pos="630"/>
        </w:tabs>
        <w:spacing w:line="360" w:lineRule="auto"/>
        <w:ind w:firstLineChars="1762" w:firstLine="3859"/>
        <w:rPr>
          <w:rFonts w:hAnsi="宋体"/>
          <w:color w:val="000000"/>
        </w:rPr>
      </w:pPr>
      <w:r>
        <w:rPr>
          <w:rFonts w:hAnsi="宋体" w:hint="eastAsia"/>
          <w:color w:val="000000"/>
        </w:rPr>
        <w:t>日期：</w:t>
      </w:r>
    </w:p>
    <w:p w:rsidR="009D7428" w:rsidRDefault="009D7428">
      <w:pPr>
        <w:tabs>
          <w:tab w:val="left" w:pos="630"/>
        </w:tabs>
        <w:spacing w:line="360" w:lineRule="auto"/>
        <w:ind w:firstLineChars="1762" w:firstLine="3859"/>
        <w:rPr>
          <w:rFonts w:hAnsi="宋体"/>
          <w:color w:val="000000"/>
        </w:rPr>
      </w:pPr>
    </w:p>
    <w:p w:rsidR="009D7428" w:rsidRDefault="009D7428">
      <w:pPr>
        <w:tabs>
          <w:tab w:val="left" w:pos="630"/>
        </w:tabs>
        <w:spacing w:line="360" w:lineRule="auto"/>
        <w:ind w:firstLineChars="1762" w:firstLine="3859"/>
        <w:rPr>
          <w:rFonts w:hAnsi="宋体"/>
          <w:color w:val="000000"/>
        </w:rPr>
      </w:pPr>
    </w:p>
    <w:p w:rsidR="009D7428" w:rsidRDefault="009D7428">
      <w:pPr>
        <w:tabs>
          <w:tab w:val="left" w:pos="630"/>
        </w:tabs>
        <w:spacing w:line="360" w:lineRule="auto"/>
        <w:ind w:firstLine="630"/>
        <w:rPr>
          <w:rFonts w:hAnsi="宋体"/>
          <w:color w:val="000000"/>
        </w:rPr>
      </w:pPr>
    </w:p>
    <w:p w:rsidR="009D7428" w:rsidRDefault="009D7428">
      <w:pPr>
        <w:tabs>
          <w:tab w:val="left" w:pos="630"/>
        </w:tabs>
        <w:spacing w:line="360" w:lineRule="auto"/>
        <w:ind w:firstLine="630"/>
        <w:rPr>
          <w:rFonts w:hAnsi="宋体"/>
          <w:color w:val="000000"/>
        </w:rPr>
      </w:pPr>
    </w:p>
    <w:p w:rsidR="009D7428" w:rsidRDefault="009D7428">
      <w:pPr>
        <w:tabs>
          <w:tab w:val="left" w:pos="630"/>
        </w:tabs>
        <w:spacing w:line="360" w:lineRule="auto"/>
        <w:ind w:firstLine="630"/>
        <w:rPr>
          <w:rFonts w:hAnsi="宋体"/>
          <w:color w:val="000000"/>
        </w:rPr>
      </w:pPr>
    </w:p>
    <w:p w:rsidR="009D7428" w:rsidRDefault="009D7428">
      <w:pPr>
        <w:tabs>
          <w:tab w:val="left" w:pos="630"/>
        </w:tabs>
        <w:spacing w:line="360" w:lineRule="auto"/>
        <w:ind w:firstLine="630"/>
        <w:rPr>
          <w:rFonts w:hAnsi="宋体"/>
          <w:color w:val="000000"/>
        </w:rPr>
      </w:pPr>
    </w:p>
    <w:bookmarkEnd w:id="67"/>
    <w:bookmarkEnd w:id="68"/>
    <w:p w:rsidR="009D7428" w:rsidRDefault="009037C9">
      <w:pPr>
        <w:spacing w:line="360" w:lineRule="auto"/>
        <w:outlineLvl w:val="1"/>
        <w:rPr>
          <w:rFonts w:hAnsi="宋体" w:cs="宋体"/>
          <w:b/>
          <w:color w:val="000000"/>
          <w:szCs w:val="24"/>
        </w:rPr>
      </w:pPr>
      <w:r>
        <w:rPr>
          <w:rFonts w:hAnsi="宋体" w:cs="宋体" w:hint="eastAsia"/>
          <w:b/>
          <w:color w:val="000000"/>
          <w:szCs w:val="24"/>
        </w:rPr>
        <w:lastRenderedPageBreak/>
        <w:t>七</w:t>
      </w:r>
    </w:p>
    <w:p w:rsidR="009D7428" w:rsidRDefault="009D7428">
      <w:pPr>
        <w:spacing w:line="360" w:lineRule="auto"/>
        <w:outlineLvl w:val="1"/>
        <w:rPr>
          <w:rFonts w:hAnsi="宋体" w:cs="宋体"/>
          <w:b/>
          <w:color w:val="000000"/>
          <w:szCs w:val="24"/>
        </w:rPr>
      </w:pPr>
    </w:p>
    <w:p w:rsidR="009D7428" w:rsidRDefault="009037C9">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9D7428" w:rsidRDefault="009D7428">
      <w:pPr>
        <w:spacing w:line="360" w:lineRule="auto"/>
        <w:jc w:val="center"/>
        <w:outlineLvl w:val="1"/>
        <w:rPr>
          <w:rFonts w:hAnsi="宋体" w:cs="宋体"/>
          <w:b/>
          <w:color w:val="000000"/>
          <w:szCs w:val="24"/>
        </w:rPr>
      </w:pPr>
    </w:p>
    <w:p w:rsidR="009D7428" w:rsidRDefault="009037C9">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9D7428" w:rsidRDefault="009D7428">
      <w:pPr>
        <w:spacing w:line="360" w:lineRule="auto"/>
        <w:jc w:val="center"/>
        <w:outlineLvl w:val="1"/>
        <w:rPr>
          <w:rFonts w:hAnsi="宋体" w:cs="宋体"/>
          <w:b/>
          <w:color w:val="000000"/>
          <w:szCs w:val="24"/>
        </w:rPr>
      </w:pPr>
    </w:p>
    <w:p w:rsidR="009D7428" w:rsidRDefault="009037C9">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9D7428" w:rsidRDefault="009037C9">
      <w:pPr>
        <w:spacing w:line="360" w:lineRule="auto"/>
        <w:jc w:val="center"/>
        <w:rPr>
          <w:rFonts w:hAnsi="宋体"/>
          <w:b/>
          <w:bCs/>
          <w:color w:val="000000"/>
        </w:rPr>
      </w:pPr>
      <w:r>
        <w:rPr>
          <w:rFonts w:hAnsi="宋体" w:hint="eastAsia"/>
          <w:b/>
          <w:bCs/>
          <w:color w:val="000000"/>
        </w:rPr>
        <w:t>本地化服务情况一览表</w:t>
      </w:r>
    </w:p>
    <w:p w:rsidR="009D7428" w:rsidRDefault="009037C9">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9D7428" w:rsidRDefault="009D742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9D7428">
        <w:trPr>
          <w:trHeight w:val="465"/>
          <w:jc w:val="center"/>
        </w:trPr>
        <w:tc>
          <w:tcPr>
            <w:tcW w:w="1926" w:type="dxa"/>
          </w:tcPr>
          <w:p w:rsidR="009D7428" w:rsidRDefault="009037C9">
            <w:pPr>
              <w:jc w:val="center"/>
              <w:rPr>
                <w:rFonts w:hAnsi="宋体"/>
                <w:color w:val="000000"/>
              </w:rPr>
            </w:pPr>
            <w:r>
              <w:rPr>
                <w:rFonts w:hAnsi="宋体" w:hint="eastAsia"/>
                <w:color w:val="000000"/>
              </w:rPr>
              <w:t>供应商全称</w:t>
            </w:r>
          </w:p>
        </w:tc>
        <w:tc>
          <w:tcPr>
            <w:tcW w:w="7665" w:type="dxa"/>
            <w:gridSpan w:val="4"/>
          </w:tcPr>
          <w:p w:rsidR="009D7428" w:rsidRDefault="009D7428">
            <w:pPr>
              <w:rPr>
                <w:rFonts w:hAnsi="宋体"/>
                <w:color w:val="000000"/>
              </w:rPr>
            </w:pPr>
          </w:p>
        </w:tc>
      </w:tr>
      <w:tr w:rsidR="009D7428">
        <w:trPr>
          <w:trHeight w:val="1343"/>
          <w:jc w:val="center"/>
        </w:trPr>
        <w:tc>
          <w:tcPr>
            <w:tcW w:w="1926" w:type="dxa"/>
            <w:vAlign w:val="center"/>
          </w:tcPr>
          <w:p w:rsidR="009D7428" w:rsidRDefault="009037C9">
            <w:pPr>
              <w:jc w:val="center"/>
              <w:rPr>
                <w:rFonts w:hAnsi="宋体"/>
                <w:color w:val="000000"/>
              </w:rPr>
            </w:pPr>
            <w:r>
              <w:rPr>
                <w:rFonts w:hAnsi="宋体" w:hint="eastAsia"/>
                <w:color w:val="000000"/>
              </w:rPr>
              <w:t>本地化服务形式</w:t>
            </w:r>
          </w:p>
        </w:tc>
        <w:tc>
          <w:tcPr>
            <w:tcW w:w="7665" w:type="dxa"/>
            <w:gridSpan w:val="4"/>
            <w:vAlign w:val="center"/>
          </w:tcPr>
          <w:p w:rsidR="009D7428" w:rsidRDefault="009037C9">
            <w:pPr>
              <w:rPr>
                <w:rFonts w:hAnsi="宋体"/>
                <w:color w:val="000000"/>
              </w:rPr>
            </w:pPr>
            <w:r>
              <w:rPr>
                <w:rFonts w:hAnsi="宋体" w:hint="eastAsia"/>
                <w:color w:val="000000"/>
              </w:rPr>
              <w:t xml:space="preserve">□ 在本地具有固定的办公场所及人员  </w:t>
            </w:r>
          </w:p>
          <w:p w:rsidR="009D7428" w:rsidRDefault="009037C9">
            <w:pPr>
              <w:rPr>
                <w:rFonts w:hAnsi="宋体"/>
                <w:color w:val="000000"/>
              </w:rPr>
            </w:pPr>
            <w:r>
              <w:rPr>
                <w:rFonts w:hAnsi="宋体" w:hint="eastAsia"/>
                <w:color w:val="000000"/>
              </w:rPr>
              <w:t>□ 在本地注册成立</w:t>
            </w:r>
          </w:p>
          <w:p w:rsidR="009D7428" w:rsidRDefault="009037C9">
            <w:pPr>
              <w:rPr>
                <w:rFonts w:hAnsi="宋体"/>
                <w:color w:val="000000"/>
              </w:rPr>
            </w:pPr>
            <w:r>
              <w:rPr>
                <w:rFonts w:hAnsi="宋体" w:hint="eastAsia"/>
                <w:color w:val="000000"/>
              </w:rPr>
              <w:t>□ 承诺成交即设立本地化服务机构</w:t>
            </w:r>
          </w:p>
        </w:tc>
      </w:tr>
      <w:tr w:rsidR="009D7428">
        <w:trPr>
          <w:trHeight w:val="708"/>
          <w:jc w:val="center"/>
        </w:trPr>
        <w:tc>
          <w:tcPr>
            <w:tcW w:w="9591" w:type="dxa"/>
            <w:gridSpan w:val="5"/>
            <w:vAlign w:val="center"/>
          </w:tcPr>
          <w:p w:rsidR="009D7428" w:rsidRDefault="009037C9">
            <w:pPr>
              <w:rPr>
                <w:rFonts w:hAnsi="宋体"/>
                <w:color w:val="000000"/>
              </w:rPr>
            </w:pPr>
            <w:r>
              <w:rPr>
                <w:rFonts w:hAnsi="宋体" w:hint="eastAsia"/>
                <w:color w:val="000000"/>
              </w:rPr>
              <w:t>以下本地注册的公司无需填写</w:t>
            </w:r>
          </w:p>
        </w:tc>
      </w:tr>
      <w:tr w:rsidR="009D7428">
        <w:trPr>
          <w:trHeight w:val="1239"/>
          <w:jc w:val="center"/>
        </w:trPr>
        <w:tc>
          <w:tcPr>
            <w:tcW w:w="1926" w:type="dxa"/>
            <w:vAlign w:val="center"/>
          </w:tcPr>
          <w:p w:rsidR="009D7428" w:rsidRDefault="009037C9">
            <w:pPr>
              <w:jc w:val="center"/>
              <w:rPr>
                <w:rFonts w:hAnsi="宋体"/>
                <w:color w:val="000000"/>
              </w:rPr>
            </w:pPr>
            <w:r>
              <w:rPr>
                <w:rFonts w:hAnsi="宋体" w:hint="eastAsia"/>
                <w:color w:val="000000"/>
              </w:rPr>
              <w:t>本地化服务地点及联系方式</w:t>
            </w:r>
          </w:p>
        </w:tc>
        <w:tc>
          <w:tcPr>
            <w:tcW w:w="1134" w:type="dxa"/>
            <w:vAlign w:val="center"/>
          </w:tcPr>
          <w:p w:rsidR="009D7428" w:rsidRDefault="009D7428">
            <w:pPr>
              <w:jc w:val="center"/>
              <w:rPr>
                <w:rFonts w:hAnsi="宋体"/>
                <w:color w:val="000000"/>
              </w:rPr>
            </w:pPr>
          </w:p>
        </w:tc>
        <w:tc>
          <w:tcPr>
            <w:tcW w:w="2160" w:type="dxa"/>
            <w:vAlign w:val="center"/>
          </w:tcPr>
          <w:p w:rsidR="009D7428" w:rsidRDefault="009D7428">
            <w:pPr>
              <w:jc w:val="center"/>
              <w:rPr>
                <w:rFonts w:hAnsi="宋体"/>
                <w:color w:val="000000"/>
              </w:rPr>
            </w:pPr>
          </w:p>
        </w:tc>
        <w:tc>
          <w:tcPr>
            <w:tcW w:w="1800" w:type="dxa"/>
            <w:vAlign w:val="center"/>
          </w:tcPr>
          <w:p w:rsidR="009D7428" w:rsidRDefault="009037C9">
            <w:pPr>
              <w:jc w:val="center"/>
              <w:rPr>
                <w:rFonts w:hAnsi="宋体"/>
                <w:color w:val="000000"/>
              </w:rPr>
            </w:pPr>
            <w:r>
              <w:rPr>
                <w:rFonts w:hAnsi="宋体" w:hint="eastAsia"/>
                <w:color w:val="000000"/>
              </w:rPr>
              <w:t>负责人及联系方式（附身份证号码）</w:t>
            </w:r>
          </w:p>
        </w:tc>
        <w:tc>
          <w:tcPr>
            <w:tcW w:w="2571" w:type="dxa"/>
          </w:tcPr>
          <w:p w:rsidR="009D7428" w:rsidRDefault="009D7428">
            <w:pPr>
              <w:rPr>
                <w:rFonts w:hAnsi="宋体"/>
                <w:color w:val="000000"/>
              </w:rPr>
            </w:pPr>
          </w:p>
        </w:tc>
      </w:tr>
      <w:tr w:rsidR="009D7428">
        <w:trPr>
          <w:trHeight w:val="2180"/>
          <w:jc w:val="center"/>
        </w:trPr>
        <w:tc>
          <w:tcPr>
            <w:tcW w:w="9591" w:type="dxa"/>
            <w:gridSpan w:val="5"/>
          </w:tcPr>
          <w:p w:rsidR="009D7428" w:rsidRDefault="009037C9">
            <w:pPr>
              <w:rPr>
                <w:rFonts w:hAnsi="宋体"/>
                <w:color w:val="000000"/>
              </w:rPr>
            </w:pPr>
            <w:r>
              <w:rPr>
                <w:rFonts w:hAnsi="宋体" w:hint="eastAsia"/>
                <w:color w:val="000000"/>
              </w:rPr>
              <w:t>服务人员名单及联系方式（附身份证号码）</w:t>
            </w:r>
          </w:p>
        </w:tc>
      </w:tr>
      <w:tr w:rsidR="009D7428">
        <w:trPr>
          <w:trHeight w:val="2579"/>
          <w:jc w:val="center"/>
        </w:trPr>
        <w:tc>
          <w:tcPr>
            <w:tcW w:w="9591" w:type="dxa"/>
            <w:gridSpan w:val="5"/>
          </w:tcPr>
          <w:p w:rsidR="009D7428" w:rsidRDefault="009037C9">
            <w:pPr>
              <w:rPr>
                <w:rFonts w:hAnsi="宋体"/>
                <w:color w:val="000000"/>
              </w:rPr>
            </w:pPr>
            <w:r>
              <w:rPr>
                <w:rFonts w:hAnsi="宋体" w:hint="eastAsia"/>
                <w:color w:val="000000"/>
              </w:rPr>
              <w:t>其他有关证明文件说明（如营业执照等，如有）：</w:t>
            </w:r>
          </w:p>
        </w:tc>
      </w:tr>
      <w:tr w:rsidR="009D7428">
        <w:trPr>
          <w:trHeight w:val="450"/>
          <w:jc w:val="center"/>
        </w:trPr>
        <w:tc>
          <w:tcPr>
            <w:tcW w:w="9591" w:type="dxa"/>
            <w:gridSpan w:val="5"/>
          </w:tcPr>
          <w:p w:rsidR="009D7428" w:rsidRDefault="009037C9">
            <w:pPr>
              <w:rPr>
                <w:rFonts w:hAnsi="宋体"/>
                <w:color w:val="000000"/>
              </w:rPr>
            </w:pPr>
            <w:r>
              <w:rPr>
                <w:rFonts w:hAnsi="宋体" w:hint="eastAsia"/>
                <w:color w:val="000000"/>
              </w:rPr>
              <w:t>备注：具有合作伙伴的应填写合作伙伴的相关资料。</w:t>
            </w:r>
          </w:p>
        </w:tc>
      </w:tr>
    </w:tbl>
    <w:p w:rsidR="009D7428" w:rsidRDefault="009D7428">
      <w:pPr>
        <w:rPr>
          <w:rFonts w:hAnsi="宋体"/>
          <w:color w:val="000000"/>
        </w:rPr>
      </w:pPr>
    </w:p>
    <w:p w:rsidR="009D7428" w:rsidRDefault="009037C9">
      <w:pPr>
        <w:rPr>
          <w:rFonts w:hAnsi="宋体"/>
          <w:color w:val="000000"/>
        </w:rPr>
      </w:pPr>
      <w:r>
        <w:rPr>
          <w:rFonts w:hAnsi="宋体" w:hint="eastAsia"/>
          <w:color w:val="000000"/>
        </w:rPr>
        <w:t>供应商公章：</w:t>
      </w:r>
    </w:p>
    <w:p w:rsidR="009D7428" w:rsidRDefault="009D7428">
      <w:pPr>
        <w:jc w:val="center"/>
        <w:rPr>
          <w:rFonts w:hAnsi="宋体" w:cs="宋体"/>
          <w:b/>
          <w:color w:val="000000"/>
          <w:szCs w:val="24"/>
        </w:rPr>
      </w:pPr>
    </w:p>
    <w:p w:rsidR="009D7428" w:rsidRDefault="009D7428">
      <w:pPr>
        <w:jc w:val="center"/>
        <w:rPr>
          <w:rFonts w:hAnsi="宋体" w:cs="宋体"/>
          <w:b/>
          <w:color w:val="000000"/>
          <w:szCs w:val="24"/>
        </w:rPr>
      </w:pPr>
    </w:p>
    <w:p w:rsidR="009D7428" w:rsidRDefault="009D7428">
      <w:pPr>
        <w:jc w:val="left"/>
        <w:rPr>
          <w:rFonts w:hAnsi="宋体" w:cs="宋体"/>
          <w:b/>
          <w:color w:val="000000"/>
          <w:szCs w:val="24"/>
        </w:rPr>
      </w:pPr>
    </w:p>
    <w:p w:rsidR="009D7428" w:rsidRDefault="009D7428">
      <w:pPr>
        <w:jc w:val="left"/>
        <w:rPr>
          <w:rFonts w:hAnsi="宋体" w:cs="宋体"/>
          <w:b/>
          <w:color w:val="000000"/>
          <w:szCs w:val="24"/>
        </w:rPr>
      </w:pPr>
    </w:p>
    <w:p w:rsidR="009D7428" w:rsidRDefault="009D7428">
      <w:pPr>
        <w:jc w:val="left"/>
        <w:rPr>
          <w:rFonts w:hAnsi="宋体" w:cs="宋体"/>
          <w:b/>
          <w:color w:val="000000"/>
          <w:szCs w:val="24"/>
        </w:rPr>
      </w:pPr>
    </w:p>
    <w:p w:rsidR="009D7428" w:rsidRDefault="009D7428">
      <w:pPr>
        <w:jc w:val="left"/>
        <w:rPr>
          <w:rFonts w:hAnsi="宋体" w:cs="宋体"/>
          <w:b/>
          <w:color w:val="000000"/>
          <w:szCs w:val="24"/>
        </w:rPr>
      </w:pPr>
    </w:p>
    <w:p w:rsidR="009D7428" w:rsidRDefault="009D7428">
      <w:pPr>
        <w:jc w:val="left"/>
        <w:rPr>
          <w:rFonts w:hAnsi="宋体" w:cs="宋体"/>
          <w:b/>
          <w:color w:val="000000"/>
          <w:szCs w:val="24"/>
        </w:rPr>
      </w:pPr>
    </w:p>
    <w:p w:rsidR="009D7428" w:rsidRDefault="009D7428">
      <w:pPr>
        <w:jc w:val="left"/>
        <w:rPr>
          <w:rFonts w:hAnsi="宋体" w:cs="宋体"/>
          <w:b/>
          <w:color w:val="000000"/>
          <w:szCs w:val="24"/>
        </w:rPr>
      </w:pPr>
    </w:p>
    <w:p w:rsidR="009D7428" w:rsidRDefault="009037C9">
      <w:pPr>
        <w:jc w:val="left"/>
        <w:rPr>
          <w:rFonts w:hAnsi="宋体" w:cs="宋体"/>
          <w:b/>
          <w:color w:val="000000"/>
          <w:szCs w:val="24"/>
        </w:rPr>
      </w:pPr>
      <w:r>
        <w:rPr>
          <w:rFonts w:hAnsi="宋体" w:cs="宋体" w:hint="eastAsia"/>
          <w:b/>
          <w:color w:val="000000"/>
          <w:szCs w:val="24"/>
        </w:rPr>
        <w:lastRenderedPageBreak/>
        <w:t xml:space="preserve">九       </w:t>
      </w:r>
    </w:p>
    <w:p w:rsidR="009D7428" w:rsidRDefault="009037C9">
      <w:pPr>
        <w:jc w:val="center"/>
        <w:rPr>
          <w:rFonts w:hAnsi="宋体" w:cs="宋体"/>
          <w:b/>
          <w:color w:val="000000"/>
          <w:szCs w:val="24"/>
        </w:rPr>
      </w:pPr>
      <w:r>
        <w:rPr>
          <w:rFonts w:hAnsi="宋体" w:cs="宋体" w:hint="eastAsia"/>
          <w:b/>
          <w:color w:val="000000"/>
          <w:szCs w:val="24"/>
        </w:rPr>
        <w:t>其他资料</w:t>
      </w:r>
    </w:p>
    <w:p w:rsidR="009D7428" w:rsidRDefault="009037C9">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9D7428" w:rsidRDefault="009037C9">
      <w:pPr>
        <w:spacing w:line="360" w:lineRule="auto"/>
        <w:ind w:firstLineChars="200" w:firstLine="438"/>
        <w:rPr>
          <w:rFonts w:hAnsi="宋体"/>
          <w:szCs w:val="24"/>
        </w:rPr>
      </w:pPr>
      <w:r>
        <w:rPr>
          <w:rFonts w:hAnsi="宋体" w:hint="eastAsia"/>
          <w:szCs w:val="24"/>
        </w:rPr>
        <w:t>1、法人代表或代理人（授权委托书）。</w:t>
      </w:r>
    </w:p>
    <w:p w:rsidR="009D7428" w:rsidRDefault="009037C9">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9D7428" w:rsidRDefault="009037C9">
      <w:pPr>
        <w:spacing w:line="360" w:lineRule="auto"/>
        <w:ind w:firstLineChars="200" w:firstLine="438"/>
        <w:rPr>
          <w:rFonts w:hAnsi="宋体"/>
          <w:szCs w:val="24"/>
        </w:rPr>
      </w:pPr>
      <w:r>
        <w:rPr>
          <w:rFonts w:hAnsi="宋体" w:hint="eastAsia"/>
          <w:szCs w:val="24"/>
        </w:rPr>
        <w:t>3、评标文件要求及供应商认为需要提供的资料。</w:t>
      </w:r>
    </w:p>
    <w:p w:rsidR="009D7428" w:rsidRDefault="009037C9">
      <w:pPr>
        <w:spacing w:line="360" w:lineRule="auto"/>
        <w:ind w:firstLineChars="200" w:firstLine="438"/>
        <w:rPr>
          <w:rFonts w:hAnsi="宋体"/>
          <w:szCs w:val="24"/>
        </w:rPr>
      </w:pPr>
      <w:r>
        <w:rPr>
          <w:rFonts w:hAnsi="宋体" w:hint="eastAsia"/>
          <w:szCs w:val="24"/>
        </w:rPr>
        <w:t>4、供应商在规定时间密封送达。</w:t>
      </w:r>
    </w:p>
    <w:p w:rsidR="009D7428" w:rsidRDefault="009D7428">
      <w:pPr>
        <w:spacing w:line="360" w:lineRule="auto"/>
        <w:ind w:firstLineChars="200" w:firstLine="438"/>
        <w:rPr>
          <w:rFonts w:hAnsi="宋体"/>
          <w:color w:val="000000"/>
          <w:kern w:val="2"/>
          <w:szCs w:val="24"/>
        </w:rPr>
      </w:pPr>
    </w:p>
    <w:sectPr w:rsidR="009D7428">
      <w:headerReference w:type="default" r:id="rId10"/>
      <w:footerReference w:type="default" r:id="rId11"/>
      <w:headerReference w:type="first" r:id="rId12"/>
      <w:footerReference w:type="first" r:id="rId13"/>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04" w:rsidRDefault="00D86104">
      <w:r>
        <w:separator/>
      </w:r>
    </w:p>
  </w:endnote>
  <w:endnote w:type="continuationSeparator" w:id="0">
    <w:p w:rsidR="00D86104" w:rsidRDefault="00D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C9" w:rsidRDefault="009037C9">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rsidR="009037C9" w:rsidRDefault="009037C9">
                          <w:pPr>
                            <w:pStyle w:val="afa"/>
                            <w:jc w:val="center"/>
                          </w:pPr>
                          <w:r>
                            <w:rPr>
                              <w:rFonts w:hint="eastAsia"/>
                            </w:rPr>
                            <w:t>第</w:t>
                          </w:r>
                          <w:r>
                            <w:fldChar w:fldCharType="begin"/>
                          </w:r>
                          <w:r>
                            <w:instrText>page</w:instrText>
                          </w:r>
                          <w:r>
                            <w:fldChar w:fldCharType="separate"/>
                          </w:r>
                          <w:r w:rsidR="00F606C5">
                            <w:rPr>
                              <w:noProof/>
                            </w:rPr>
                            <w:t>34</w:t>
                          </w:r>
                          <w:r>
                            <w:fldChar w:fldCharType="end"/>
                          </w:r>
                          <w:r>
                            <w:rPr>
                              <w:rFonts w:hint="eastAsia"/>
                            </w:rPr>
                            <w:t>页共</w:t>
                          </w:r>
                          <w:r>
                            <w:fldChar w:fldCharType="begin"/>
                          </w:r>
                          <w:r>
                            <w:instrText>numpages</w:instrText>
                          </w:r>
                          <w:r>
                            <w:fldChar w:fldCharType="separate"/>
                          </w:r>
                          <w:r w:rsidR="00F606C5">
                            <w:rPr>
                              <w:noProof/>
                            </w:rPr>
                            <w:t>44</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" filled="f" stroked="f">
              <v:textbox style="mso-fit-shape-to-text:t" inset="0,0,0,0">
                <w:txbxContent>
                  <w:p w:rsidR="009037C9" w:rsidRDefault="009037C9">
                    <w:pPr>
                      <w:pStyle w:val="afa"/>
                      <w:jc w:val="center"/>
                    </w:pPr>
                    <w:r>
                      <w:rPr>
                        <w:rFonts w:hint="eastAsia"/>
                      </w:rPr>
                      <w:t>第</w:t>
                    </w:r>
                    <w:r>
                      <w:fldChar w:fldCharType="begin"/>
                    </w:r>
                    <w:r>
                      <w:instrText>page</w:instrText>
                    </w:r>
                    <w:r>
                      <w:fldChar w:fldCharType="separate"/>
                    </w:r>
                    <w:r w:rsidR="00F606C5">
                      <w:rPr>
                        <w:noProof/>
                      </w:rPr>
                      <w:t>34</w:t>
                    </w:r>
                    <w:r>
                      <w:fldChar w:fldCharType="end"/>
                    </w:r>
                    <w:r>
                      <w:rPr>
                        <w:rFonts w:hint="eastAsia"/>
                      </w:rPr>
                      <w:t>页共</w:t>
                    </w:r>
                    <w:r>
                      <w:fldChar w:fldCharType="begin"/>
                    </w:r>
                    <w:r>
                      <w:instrText>numpages</w:instrText>
                    </w:r>
                    <w:r>
                      <w:fldChar w:fldCharType="separate"/>
                    </w:r>
                    <w:r w:rsidR="00F606C5">
                      <w:rPr>
                        <w:noProof/>
                      </w:rPr>
                      <w:t>44</w:t>
                    </w:r>
                    <w: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C9" w:rsidRDefault="009037C9">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9037C9" w:rsidRDefault="009037C9">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44</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40"/>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44</w:t>
                    </w:r>
                    <w:r>
                      <w:rPr>
                        <w:sz w:val="21"/>
                        <w:szCs w:val="21"/>
                      </w:rPr>
                      <w:fldChar w:fldCharType="end"/>
                    </w:r>
                    <w:r>
                      <w:rPr>
                        <w:rFonts w:hint="eastAsia"/>
                        <w:sz w:val="21"/>
                        <w:szCs w:val="21"/>
                      </w:rPr>
                      <w:t>页</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04" w:rsidRDefault="00D86104">
      <w:r>
        <w:separator/>
      </w:r>
    </w:p>
  </w:footnote>
  <w:footnote w:type="continuationSeparator" w:id="0">
    <w:p w:rsidR="00D86104" w:rsidRDefault="00D86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C9" w:rsidRDefault="009037C9">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C9" w:rsidRDefault="009037C9">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243205"/>
    <w:multiLevelType w:val="singleLevel"/>
    <w:tmpl w:val="E624320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34FB1"/>
    <w:rsid w:val="00141AF5"/>
    <w:rsid w:val="00147412"/>
    <w:rsid w:val="00147741"/>
    <w:rsid w:val="00151F78"/>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4E67"/>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1E1E"/>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0F8F"/>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E7CD8"/>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5D8F"/>
    <w:rsid w:val="00616825"/>
    <w:rsid w:val="006204E0"/>
    <w:rsid w:val="00620DDC"/>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3D59"/>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1B24"/>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70EC"/>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37C9"/>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23DC"/>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D7428"/>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08DD"/>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37A40"/>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104"/>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B5968"/>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672E"/>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06C5"/>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6261EF9"/>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659031D"/>
  <w15:docId w15:val="{248C5CC8-D3D5-4F0D-B67B-9F74011A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sz w:val="24"/>
    </w:rPr>
  </w:style>
  <w:style w:type="paragraph" w:styleId="1">
    <w:name w:val="heading 1"/>
    <w:basedOn w:val="a"/>
    <w:next w:val="a"/>
    <w:link w:val="10"/>
    <w:qFormat/>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pPr>
      <w:keepNext/>
      <w:outlineLvl w:val="4"/>
    </w:pPr>
    <w:rPr>
      <w:rFonts w:hAnsi="Arial"/>
      <w:bCs/>
      <w:kern w:val="2"/>
      <w:sz w:val="28"/>
    </w:rPr>
  </w:style>
  <w:style w:type="paragraph" w:styleId="6">
    <w:name w:val="heading 6"/>
    <w:basedOn w:val="a"/>
    <w:next w:val="a"/>
    <w:link w:val="60"/>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200" w:left="420" w:firstLineChars="200" w:firstLine="420"/>
    </w:pPr>
  </w:style>
  <w:style w:type="paragraph" w:styleId="a3">
    <w:name w:val="Body Text Indent"/>
    <w:basedOn w:val="a"/>
    <w:next w:val="a4"/>
    <w:link w:val="a5"/>
    <w:qFormat/>
    <w:pPr>
      <w:ind w:firstLine="645"/>
    </w:pPr>
    <w:rPr>
      <w:rFonts w:ascii="楷体_GB2312" w:eastAsia="楷体_GB2312"/>
      <w:kern w:val="2"/>
      <w:sz w:val="32"/>
    </w:rPr>
  </w:style>
  <w:style w:type="paragraph" w:styleId="a4">
    <w:name w:val="envelope return"/>
    <w:basedOn w:val="a"/>
    <w:qFormat/>
    <w:pPr>
      <w:snapToGrid w:val="0"/>
    </w:pPr>
    <w:rPr>
      <w:rFonts w:ascii="Arial" w:hAnsi="Arial" w:cs="Arial"/>
      <w:szCs w:val="24"/>
    </w:rPr>
  </w:style>
  <w:style w:type="paragraph" w:styleId="31">
    <w:name w:val="List 3"/>
    <w:basedOn w:val="a"/>
    <w:qFormat/>
    <w:pPr>
      <w:ind w:leftChars="400" w:left="100" w:hangingChars="200" w:hanging="200"/>
    </w:pPr>
    <w:rPr>
      <w:rFonts w:ascii="Calibri" w:hAnsi="Calibri"/>
      <w:kern w:val="2"/>
      <w:sz w:val="21"/>
      <w:szCs w:val="22"/>
    </w:rPr>
  </w:style>
  <w:style w:type="paragraph" w:styleId="71">
    <w:name w:val="toc 7"/>
    <w:basedOn w:val="a"/>
    <w:next w:val="a"/>
    <w:uiPriority w:val="39"/>
    <w:qFormat/>
    <w:pPr>
      <w:ind w:left="1260"/>
      <w:jc w:val="left"/>
    </w:pPr>
    <w:rPr>
      <w:szCs w:val="21"/>
    </w:rPr>
  </w:style>
  <w:style w:type="paragraph" w:styleId="a6">
    <w:name w:val="table of authorities"/>
    <w:basedOn w:val="a"/>
    <w:next w:val="a"/>
    <w:qFormat/>
    <w:pPr>
      <w:ind w:leftChars="200" w:left="420"/>
    </w:pPr>
  </w:style>
  <w:style w:type="paragraph" w:styleId="81">
    <w:name w:val="index 8"/>
    <w:basedOn w:val="a"/>
    <w:next w:val="a"/>
    <w:qFormat/>
    <w:pPr>
      <w:ind w:leftChars="1400" w:left="1400"/>
    </w:pPr>
  </w:style>
  <w:style w:type="paragraph" w:styleId="a7">
    <w:name w:val="Normal Indent"/>
    <w:basedOn w:val="a"/>
    <w:link w:val="a8"/>
    <w:qFormat/>
    <w:pPr>
      <w:ind w:firstLineChars="200" w:firstLine="420"/>
    </w:pPr>
    <w:rPr>
      <w:szCs w:val="24"/>
    </w:rPr>
  </w:style>
  <w:style w:type="paragraph" w:styleId="a9">
    <w:name w:val="caption"/>
    <w:basedOn w:val="a"/>
    <w:next w:val="a"/>
    <w:uiPriority w:val="35"/>
    <w:qFormat/>
    <w:pPr>
      <w:spacing w:before="152" w:after="160"/>
    </w:pPr>
    <w:rPr>
      <w:rFonts w:ascii="Arial" w:eastAsia="黑体" w:hAnsi="Arial" w:cs="Arial"/>
      <w:kern w:val="2"/>
      <w:sz w:val="20"/>
    </w:rPr>
  </w:style>
  <w:style w:type="paragraph" w:styleId="51">
    <w:name w:val="index 5"/>
    <w:basedOn w:val="a"/>
    <w:next w:val="a"/>
    <w:qFormat/>
    <w:pPr>
      <w:ind w:leftChars="800" w:left="800"/>
    </w:pPr>
  </w:style>
  <w:style w:type="paragraph" w:styleId="aa">
    <w:name w:val="Document Map"/>
    <w:basedOn w:val="a"/>
    <w:link w:val="ab"/>
    <w:qFormat/>
    <w:pPr>
      <w:shd w:val="clear" w:color="auto" w:fill="000080"/>
    </w:pPr>
    <w:rPr>
      <w:rFonts w:ascii="Times New Roman"/>
      <w:kern w:val="2"/>
      <w:sz w:val="21"/>
    </w:rPr>
  </w:style>
  <w:style w:type="paragraph" w:styleId="ac">
    <w:name w:val="toa heading"/>
    <w:basedOn w:val="a"/>
    <w:next w:val="a"/>
    <w:qFormat/>
    <w:pPr>
      <w:spacing w:before="120"/>
    </w:pPr>
    <w:rPr>
      <w:rFonts w:ascii="Arial" w:hAnsi="Arial"/>
      <w:b/>
      <w:bCs/>
      <w:szCs w:val="24"/>
    </w:rPr>
  </w:style>
  <w:style w:type="paragraph" w:styleId="ad">
    <w:name w:val="annotation text"/>
    <w:basedOn w:val="a"/>
    <w:link w:val="ae"/>
    <w:uiPriority w:val="99"/>
    <w:qFormat/>
    <w:pPr>
      <w:jc w:val="left"/>
    </w:pPr>
    <w:rPr>
      <w:rFonts w:ascii="Times New Roman"/>
      <w:kern w:val="2"/>
      <w:sz w:val="21"/>
    </w:rPr>
  </w:style>
  <w:style w:type="paragraph" w:styleId="61">
    <w:name w:val="index 6"/>
    <w:basedOn w:val="a"/>
    <w:next w:val="a"/>
    <w:qFormat/>
    <w:pPr>
      <w:ind w:leftChars="1000" w:left="1000"/>
    </w:pPr>
  </w:style>
  <w:style w:type="paragraph" w:styleId="af">
    <w:name w:val="Salutation"/>
    <w:basedOn w:val="a"/>
    <w:next w:val="a"/>
    <w:link w:val="af0"/>
    <w:qFormat/>
    <w:rPr>
      <w:rFonts w:ascii="仿宋_GB2312" w:eastAsia="仿宋_GB2312"/>
      <w:sz w:val="28"/>
    </w:rPr>
  </w:style>
  <w:style w:type="paragraph" w:styleId="32">
    <w:name w:val="Body Text 3"/>
    <w:basedOn w:val="a"/>
    <w:link w:val="33"/>
    <w:qFormat/>
    <w:rPr>
      <w:rFonts w:ascii="黑体" w:eastAsia="黑体" w:hAnsi="Arial"/>
      <w:b/>
      <w:sz w:val="28"/>
    </w:rPr>
  </w:style>
  <w:style w:type="paragraph" w:styleId="af1">
    <w:name w:val="Body Text"/>
    <w:basedOn w:val="a"/>
    <w:link w:val="af2"/>
    <w:qFormat/>
    <w:rPr>
      <w:rFonts w:hAnsi="Arial"/>
      <w:kern w:val="2"/>
      <w:sz w:val="28"/>
    </w:rPr>
  </w:style>
  <w:style w:type="paragraph" w:styleId="22">
    <w:name w:val="List 2"/>
    <w:basedOn w:val="a"/>
    <w:qFormat/>
    <w:pPr>
      <w:ind w:leftChars="200" w:left="100" w:hangingChars="200" w:hanging="200"/>
    </w:pPr>
    <w:rPr>
      <w:szCs w:val="24"/>
    </w:rPr>
  </w:style>
  <w:style w:type="paragraph" w:styleId="af3">
    <w:name w:val="List Continue"/>
    <w:basedOn w:val="a"/>
    <w:qFormat/>
    <w:pPr>
      <w:spacing w:after="120"/>
      <w:ind w:leftChars="200" w:left="420"/>
    </w:pPr>
    <w:rPr>
      <w:szCs w:val="24"/>
    </w:rPr>
  </w:style>
  <w:style w:type="paragraph" w:styleId="af4">
    <w:name w:val="Block Text"/>
    <w:basedOn w:val="a"/>
    <w:qFormat/>
    <w:pPr>
      <w:spacing w:after="120"/>
      <w:ind w:leftChars="700" w:left="1440" w:rightChars="700" w:right="1440"/>
    </w:pPr>
    <w:rPr>
      <w:szCs w:val="24"/>
    </w:rPr>
  </w:style>
  <w:style w:type="paragraph" w:styleId="41">
    <w:name w:val="index 4"/>
    <w:basedOn w:val="a"/>
    <w:next w:val="a"/>
    <w:qFormat/>
    <w:pPr>
      <w:ind w:leftChars="600" w:left="600"/>
    </w:p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ind w:left="420"/>
      <w:jc w:val="left"/>
    </w:pPr>
    <w:rPr>
      <w:i/>
      <w:iCs/>
      <w:szCs w:val="24"/>
    </w:rPr>
  </w:style>
  <w:style w:type="paragraph" w:styleId="af5">
    <w:name w:val="Plain Text"/>
    <w:basedOn w:val="a"/>
    <w:link w:val="af6"/>
    <w:qFormat/>
    <w:rPr>
      <w:rFonts w:hAnsi="Courier New"/>
      <w:kern w:val="2"/>
      <w:sz w:val="21"/>
    </w:rPr>
  </w:style>
  <w:style w:type="paragraph" w:styleId="82">
    <w:name w:val="toc 8"/>
    <w:basedOn w:val="a"/>
    <w:next w:val="a"/>
    <w:uiPriority w:val="39"/>
    <w:qFormat/>
    <w:pPr>
      <w:ind w:left="1470"/>
      <w:jc w:val="left"/>
    </w:pPr>
    <w:rPr>
      <w:szCs w:val="21"/>
    </w:rPr>
  </w:style>
  <w:style w:type="paragraph" w:styleId="35">
    <w:name w:val="index 3"/>
    <w:basedOn w:val="a"/>
    <w:next w:val="a"/>
    <w:qFormat/>
    <w:pPr>
      <w:ind w:leftChars="400" w:left="400"/>
    </w:pPr>
  </w:style>
  <w:style w:type="paragraph" w:styleId="af7">
    <w:name w:val="Date"/>
    <w:basedOn w:val="a"/>
    <w:next w:val="a"/>
    <w:link w:val="11"/>
    <w:qFormat/>
    <w:rPr>
      <w:rFonts w:ascii="Times New Roman"/>
      <w:b/>
      <w:kern w:val="2"/>
      <w:sz w:val="28"/>
    </w:rPr>
  </w:style>
  <w:style w:type="paragraph" w:styleId="23">
    <w:name w:val="Body Text Indent 2"/>
    <w:basedOn w:val="a"/>
    <w:link w:val="24"/>
    <w:qFormat/>
    <w:pPr>
      <w:ind w:left="630" w:firstLine="645"/>
    </w:pPr>
    <w:rPr>
      <w:rFonts w:ascii="Arial" w:eastAsia="仿宋_GB2312" w:hAnsi="Arial"/>
      <w:sz w:val="32"/>
    </w:rPr>
  </w:style>
  <w:style w:type="paragraph" w:styleId="af8">
    <w:name w:val="Balloon Text"/>
    <w:basedOn w:val="a"/>
    <w:link w:val="af9"/>
    <w:uiPriority w:val="99"/>
    <w:qFormat/>
    <w:rPr>
      <w:sz w:val="18"/>
      <w:szCs w:val="18"/>
    </w:rPr>
  </w:style>
  <w:style w:type="paragraph" w:styleId="afa">
    <w:name w:val="footer"/>
    <w:basedOn w:val="a"/>
    <w:link w:val="12"/>
    <w:uiPriority w:val="99"/>
    <w:qFormat/>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kern w:val="2"/>
      <w:sz w:val="21"/>
      <w:szCs w:val="22"/>
    </w:rPr>
  </w:style>
  <w:style w:type="paragraph" w:styleId="43">
    <w:name w:val="toc 4"/>
    <w:basedOn w:val="a"/>
    <w:next w:val="a"/>
    <w:uiPriority w:val="39"/>
    <w:qFormat/>
    <w:pPr>
      <w:ind w:left="630"/>
      <w:jc w:val="left"/>
    </w:pPr>
    <w:rPr>
      <w:szCs w:val="21"/>
    </w:rPr>
  </w:style>
  <w:style w:type="paragraph" w:styleId="afc">
    <w:name w:val="index heading"/>
    <w:basedOn w:val="a"/>
    <w:next w:val="15"/>
    <w:qFormat/>
  </w:style>
  <w:style w:type="paragraph" w:styleId="15">
    <w:name w:val="index 1"/>
    <w:basedOn w:val="a"/>
    <w:next w:val="a"/>
    <w:qFormat/>
    <w:pPr>
      <w:spacing w:line="300" w:lineRule="exact"/>
    </w:pPr>
    <w:rPr>
      <w:rFonts w:hAnsi="宋体"/>
      <w:b/>
      <w:bCs/>
      <w:szCs w:val="21"/>
    </w:rPr>
  </w:style>
  <w:style w:type="paragraph" w:styleId="afd">
    <w:name w:val="Subtitle"/>
    <w:basedOn w:val="a"/>
    <w:link w:val="afe"/>
    <w:qFormat/>
    <w:pPr>
      <w:spacing w:before="240" w:after="60" w:line="312" w:lineRule="auto"/>
      <w:jc w:val="center"/>
      <w:outlineLvl w:val="1"/>
    </w:pPr>
    <w:rPr>
      <w:rFonts w:ascii="Arial" w:hAnsi="Arial" w:cs="Arial"/>
      <w:b/>
      <w:bCs/>
      <w:kern w:val="28"/>
      <w:sz w:val="32"/>
      <w:szCs w:val="32"/>
    </w:rPr>
  </w:style>
  <w:style w:type="paragraph" w:styleId="aff">
    <w:name w:val="List"/>
    <w:basedOn w:val="a"/>
    <w:qFormat/>
    <w:pPr>
      <w:ind w:left="200" w:hangingChars="200" w:hanging="200"/>
    </w:pPr>
    <w:rPr>
      <w:szCs w:val="24"/>
    </w:rPr>
  </w:style>
  <w:style w:type="paragraph" w:styleId="aff0">
    <w:name w:val="footnote text"/>
    <w:basedOn w:val="a"/>
    <w:link w:val="aff1"/>
    <w:qFormat/>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pPr>
      <w:ind w:left="1050"/>
      <w:jc w:val="left"/>
    </w:pPr>
    <w:rPr>
      <w:szCs w:val="21"/>
    </w:rPr>
  </w:style>
  <w:style w:type="paragraph" w:styleId="36">
    <w:name w:val="Body Text Indent 3"/>
    <w:basedOn w:val="a"/>
    <w:link w:val="37"/>
    <w:qFormat/>
    <w:pPr>
      <w:ind w:firstLine="645"/>
    </w:pPr>
    <w:rPr>
      <w:rFonts w:ascii="仿宋_GB2312" w:eastAsia="仿宋_GB2312" w:hAnsi="Arial"/>
      <w:color w:val="000000"/>
      <w:sz w:val="30"/>
    </w:rPr>
  </w:style>
  <w:style w:type="paragraph" w:styleId="72">
    <w:name w:val="index 7"/>
    <w:basedOn w:val="a"/>
    <w:next w:val="a"/>
    <w:qFormat/>
    <w:pPr>
      <w:ind w:leftChars="1200" w:left="1200"/>
    </w:pPr>
  </w:style>
  <w:style w:type="paragraph" w:styleId="91">
    <w:name w:val="index 9"/>
    <w:basedOn w:val="a"/>
    <w:next w:val="a"/>
    <w:qFormat/>
    <w:pPr>
      <w:ind w:leftChars="1600" w:left="1600"/>
    </w:pPr>
  </w:style>
  <w:style w:type="paragraph" w:styleId="25">
    <w:name w:val="toc 2"/>
    <w:basedOn w:val="a"/>
    <w:next w:val="a"/>
    <w:uiPriority w:val="39"/>
    <w:qFormat/>
    <w:pPr>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6">
    <w:name w:val="Body Text 2"/>
    <w:basedOn w:val="a"/>
    <w:link w:val="27"/>
    <w:qFormat/>
    <w:rPr>
      <w:rFonts w:ascii="仿宋_GB2312" w:eastAsia="仿宋_GB2312"/>
      <w:b/>
    </w:rPr>
  </w:style>
  <w:style w:type="paragraph" w:styleId="44">
    <w:name w:val="List 4"/>
    <w:basedOn w:val="a"/>
    <w:qFormat/>
    <w:pPr>
      <w:ind w:leftChars="600" w:left="100" w:hangingChars="200" w:hanging="200"/>
    </w:pPr>
    <w:rPr>
      <w:rFonts w:ascii="Calibri" w:hAnsi="Calibri"/>
      <w:kern w:val="2"/>
      <w:sz w:val="21"/>
      <w:szCs w:val="22"/>
    </w:rPr>
  </w:style>
  <w:style w:type="paragraph" w:styleId="28">
    <w:name w:val="List Continue 2"/>
    <w:basedOn w:val="a"/>
    <w:qFormat/>
    <w:pPr>
      <w:spacing w:after="120"/>
      <w:ind w:leftChars="400" w:left="840"/>
    </w:pPr>
    <w:rPr>
      <w:rFonts w:ascii="Calibri" w:hAnsi="Calibri"/>
      <w:kern w:val="2"/>
      <w:sz w:val="21"/>
      <w:szCs w:val="22"/>
    </w:rPr>
  </w:style>
  <w:style w:type="paragraph" w:styleId="aff2">
    <w:name w:val="Normal (Web)"/>
    <w:basedOn w:val="a"/>
    <w:qFormat/>
    <w:pPr>
      <w:widowControl/>
      <w:spacing w:before="100" w:beforeAutospacing="1" w:after="100" w:afterAutospacing="1"/>
      <w:jc w:val="left"/>
    </w:pPr>
    <w:rPr>
      <w:rFonts w:hAnsi="宋体"/>
      <w:szCs w:val="24"/>
    </w:rPr>
  </w:style>
  <w:style w:type="paragraph" w:styleId="29">
    <w:name w:val="index 2"/>
    <w:basedOn w:val="a"/>
    <w:next w:val="a"/>
    <w:qFormat/>
    <w:pPr>
      <w:ind w:leftChars="200" w:left="200"/>
    </w:pPr>
  </w:style>
  <w:style w:type="paragraph" w:styleId="aff3">
    <w:name w:val="Title"/>
    <w:basedOn w:val="a"/>
    <w:next w:val="a"/>
    <w:link w:val="aff4"/>
    <w:qFormat/>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Pr>
      <w:rFonts w:ascii="宋体"/>
      <w:b/>
      <w:bCs/>
      <w:kern w:val="0"/>
      <w:sz w:val="28"/>
    </w:rPr>
  </w:style>
  <w:style w:type="paragraph" w:styleId="aff7">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bCs/>
    </w:rPr>
  </w:style>
  <w:style w:type="character" w:styleId="affa">
    <w:name w:val="page number"/>
    <w:basedOn w:val="a0"/>
    <w:qFormat/>
  </w:style>
  <w:style w:type="character" w:styleId="affb">
    <w:name w:val="FollowedHyperlink"/>
    <w:uiPriority w:val="99"/>
    <w:qFormat/>
    <w:rPr>
      <w:color w:val="800080"/>
      <w:u w:val="single"/>
    </w:rPr>
  </w:style>
  <w:style w:type="character" w:styleId="affc">
    <w:name w:val="Emphasis"/>
    <w:qFormat/>
    <w:rPr>
      <w:color w:val="CC0033"/>
    </w:rPr>
  </w:style>
  <w:style w:type="character" w:styleId="affd">
    <w:name w:val="Hyperlink"/>
    <w:uiPriority w:val="99"/>
    <w:qFormat/>
    <w:rPr>
      <w:color w:val="0000FF"/>
      <w:u w:val="single"/>
    </w:rPr>
  </w:style>
  <w:style w:type="character" w:styleId="affe">
    <w:name w:val="annotation reference"/>
    <w:uiPriority w:val="99"/>
    <w:unhideWhenUsed/>
    <w:qFormat/>
    <w:rPr>
      <w:sz w:val="21"/>
      <w:szCs w:val="21"/>
    </w:rPr>
  </w:style>
  <w:style w:type="character" w:customStyle="1" w:styleId="a5">
    <w:name w:val="正文文本缩进 字符"/>
    <w:link w:val="a3"/>
    <w:qFormat/>
    <w:rPr>
      <w:rFonts w:ascii="楷体_GB2312" w:eastAsia="楷体_GB2312"/>
      <w:kern w:val="2"/>
      <w:sz w:val="32"/>
    </w:rPr>
  </w:style>
  <w:style w:type="character" w:customStyle="1" w:styleId="afe">
    <w:name w:val="副标题 字符"/>
    <w:link w:val="afd"/>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
    <w:name w:val="脚注文本 Char_0"/>
    <w:link w:val="0"/>
    <w:qFormat/>
    <w:rPr>
      <w:sz w:val="18"/>
    </w:rPr>
  </w:style>
  <w:style w:type="paragraph" w:customStyle="1" w:styleId="0">
    <w:name w:val="脚注文本_0"/>
    <w:basedOn w:val="38"/>
    <w:link w:val="Char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pPr>
      <w:widowControl w:val="0"/>
      <w:jc w:val="both"/>
    </w:pPr>
    <w:rPr>
      <w:rFonts w:ascii="Calibri" w:hAnsi="Calibri"/>
      <w:kern w:val="2"/>
      <w:sz w:val="21"/>
      <w:szCs w:val="22"/>
    </w:rPr>
  </w:style>
  <w:style w:type="character" w:customStyle="1" w:styleId="Char1">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0">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af9">
    <w:name w:val="批注框文本 字符"/>
    <w:link w:val="af8"/>
    <w:uiPriority w:val="99"/>
    <w:qFormat/>
    <w:rPr>
      <w:rFonts w:ascii="宋体"/>
      <w:sz w:val="18"/>
      <w:szCs w:val="18"/>
    </w:rPr>
  </w:style>
  <w:style w:type="character" w:customStyle="1" w:styleId="5CharChar">
    <w:name w:val="标题5 Char Char"/>
    <w:link w:val="53"/>
    <w:qFormat/>
    <w:rPr>
      <w:rFonts w:ascii="Arial" w:hAnsi="Arial"/>
      <w:b/>
      <w:bCs/>
      <w:sz w:val="24"/>
      <w:szCs w:val="32"/>
      <w:lang w:bidi="ar-SA"/>
    </w:rPr>
  </w:style>
  <w:style w:type="paragraph" w:customStyle="1" w:styleId="53">
    <w:name w:val="标题5"/>
    <w:basedOn w:val="3"/>
    <w:link w:val="5CharChar"/>
    <w:qFormat/>
    <w:pPr>
      <w:spacing w:line="413" w:lineRule="auto"/>
      <w:jc w:val="both"/>
    </w:pPr>
    <w:rPr>
      <w:rFonts w:ascii="Arial" w:hAnsi="Arial"/>
      <w:kern w:val="0"/>
      <w:sz w:val="24"/>
    </w:rPr>
  </w:style>
  <w:style w:type="character" w:customStyle="1" w:styleId="afff">
    <w:name w:val="页脚 字符"/>
    <w:uiPriority w:val="99"/>
    <w:qFormat/>
    <w:rPr>
      <w:kern w:val="2"/>
      <w:sz w:val="18"/>
    </w:rPr>
  </w:style>
  <w:style w:type="character" w:customStyle="1" w:styleId="Char11">
    <w:name w:val="纯文本 Char1_1"/>
    <w:link w:val="2a"/>
    <w:qFormat/>
    <w:rPr>
      <w:rFonts w:ascii="宋体" w:hAnsi="Courier New"/>
      <w:kern w:val="2"/>
      <w:sz w:val="21"/>
      <w:szCs w:val="21"/>
    </w:rPr>
  </w:style>
  <w:style w:type="paragraph" w:customStyle="1" w:styleId="2a">
    <w:name w:val="纯文本_2"/>
    <w:basedOn w:val="2b"/>
    <w:link w:val="Char11"/>
    <w:qFormat/>
    <w:rPr>
      <w:rFonts w:ascii="宋体" w:hAnsi="Courier New"/>
      <w:szCs w:val="21"/>
    </w:rPr>
  </w:style>
  <w:style w:type="paragraph" w:customStyle="1" w:styleId="2b">
    <w:name w:val="正文_2"/>
    <w:qFormat/>
    <w:pPr>
      <w:widowControl w:val="0"/>
      <w:jc w:val="both"/>
    </w:pPr>
    <w:rPr>
      <w:kern w:val="2"/>
      <w:sz w:val="21"/>
      <w:szCs w:val="24"/>
    </w:rPr>
  </w:style>
  <w:style w:type="character" w:customStyle="1" w:styleId="11">
    <w:name w:val="日期 字符1"/>
    <w:link w:val="af7"/>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b"/>
    <w:next w:val="2b"/>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Pr>
      <w:sz w:val="24"/>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b"/>
    <w:next w:val="2b"/>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Pr>
      <w:rFonts w:eastAsia="宋体"/>
      <w:kern w:val="2"/>
      <w:sz w:val="18"/>
      <w:lang w:val="en-US" w:eastAsia="zh-CN" w:bidi="ar-SA"/>
    </w:rPr>
  </w:style>
  <w:style w:type="character" w:customStyle="1" w:styleId="afff0">
    <w:name w:val="引用 字符"/>
    <w:link w:val="afff1"/>
    <w:qFormat/>
    <w:rPr>
      <w:i/>
      <w:iCs/>
      <w:color w:val="000000"/>
      <w:kern w:val="2"/>
      <w:sz w:val="21"/>
      <w:szCs w:val="22"/>
      <w:lang w:bidi="ar-SA"/>
    </w:rPr>
  </w:style>
  <w:style w:type="paragraph" w:styleId="afff1">
    <w:name w:val="Quote"/>
    <w:basedOn w:val="a"/>
    <w:next w:val="a"/>
    <w:link w:val="afff0"/>
    <w:qFormat/>
    <w:rPr>
      <w:rFonts w:ascii="Times New Roman"/>
      <w:i/>
      <w:iCs/>
      <w:color w:val="000000"/>
      <w:kern w:val="2"/>
      <w:sz w:val="21"/>
      <w:szCs w:val="22"/>
    </w:rPr>
  </w:style>
  <w:style w:type="character" w:customStyle="1" w:styleId="TexteChar1">
    <w:name w:val="Texte Char1"/>
    <w:link w:val="00"/>
    <w:uiPriority w:val="99"/>
    <w:qFormat/>
    <w:rPr>
      <w:rFonts w:ascii="宋体" w:hAnsi="Courier New"/>
      <w:kern w:val="2"/>
      <w:sz w:val="21"/>
      <w:szCs w:val="21"/>
      <w:lang w:val="en-US" w:eastAsia="zh-CN"/>
    </w:rPr>
  </w:style>
  <w:style w:type="paragraph" w:customStyle="1" w:styleId="00">
    <w:name w:val="纯文本_0"/>
    <w:basedOn w:val="01"/>
    <w:link w:val="TexteChar1"/>
    <w:uiPriority w:val="99"/>
    <w:qFormat/>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
    <w:name w:val="标题 3 Char_0"/>
    <w:link w:val="300"/>
    <w:qFormat/>
    <w:rPr>
      <w:b/>
      <w:sz w:val="32"/>
    </w:rPr>
  </w:style>
  <w:style w:type="paragraph" w:customStyle="1" w:styleId="300">
    <w:name w:val="标题 3_0"/>
    <w:basedOn w:val="2b"/>
    <w:next w:val="02"/>
    <w:link w:val="3Char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pPr>
      <w:ind w:firstLineChars="200" w:firstLine="420"/>
    </w:pPr>
    <w:rPr>
      <w:rFonts w:ascii="Calibri" w:hAnsi="Calibri"/>
      <w:bCs/>
      <w:szCs w:val="32"/>
    </w:rPr>
  </w:style>
  <w:style w:type="character" w:customStyle="1" w:styleId="21">
    <w:name w:val="标题 2 字符"/>
    <w:link w:val="20"/>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qFormat/>
    <w:locked/>
    <w:rPr>
      <w:sz w:val="24"/>
    </w:rPr>
  </w:style>
  <w:style w:type="paragraph" w:customStyle="1" w:styleId="Blockquote0">
    <w:name w:val="Blockquote_0"/>
    <w:basedOn w:val="2b"/>
    <w:link w:val="BlockquoteChar0"/>
    <w:qFormat/>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6"/>
    <w:qFormat/>
    <w:rPr>
      <w:rFonts w:ascii="宋体" w:hAnsi="Courier New"/>
      <w:kern w:val="2"/>
      <w:sz w:val="21"/>
      <w:szCs w:val="21"/>
    </w:rPr>
  </w:style>
  <w:style w:type="paragraph" w:customStyle="1" w:styleId="16">
    <w:name w:val="纯文本_1"/>
    <w:basedOn w:val="17"/>
    <w:link w:val="Char100"/>
    <w:qFormat/>
    <w:rPr>
      <w:rFonts w:ascii="宋体" w:hAnsi="Courier New"/>
      <w:szCs w:val="21"/>
    </w:rPr>
  </w:style>
  <w:style w:type="paragraph" w:customStyle="1" w:styleId="17">
    <w:name w:val="正文_1"/>
    <w:qFormat/>
    <w:pPr>
      <w:widowControl w:val="0"/>
      <w:jc w:val="both"/>
    </w:pPr>
    <w:rPr>
      <w:kern w:val="2"/>
      <w:sz w:val="21"/>
      <w:szCs w:val="24"/>
    </w:rPr>
  </w:style>
  <w:style w:type="character" w:customStyle="1" w:styleId="ab">
    <w:name w:val="文档结构图 字符"/>
    <w:link w:val="aa"/>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af0">
    <w:name w:val="称呼 字符"/>
    <w:link w:val="af"/>
    <w:qFormat/>
    <w:rPr>
      <w:rFonts w:ascii="仿宋_GB2312" w:eastAsia="仿宋_GB2312"/>
      <w:sz w:val="28"/>
    </w:rPr>
  </w:style>
  <w:style w:type="character" w:customStyle="1" w:styleId="ttag">
    <w:name w:val="t_tag"/>
    <w:qFormat/>
  </w:style>
  <w:style w:type="character" w:customStyle="1" w:styleId="60">
    <w:name w:val="标题 6 字符"/>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33">
    <w:name w:val="正文文本 3 字符"/>
    <w:link w:val="32"/>
    <w:qFormat/>
    <w:rPr>
      <w:rFonts w:ascii="黑体" w:eastAsia="黑体" w:hAnsi="Arial"/>
      <w:b/>
      <w:sz w:val="28"/>
    </w:rPr>
  </w:style>
  <w:style w:type="character" w:customStyle="1" w:styleId="ae">
    <w:name w:val="批注文字 字符"/>
    <w:link w:val="ad"/>
    <w:uiPriority w:val="99"/>
    <w:qFormat/>
    <w:rPr>
      <w:rFonts w:eastAsia="宋体"/>
      <w:kern w:val="2"/>
      <w:sz w:val="21"/>
      <w:lang w:val="en-US" w:eastAsia="zh-CN" w:bidi="ar-SA"/>
    </w:rPr>
  </w:style>
  <w:style w:type="character" w:customStyle="1" w:styleId="Char2">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b"/>
    <w:next w:val="2b"/>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b"/>
    <w:next w:val="2b"/>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Pr>
      <w:rFonts w:ascii="黑体" w:eastAsia="黑体" w:hAnsi="宋体"/>
      <w:b/>
      <w:smallCaps/>
      <w:sz w:val="36"/>
      <w:szCs w:val="24"/>
    </w:rPr>
  </w:style>
  <w:style w:type="paragraph" w:customStyle="1" w:styleId="200">
    <w:name w:val="标题 2_0"/>
    <w:basedOn w:val="000"/>
    <w:next w:val="01"/>
    <w:link w:val="2Char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kern w:val="2"/>
      <w:sz w:val="21"/>
      <w:szCs w:val="24"/>
    </w:rPr>
  </w:style>
  <w:style w:type="character" w:customStyle="1" w:styleId="27">
    <w:name w:val="正文文本 2 字符"/>
    <w:link w:val="26"/>
    <w:rPr>
      <w:rFonts w:ascii="仿宋_GB2312" w:eastAsia="仿宋_GB2312"/>
      <w:b/>
      <w:sz w:val="24"/>
    </w:rPr>
  </w:style>
  <w:style w:type="character" w:customStyle="1" w:styleId="Char14">
    <w:name w:val="批注文字 Char1"/>
    <w:uiPriority w:val="99"/>
    <w:semiHidden/>
  </w:style>
  <w:style w:type="character" w:customStyle="1" w:styleId="Char15">
    <w:name w:val="明显引用 Char1"/>
    <w:uiPriority w:val="30"/>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rPr>
      <w:rFonts w:ascii="宋体" w:eastAsia="宋体" w:hAnsi="宋体" w:cs="宋体" w:hint="eastAsia"/>
      <w:color w:val="FF0000"/>
      <w:sz w:val="24"/>
      <w:szCs w:val="24"/>
      <w:u w:val="none"/>
    </w:rPr>
  </w:style>
  <w:style w:type="character" w:customStyle="1" w:styleId="30">
    <w:name w:val="标题 3 字符"/>
    <w:link w:val="3"/>
    <w:qFormat/>
    <w:rPr>
      <w:rFonts w:ascii="宋体" w:eastAsia="宋体"/>
      <w:b/>
      <w:bCs/>
      <w:kern w:val="2"/>
      <w:sz w:val="32"/>
      <w:szCs w:val="32"/>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Char16">
    <w:name w:val="批注框文本 Char1"/>
    <w:uiPriority w:val="99"/>
    <w:semiHidden/>
    <w:rPr>
      <w:sz w:val="18"/>
      <w:szCs w:val="18"/>
    </w:rPr>
  </w:style>
  <w:style w:type="character" w:customStyle="1" w:styleId="Char17">
    <w:name w:val="批注主题 Char1"/>
    <w:uiPriority w:val="99"/>
    <w:rPr>
      <w:rFonts w:eastAsia="宋体"/>
      <w:b/>
      <w:bCs/>
      <w:kern w:val="2"/>
      <w:sz w:val="21"/>
      <w:szCs w:val="24"/>
      <w:lang w:val="en-US" w:eastAsia="zh-CN" w:bidi="ar-SA"/>
    </w:rPr>
  </w:style>
  <w:style w:type="character" w:customStyle="1" w:styleId="8Char0">
    <w:name w:val="标题 8 Char_0"/>
    <w:link w:val="800"/>
    <w:rPr>
      <w:rFonts w:ascii="Arial" w:eastAsia="黑体" w:hAnsi="Arial"/>
      <w:sz w:val="24"/>
      <w:szCs w:val="24"/>
    </w:rPr>
  </w:style>
  <w:style w:type="paragraph" w:customStyle="1" w:styleId="800">
    <w:name w:val="标题 8_0"/>
    <w:basedOn w:val="2b"/>
    <w:next w:val="2b"/>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Pr>
      <w:rFonts w:ascii="Cambria" w:eastAsia="宋体" w:hAnsi="Cambria"/>
      <w:kern w:val="2"/>
      <w:sz w:val="21"/>
      <w:szCs w:val="21"/>
    </w:rPr>
  </w:style>
  <w:style w:type="character" w:customStyle="1" w:styleId="1Char0">
    <w:name w:val="标题 1 Char_0"/>
    <w:link w:val="100"/>
    <w:qFormat/>
    <w:rPr>
      <w:rFonts w:ascii="黑体" w:eastAsia="黑体"/>
      <w:sz w:val="52"/>
    </w:rPr>
  </w:style>
  <w:style w:type="paragraph" w:customStyle="1" w:styleId="100">
    <w:name w:val="标题 1_0"/>
    <w:basedOn w:val="2b"/>
    <w:next w:val="2b"/>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style>
  <w:style w:type="character" w:customStyle="1" w:styleId="37">
    <w:name w:val="正文文本缩进 3 字符"/>
    <w:link w:val="36"/>
    <w:qFormat/>
    <w:rPr>
      <w:rFonts w:ascii="仿宋_GB2312" w:eastAsia="仿宋_GB2312" w:hAnsi="Arial"/>
      <w:color w:val="000000"/>
      <w:sz w:val="30"/>
    </w:rPr>
  </w:style>
  <w:style w:type="character" w:customStyle="1" w:styleId="4CharChar">
    <w:name w:val="标题4 Char Char"/>
    <w:link w:val="45"/>
    <w:rPr>
      <w:rFonts w:ascii="Arial" w:hAnsi="Arial"/>
      <w:b/>
      <w:bCs/>
      <w:sz w:val="24"/>
      <w:szCs w:val="32"/>
      <w:lang w:bidi="ar-SA"/>
    </w:rPr>
  </w:style>
  <w:style w:type="paragraph" w:customStyle="1" w:styleId="45">
    <w:name w:val="标题4"/>
    <w:basedOn w:val="20"/>
    <w:next w:val="41"/>
    <w:link w:val="4CharChar"/>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af6">
    <w:name w:val="纯文本 字符"/>
    <w:link w:val="af5"/>
    <w:qFormat/>
    <w:rPr>
      <w:rFonts w:ascii="宋体" w:eastAsia="宋体" w:hAnsi="Courier New"/>
      <w:kern w:val="2"/>
      <w:sz w:val="21"/>
      <w:lang w:val="en-US" w:eastAsia="zh-CN" w:bidi="ar-SA"/>
    </w:rPr>
  </w:style>
  <w:style w:type="character" w:customStyle="1" w:styleId="afff2">
    <w:name w:val="明显引用 字符"/>
    <w:link w:val="afff3"/>
    <w:qFormat/>
    <w:rPr>
      <w:b/>
      <w:bCs/>
      <w:i/>
      <w:iCs/>
      <w:color w:val="4F81BD"/>
      <w:kern w:val="2"/>
      <w:sz w:val="21"/>
      <w:szCs w:val="22"/>
      <w:lang w:bidi="ar-SA"/>
    </w:rPr>
  </w:style>
  <w:style w:type="paragraph" w:styleId="afff3">
    <w:name w:val="Intense Quote"/>
    <w:basedOn w:val="a"/>
    <w:next w:val="a"/>
    <w:link w:val="afff2"/>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aff4">
    <w:name w:val="标题 字符"/>
    <w:link w:val="aff3"/>
    <w:qFormat/>
    <w:rPr>
      <w:rFonts w:ascii="Cambria" w:hAnsi="Cambria"/>
      <w:b/>
      <w:bCs/>
      <w:kern w:val="2"/>
      <w:sz w:val="32"/>
      <w:szCs w:val="32"/>
      <w:lang w:bidi="ar-SA"/>
    </w:rPr>
  </w:style>
  <w:style w:type="character" w:customStyle="1" w:styleId="aff1">
    <w:name w:val="脚注文本 字符"/>
    <w:link w:val="aff0"/>
    <w:qFormat/>
    <w:rPr>
      <w:rFonts w:ascii="Calibri" w:hAnsi="Calibri"/>
      <w:bCs/>
      <w:sz w:val="18"/>
    </w:rPr>
  </w:style>
  <w:style w:type="character" w:customStyle="1" w:styleId="10">
    <w:name w:val="标题 1 字符"/>
    <w:link w:val="1"/>
    <w:rPr>
      <w:rFonts w:eastAsia="宋体"/>
      <w:b/>
      <w:bCs/>
      <w:kern w:val="44"/>
      <w:sz w:val="30"/>
      <w:szCs w:val="44"/>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50">
    <w:name w:val="标题 5 字符"/>
    <w:link w:val="5"/>
    <w:qFormat/>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0">
    <w:name w:val="标题 7 字符"/>
    <w:link w:val="7"/>
    <w:qFormat/>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Pr>
      <w:rFonts w:ascii="宋体" w:eastAsia="宋体" w:hAnsi="Arial"/>
      <w:kern w:val="2"/>
      <w:sz w:val="28"/>
      <w:lang w:val="en-US" w:eastAsia="zh-CN" w:bidi="ar-SA"/>
    </w:rPr>
  </w:style>
  <w:style w:type="character" w:customStyle="1" w:styleId="CharChar0">
    <w:name w:val="Char Char"/>
    <w:qFormat/>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4">
    <w:name w:val="正文文本缩进 2 字符"/>
    <w:link w:val="23"/>
    <w:qFormat/>
    <w:rPr>
      <w:rFonts w:ascii="Arial" w:eastAsia="仿宋_GB2312" w:hAnsi="Arial"/>
      <w:sz w:val="32"/>
    </w:rPr>
  </w:style>
  <w:style w:type="character" w:customStyle="1" w:styleId="3Char1">
    <w:name w:val="标题 3 Char1"/>
    <w:semiHidden/>
    <w:qFormat/>
    <w:rPr>
      <w:rFonts w:ascii="Calibri" w:eastAsia="宋体" w:hAnsi="Calibri"/>
      <w:b/>
      <w:kern w:val="2"/>
      <w:sz w:val="32"/>
    </w:rPr>
  </w:style>
  <w:style w:type="character" w:customStyle="1" w:styleId="Char00">
    <w:name w:val="正文文本 Char_0"/>
    <w:link w:val="03"/>
    <w:rPr>
      <w:kern w:val="2"/>
      <w:sz w:val="21"/>
      <w:szCs w:val="24"/>
    </w:rPr>
  </w:style>
  <w:style w:type="paragraph" w:customStyle="1" w:styleId="03">
    <w:name w:val="正文文本_0"/>
    <w:basedOn w:val="2b"/>
    <w:link w:val="Char00"/>
    <w:qFormat/>
    <w:pPr>
      <w:spacing w:after="120"/>
    </w:pPr>
  </w:style>
  <w:style w:type="character" w:customStyle="1" w:styleId="aff6">
    <w:name w:val="批注主题 字符"/>
    <w:link w:val="aff5"/>
    <w:qFormat/>
    <w:rPr>
      <w:rFonts w:ascii="宋体"/>
      <w:b/>
      <w:bCs/>
      <w:sz w:val="28"/>
      <w:lang w:bidi="ar-SA"/>
    </w:rPr>
  </w:style>
  <w:style w:type="character" w:customStyle="1" w:styleId="Char21">
    <w:name w:val="明显引用 Char2"/>
    <w:uiPriority w:val="30"/>
    <w:rPr>
      <w:b/>
      <w:bCs/>
      <w:i/>
      <w:iCs/>
      <w:color w:val="4F81BD"/>
      <w:kern w:val="2"/>
      <w:sz w:val="21"/>
      <w:szCs w:val="24"/>
    </w:rPr>
  </w:style>
  <w:style w:type="character" w:customStyle="1" w:styleId="12">
    <w:name w:val="页脚 字符1"/>
    <w:link w:val="afa"/>
    <w:uiPriority w:val="99"/>
    <w:qFormat/>
    <w:rPr>
      <w:rFonts w:eastAsia="宋体"/>
      <w:kern w:val="2"/>
      <w:sz w:val="18"/>
      <w:lang w:val="en-US" w:eastAsia="zh-CN" w:bidi="ar-SA"/>
    </w:rPr>
  </w:style>
  <w:style w:type="character" w:customStyle="1" w:styleId="Char22">
    <w:name w:val="脚注文本 Char2"/>
    <w:uiPriority w:val="99"/>
    <w:semiHidden/>
    <w:qFormat/>
    <w:rPr>
      <w:rFonts w:ascii="宋体"/>
      <w:sz w:val="18"/>
      <w:szCs w:val="18"/>
    </w:rPr>
  </w:style>
  <w:style w:type="paragraph" w:customStyle="1" w:styleId="Normal0">
    <w:name w:val="Normal_0"/>
    <w:qFormat/>
    <w:rPr>
      <w:sz w:val="24"/>
      <w:szCs w:val="24"/>
    </w:rPr>
  </w:style>
  <w:style w:type="paragraph" w:customStyle="1" w:styleId="18">
    <w:name w:val="列出段落1"/>
    <w:basedOn w:val="a"/>
    <w:uiPriority w:val="99"/>
    <w:unhideWhenUsed/>
    <w:qFormat/>
    <w:pPr>
      <w:ind w:firstLineChars="200" w:firstLine="420"/>
    </w:pPr>
    <w:rPr>
      <w:rFonts w:ascii="Calibri" w:hAnsi="Calibri"/>
      <w:kern w:val="2"/>
      <w:sz w:val="21"/>
      <w:szCs w:val="22"/>
    </w:rPr>
  </w:style>
  <w:style w:type="paragraph" w:customStyle="1" w:styleId="Char">
    <w:name w:val="Char"/>
    <w:basedOn w:val="a"/>
    <w:rPr>
      <w:rFonts w:ascii="Tahoma" w:hAnsi="Tahoma"/>
    </w:rPr>
  </w:style>
  <w:style w:type="paragraph" w:customStyle="1" w:styleId="font9">
    <w:name w:val="font9"/>
    <w:basedOn w:val="a"/>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pPr>
      <w:adjustRightInd w:val="0"/>
      <w:jc w:val="left"/>
      <w:textAlignment w:val="baseline"/>
    </w:pPr>
    <w:rPr>
      <w:rFonts w:hAnsi="宋体"/>
      <w:sz w:val="21"/>
    </w:rPr>
  </w:style>
  <w:style w:type="paragraph" w:customStyle="1" w:styleId="xl43">
    <w:name w:val="xl43"/>
    <w:basedOn w:val="a"/>
    <w:pPr>
      <w:widowControl/>
      <w:spacing w:before="100" w:beforeAutospacing="1" w:after="100" w:afterAutospacing="1"/>
      <w:jc w:val="left"/>
      <w:textAlignment w:val="top"/>
    </w:pPr>
    <w:rPr>
      <w:rFonts w:hAnsi="宋体"/>
      <w:szCs w:val="24"/>
    </w:rPr>
  </w:style>
  <w:style w:type="paragraph" w:customStyle="1" w:styleId="2c">
    <w:name w:val="列出段落2"/>
    <w:basedOn w:val="a"/>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f5">
    <w:name w:val="正文（缩进）"/>
    <w:basedOn w:val="a"/>
    <w:qFormat/>
    <w:pPr>
      <w:widowControl/>
      <w:spacing w:before="156" w:after="156"/>
      <w:ind w:firstLineChars="200" w:firstLine="480"/>
      <w:jc w:val="left"/>
    </w:pPr>
    <w:rPr>
      <w:rFonts w:ascii="仿宋_GB2312" w:eastAsia="仿宋_GB2312"/>
      <w:szCs w:val="24"/>
    </w:rPr>
  </w:style>
  <w:style w:type="paragraph" w:styleId="afff6">
    <w:name w:val="List Paragraph"/>
    <w:basedOn w:val="a"/>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0"/>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39">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eastAsia="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f8">
    <w:name w:val="范本目录"/>
    <w:basedOn w:val="a"/>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Pr>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f9">
    <w:name w:val="二级标题"/>
    <w:basedOn w:val="a"/>
    <w:next w:val="afffa"/>
    <w:qFormat/>
    <w:pPr>
      <w:tabs>
        <w:tab w:val="left" w:pos="992"/>
      </w:tabs>
      <w:ind w:left="992" w:hanging="567"/>
      <w:outlineLvl w:val="1"/>
    </w:pPr>
    <w:rPr>
      <w:rFonts w:ascii="黑体" w:eastAsia="黑体"/>
      <w:sz w:val="28"/>
      <w:szCs w:val="24"/>
    </w:rPr>
  </w:style>
  <w:style w:type="paragraph" w:customStyle="1" w:styleId="afffa">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101">
    <w:name w:val="正文_1_0"/>
    <w:qFormat/>
    <w:pPr>
      <w:widowControl w:val="0"/>
      <w:jc w:val="both"/>
    </w:pPr>
    <w:rPr>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b">
    <w:name w:val="正文1"/>
    <w:qFormat/>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hAnsi="Calibri"/>
      <w:kern w:val="2"/>
      <w:sz w:val="21"/>
      <w:szCs w:val="22"/>
    </w:rPr>
  </w:style>
  <w:style w:type="paragraph" w:customStyle="1" w:styleId="Char3">
    <w:name w:val="基本文字 Char"/>
    <w:basedOn w:val="a"/>
    <w:qFormat/>
    <w:pPr>
      <w:spacing w:before="156" w:line="400" w:lineRule="atLeast"/>
      <w:ind w:firstLineChars="225" w:firstLine="540"/>
    </w:p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f">
    <w:name w:val="一级标题"/>
    <w:basedOn w:val="a"/>
    <w:next w:val="afff9"/>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hAnsi="Calibri"/>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eastAsia="Times New Roman"/>
      <w:sz w:val="24"/>
      <w:szCs w:val="24"/>
    </w:rPr>
  </w:style>
  <w:style w:type="paragraph" w:customStyle="1" w:styleId="1c">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Pr>
      <w:rFonts w:eastAsia="宋体"/>
      <w:b/>
      <w:kern w:val="2"/>
      <w:sz w:val="28"/>
      <w:lang w:val="en-US" w:eastAsia="zh-CN" w:bidi="ar-SA"/>
    </w:rPr>
  </w:style>
  <w:style w:type="character" w:customStyle="1" w:styleId="affff2">
    <w:name w:val="页眉 字符"/>
    <w:qFormat/>
    <w:rPr>
      <w:kern w:val="2"/>
      <w:sz w:val="18"/>
      <w:szCs w:val="18"/>
    </w:rPr>
  </w:style>
  <w:style w:type="character" w:customStyle="1" w:styleId="2e">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rPr>
      <w:rFonts w:ascii="Tahoma" w:hAnsi="Tahoma" w:cs="仿宋_GB2312"/>
      <w:kern w:val="2"/>
    </w:rPr>
  </w:style>
  <w:style w:type="character" w:customStyle="1" w:styleId="a8">
    <w:name w:val="正文缩进 字符"/>
    <w:basedOn w:val="a0"/>
    <w:link w:val="a7"/>
    <w:rPr>
      <w:rFonts w:ascii="宋体"/>
      <w:sz w:val="24"/>
      <w:szCs w:val="24"/>
    </w:rPr>
  </w:style>
  <w:style w:type="table" w:customStyle="1" w:styleId="1d">
    <w:name w:val="网格型1"/>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86exp.com/heto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59D4F-0D73-4A2B-A722-8C67CC07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3531</Words>
  <Characters>20133</Characters>
  <Application>Microsoft Office Word</Application>
  <DocSecurity>0</DocSecurity>
  <Lines>167</Lines>
  <Paragraphs>47</Paragraphs>
  <ScaleCrop>false</ScaleCrop>
  <Company>Microsoft</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10</cp:revision>
  <cp:lastPrinted>2022-03-16T02:07:00Z</cp:lastPrinted>
  <dcterms:created xsi:type="dcterms:W3CDTF">2022-04-27T08:13:00Z</dcterms:created>
  <dcterms:modified xsi:type="dcterms:W3CDTF">2022-05-07T01:50:00Z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61B018CA99C04E848A82455C339025BC</vt:lpwstr>
  </property>
</Properties>
</file>