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10" w:rsidRPr="00CB0C56" w:rsidRDefault="00CB0C56" w:rsidP="00CB0C56">
      <w:pPr>
        <w:jc w:val="center"/>
        <w:rPr>
          <w:rFonts w:ascii="微软雅黑" w:eastAsia="微软雅黑" w:hAnsi="微软雅黑" w:hint="eastAsia"/>
          <w:b/>
          <w:color w:val="3D3D3D"/>
          <w:sz w:val="32"/>
          <w:szCs w:val="32"/>
        </w:rPr>
      </w:pPr>
      <w:r w:rsidRPr="00CB0C56">
        <w:rPr>
          <w:rFonts w:ascii="微软雅黑" w:eastAsia="微软雅黑" w:hAnsi="微软雅黑" w:hint="eastAsia"/>
          <w:b/>
          <w:color w:val="3D3D3D"/>
          <w:sz w:val="32"/>
          <w:szCs w:val="32"/>
        </w:rPr>
        <w:t>卧式单级离心泵、PVC</w:t>
      </w:r>
      <w:proofErr w:type="gramStart"/>
      <w:r w:rsidRPr="00CB0C56">
        <w:rPr>
          <w:rFonts w:ascii="微软雅黑" w:eastAsia="微软雅黑" w:hAnsi="微软雅黑" w:hint="eastAsia"/>
          <w:b/>
          <w:color w:val="3D3D3D"/>
          <w:sz w:val="32"/>
          <w:szCs w:val="32"/>
        </w:rPr>
        <w:t>侵塑框架</w:t>
      </w:r>
      <w:proofErr w:type="gramEnd"/>
      <w:r w:rsidRPr="00CB0C56">
        <w:rPr>
          <w:rFonts w:ascii="微软雅黑" w:eastAsia="微软雅黑" w:hAnsi="微软雅黑" w:hint="eastAsia"/>
          <w:b/>
          <w:color w:val="3D3D3D"/>
          <w:sz w:val="32"/>
          <w:szCs w:val="32"/>
        </w:rPr>
        <w:t>护拦网采购流标公告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项目名称：</w:t>
      </w:r>
      <w:r w:rsidRPr="00CB0C56">
        <w:rPr>
          <w:rFonts w:ascii="仿宋_GB2312" w:eastAsia="仿宋_GB2312" w:hAnsi="microsoft yahei" w:hint="eastAsia"/>
          <w:b/>
          <w:color w:val="333333"/>
          <w:spacing w:val="15"/>
          <w:sz w:val="32"/>
          <w:szCs w:val="32"/>
        </w:rPr>
        <w:t>卧式单级离心泵、PVC</w:t>
      </w:r>
      <w:proofErr w:type="gramStart"/>
      <w:r w:rsidRPr="00CB0C56">
        <w:rPr>
          <w:rFonts w:ascii="仿宋_GB2312" w:eastAsia="仿宋_GB2312" w:hAnsi="microsoft yahei" w:hint="eastAsia"/>
          <w:b/>
          <w:color w:val="333333"/>
          <w:spacing w:val="15"/>
          <w:sz w:val="32"/>
          <w:szCs w:val="32"/>
        </w:rPr>
        <w:t>侵塑框架</w:t>
      </w:r>
      <w:proofErr w:type="gramEnd"/>
      <w:r w:rsidRPr="00CB0C56">
        <w:rPr>
          <w:rFonts w:ascii="仿宋_GB2312" w:eastAsia="仿宋_GB2312" w:hAnsi="microsoft yahei" w:hint="eastAsia"/>
          <w:b/>
          <w:color w:val="333333"/>
          <w:spacing w:val="15"/>
          <w:sz w:val="32"/>
          <w:szCs w:val="32"/>
        </w:rPr>
        <w:t>护拦网采购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项目采购编号：GYGSZB-2021016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评定时间：2021年6月9日10:00</w:t>
      </w: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 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该项目在规定评定时间有效报价人不足，此次采购流标。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项目采购联系人：汪林</w:t>
      </w: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  </w:t>
      </w: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联系电话：0551-63811071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特此公告。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jc w:val="righ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合肥经济技术开发区公用事业发展公司</w:t>
      </w:r>
    </w:p>
    <w:p w:rsidR="00CB0C56" w:rsidRDefault="00CB0C56" w:rsidP="00CB0C56">
      <w:pPr>
        <w:pStyle w:val="a3"/>
        <w:shd w:val="clear" w:color="auto" w:fill="FFFFFF"/>
        <w:wordWrap w:val="0"/>
        <w:spacing w:line="420" w:lineRule="atLeast"/>
        <w:jc w:val="right"/>
        <w:rPr>
          <w:rFonts w:ascii="microsoft yahei" w:eastAsia="微软雅黑" w:hAnsi="microsoft yahei"/>
          <w:color w:val="333333"/>
          <w:spacing w:val="15"/>
          <w:sz w:val="21"/>
          <w:szCs w:val="21"/>
        </w:rPr>
      </w:pP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           </w:t>
      </w:r>
      <w:r>
        <w:rPr>
          <w:rFonts w:ascii="仿宋_GB2312" w:eastAsia="仿宋_GB2312" w:hAnsi="microsoft yahei" w:hint="eastAsia"/>
          <w:color w:val="333333"/>
          <w:spacing w:val="15"/>
          <w:sz w:val="32"/>
          <w:szCs w:val="32"/>
        </w:rPr>
        <w:t>2021年6月9日</w:t>
      </w:r>
    </w:p>
    <w:p w:rsidR="00CB0C56" w:rsidRDefault="00CB0C56"/>
    <w:sectPr w:rsidR="00CB0C56" w:rsidSect="002A75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0C56"/>
    <w:rsid w:val="002A7518"/>
    <w:rsid w:val="00653898"/>
    <w:rsid w:val="00CB0C56"/>
    <w:rsid w:val="00CD7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C5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2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56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05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3023">
                      <w:marLeft w:val="0"/>
                      <w:marRight w:val="0"/>
                      <w:marTop w:val="37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F0F0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高星</dc:creator>
  <cp:lastModifiedBy>高星</cp:lastModifiedBy>
  <cp:revision>1</cp:revision>
  <dcterms:created xsi:type="dcterms:W3CDTF">2021-06-09T02:41:00Z</dcterms:created>
  <dcterms:modified xsi:type="dcterms:W3CDTF">2021-06-09T02:44:00Z</dcterms:modified>
</cp:coreProperties>
</file>