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F63" w:rsidRDefault="00B33F63">
      <w:pPr>
        <w:tabs>
          <w:tab w:val="left" w:pos="315"/>
          <w:tab w:val="left" w:pos="8820"/>
        </w:tabs>
        <w:spacing w:line="500" w:lineRule="exact"/>
        <w:ind w:rightChars="127" w:right="305"/>
        <w:jc w:val="center"/>
        <w:rPr>
          <w:rFonts w:hAnsi="宋体"/>
          <w:b/>
          <w:bCs/>
          <w:color w:val="000000"/>
          <w:sz w:val="52"/>
          <w:szCs w:val="52"/>
        </w:rPr>
      </w:pPr>
    </w:p>
    <w:p w:rsidR="00B33F63" w:rsidRDefault="00B33F63">
      <w:pPr>
        <w:tabs>
          <w:tab w:val="left" w:pos="315"/>
          <w:tab w:val="left" w:pos="8820"/>
        </w:tabs>
        <w:spacing w:line="500" w:lineRule="exact"/>
        <w:ind w:rightChars="127" w:right="305"/>
        <w:jc w:val="center"/>
        <w:rPr>
          <w:rFonts w:hAnsi="宋体"/>
          <w:b/>
          <w:bCs/>
          <w:color w:val="000000"/>
          <w:sz w:val="52"/>
          <w:szCs w:val="52"/>
        </w:rPr>
      </w:pPr>
    </w:p>
    <w:p w:rsidR="00B33F63" w:rsidRDefault="00B33F63">
      <w:pPr>
        <w:tabs>
          <w:tab w:val="left" w:pos="315"/>
          <w:tab w:val="left" w:pos="8820"/>
        </w:tabs>
        <w:spacing w:line="500" w:lineRule="exact"/>
        <w:ind w:rightChars="127" w:right="305"/>
        <w:jc w:val="center"/>
        <w:rPr>
          <w:rFonts w:hAnsi="宋体"/>
          <w:b/>
          <w:bCs/>
          <w:color w:val="000000"/>
          <w:sz w:val="52"/>
          <w:szCs w:val="52"/>
        </w:rPr>
      </w:pPr>
    </w:p>
    <w:p w:rsidR="00B33F63" w:rsidRDefault="00B33F63">
      <w:pPr>
        <w:tabs>
          <w:tab w:val="left" w:pos="315"/>
          <w:tab w:val="left" w:pos="8820"/>
        </w:tabs>
        <w:spacing w:line="500" w:lineRule="exact"/>
        <w:ind w:rightChars="127" w:right="305"/>
        <w:jc w:val="center"/>
        <w:rPr>
          <w:rFonts w:hAnsi="宋体"/>
          <w:b/>
          <w:bCs/>
          <w:color w:val="000000"/>
          <w:sz w:val="52"/>
          <w:szCs w:val="52"/>
        </w:rPr>
      </w:pPr>
    </w:p>
    <w:p w:rsidR="00B33F63" w:rsidRDefault="000B3B52">
      <w:pPr>
        <w:tabs>
          <w:tab w:val="left" w:pos="315"/>
          <w:tab w:val="left" w:pos="8820"/>
        </w:tabs>
        <w:spacing w:line="500" w:lineRule="exact"/>
        <w:ind w:rightChars="127" w:right="305"/>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B33F63" w:rsidRDefault="000B3B52">
      <w:pPr>
        <w:tabs>
          <w:tab w:val="left" w:pos="315"/>
          <w:tab w:val="left" w:pos="8820"/>
        </w:tabs>
        <w:spacing w:line="500" w:lineRule="exact"/>
        <w:ind w:rightChars="127" w:right="305"/>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B33F63">
      <w:pPr>
        <w:tabs>
          <w:tab w:val="left" w:pos="315"/>
          <w:tab w:val="left" w:pos="8820"/>
        </w:tabs>
        <w:spacing w:line="500" w:lineRule="exact"/>
        <w:ind w:rightChars="127" w:right="305"/>
        <w:jc w:val="center"/>
        <w:rPr>
          <w:rFonts w:ascii="仿宋_GB2312" w:eastAsia="仿宋_GB2312"/>
          <w:color w:val="000000"/>
          <w:sz w:val="44"/>
        </w:rPr>
      </w:pPr>
    </w:p>
    <w:p w:rsidR="00B33F63" w:rsidRDefault="000B3B52" w:rsidP="000B3B52">
      <w:pPr>
        <w:autoSpaceDE w:val="0"/>
        <w:autoSpaceDN w:val="0"/>
        <w:adjustRightInd w:val="0"/>
        <w:ind w:leftChars="537" w:left="3095" w:hangingChars="500" w:hanging="1806"/>
        <w:jc w:val="left"/>
        <w:rPr>
          <w:rFonts w:hAnsi="DotumChe" w:cs="宋体"/>
          <w:b/>
          <w:color w:val="000000"/>
          <w:spacing w:val="20"/>
          <w:sz w:val="32"/>
          <w:szCs w:val="32"/>
        </w:rPr>
      </w:pPr>
      <w:r>
        <w:rPr>
          <w:rFonts w:hAnsi="DotumChe" w:cs="宋体" w:hint="eastAsia"/>
          <w:b/>
          <w:color w:val="000000"/>
          <w:spacing w:val="20"/>
          <w:sz w:val="32"/>
          <w:szCs w:val="32"/>
        </w:rPr>
        <w:t>项目名称：</w:t>
      </w:r>
      <w:r w:rsidR="006E3313" w:rsidRPr="006E3313">
        <w:rPr>
          <w:rFonts w:hAnsi="DotumChe" w:cs="宋体" w:hint="eastAsia"/>
          <w:b/>
          <w:color w:val="000000"/>
          <w:spacing w:val="20"/>
          <w:sz w:val="32"/>
          <w:szCs w:val="32"/>
        </w:rPr>
        <w:t>公用公司CCTV管道机器人采购</w:t>
      </w:r>
    </w:p>
    <w:p w:rsidR="00B33F63" w:rsidRDefault="000B3B52">
      <w:pPr>
        <w:autoSpaceDE w:val="0"/>
        <w:autoSpaceDN w:val="0"/>
        <w:adjustRightInd w:val="0"/>
        <w:ind w:firstLineChars="344" w:firstLine="1243"/>
        <w:jc w:val="left"/>
        <w:rPr>
          <w:rFonts w:hAnsi="DotumChe" w:cs="宋体"/>
          <w:b/>
          <w:color w:val="000000"/>
          <w:spacing w:val="20"/>
          <w:sz w:val="32"/>
          <w:szCs w:val="32"/>
        </w:rPr>
      </w:pPr>
      <w:r>
        <w:rPr>
          <w:rFonts w:hAnsi="DotumChe" w:cs="宋体" w:hint="eastAsia"/>
          <w:b/>
          <w:color w:val="000000"/>
          <w:spacing w:val="20"/>
          <w:sz w:val="32"/>
          <w:szCs w:val="32"/>
        </w:rPr>
        <w:t>项目编号：</w:t>
      </w:r>
      <w:r w:rsidRPr="000B3B52">
        <w:rPr>
          <w:rFonts w:hAnsi="DotumChe" w:cs="宋体" w:hint="eastAsia"/>
          <w:b/>
          <w:color w:val="000000"/>
          <w:spacing w:val="20"/>
          <w:sz w:val="32"/>
          <w:szCs w:val="32"/>
        </w:rPr>
        <w:t>GYGSZB-202</w:t>
      </w:r>
      <w:r>
        <w:rPr>
          <w:rFonts w:hAnsi="DotumChe" w:cs="宋体"/>
          <w:b/>
          <w:color w:val="000000"/>
          <w:spacing w:val="20"/>
          <w:sz w:val="32"/>
          <w:szCs w:val="32"/>
        </w:rPr>
        <w:t>10</w:t>
      </w:r>
      <w:r w:rsidR="00D50F2B">
        <w:rPr>
          <w:rFonts w:hAnsi="DotumChe" w:cs="宋体"/>
          <w:b/>
          <w:color w:val="000000"/>
          <w:spacing w:val="20"/>
          <w:sz w:val="32"/>
          <w:szCs w:val="32"/>
        </w:rPr>
        <w:t>11</w:t>
      </w:r>
    </w:p>
    <w:p w:rsidR="00B33F63" w:rsidRDefault="000B3B52">
      <w:pPr>
        <w:tabs>
          <w:tab w:val="left" w:pos="2410"/>
        </w:tabs>
        <w:autoSpaceDE w:val="0"/>
        <w:autoSpaceDN w:val="0"/>
        <w:adjustRightInd w:val="0"/>
        <w:snapToGrid w:val="0"/>
        <w:spacing w:line="360" w:lineRule="auto"/>
        <w:ind w:firstLineChars="348" w:firstLine="1257"/>
        <w:jc w:val="left"/>
        <w:rPr>
          <w:rFonts w:hAnsi="DotumChe" w:cs="宋体"/>
          <w:b/>
          <w:color w:val="000000"/>
          <w:spacing w:val="20"/>
          <w:sz w:val="32"/>
          <w:szCs w:val="32"/>
        </w:rPr>
      </w:pPr>
      <w:r>
        <w:rPr>
          <w:rFonts w:hAnsi="DotumChe" w:cs="宋体" w:hint="eastAsia"/>
          <w:b/>
          <w:color w:val="000000"/>
          <w:spacing w:val="20"/>
          <w:sz w:val="32"/>
          <w:szCs w:val="32"/>
        </w:rPr>
        <w:t>采购时间：2021年</w:t>
      </w:r>
      <w:r w:rsidR="00D50F2B">
        <w:rPr>
          <w:rFonts w:hAnsi="DotumChe" w:cs="宋体"/>
          <w:b/>
          <w:color w:val="000000"/>
          <w:spacing w:val="20"/>
          <w:sz w:val="32"/>
          <w:szCs w:val="32"/>
        </w:rPr>
        <w:t>4</w:t>
      </w:r>
      <w:r>
        <w:rPr>
          <w:rFonts w:hAnsi="DotumChe" w:cs="宋体" w:hint="eastAsia"/>
          <w:b/>
          <w:color w:val="000000"/>
          <w:spacing w:val="20"/>
          <w:sz w:val="32"/>
          <w:szCs w:val="32"/>
        </w:rPr>
        <w:t>月</w:t>
      </w:r>
    </w:p>
    <w:p w:rsidR="00B33F63" w:rsidRDefault="000B3B52">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B33F63" w:rsidRDefault="000B3B52">
      <w:pPr>
        <w:pStyle w:val="10"/>
        <w:tabs>
          <w:tab w:val="right" w:leader="dot" w:pos="9628"/>
        </w:tabs>
        <w:spacing w:line="360" w:lineRule="auto"/>
        <w:rPr>
          <w:rStyle w:val="aff0"/>
          <w:color w:val="000000"/>
          <w:sz w:val="28"/>
          <w:szCs w:val="28"/>
        </w:rPr>
      </w:pPr>
      <w:bookmarkStart w:id="0" w:name="_Hlt519045295"/>
      <w:bookmarkStart w:id="1" w:name="_Hlt526418134"/>
      <w:bookmarkStart w:id="2" w:name="_Hlt533241375"/>
      <w:bookmarkEnd w:id="0"/>
      <w:bookmarkEnd w:id="1"/>
      <w:bookmarkEnd w:id="2"/>
      <w:r>
        <w:rPr>
          <w:rStyle w:val="aff0"/>
          <w:rFonts w:hint="eastAsia"/>
          <w:color w:val="000000"/>
          <w:sz w:val="28"/>
          <w:szCs w:val="28"/>
        </w:rPr>
        <w:t>一、投标公告......... .... .... .... ..................... .........3</w:t>
      </w:r>
    </w:p>
    <w:p w:rsidR="00B33F63" w:rsidRDefault="004B027A">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0B3B52">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0B3B52">
          <w:rPr>
            <w:rStyle w:val="aff0"/>
            <w:rFonts w:hint="eastAsia"/>
            <w:color w:val="000000"/>
            <w:sz w:val="28"/>
            <w:szCs w:val="28"/>
          </w:rPr>
          <w:t>二、供应商须知前附表</w:t>
        </w:r>
        <w:r w:rsidR="000B3B52">
          <w:rPr>
            <w:color w:val="000000"/>
            <w:sz w:val="28"/>
            <w:szCs w:val="28"/>
          </w:rPr>
          <w:tab/>
        </w:r>
        <w:r w:rsidR="000B3B52">
          <w:rPr>
            <w:rFonts w:hint="eastAsia"/>
            <w:color w:val="000000"/>
            <w:sz w:val="28"/>
            <w:szCs w:val="28"/>
          </w:rPr>
          <w:t>5</w:t>
        </w:r>
      </w:hyperlink>
    </w:p>
    <w:p w:rsidR="00B33F63" w:rsidRDefault="00240A93">
      <w:pPr>
        <w:pStyle w:val="10"/>
        <w:tabs>
          <w:tab w:val="right" w:leader="dot" w:pos="8965"/>
        </w:tabs>
        <w:rPr>
          <w:rFonts w:ascii="Calibri" w:hAnsi="Calibri"/>
          <w:caps w:val="0"/>
          <w:color w:val="000000"/>
          <w:kern w:val="2"/>
          <w:sz w:val="28"/>
          <w:szCs w:val="28"/>
        </w:rPr>
      </w:pPr>
      <w:hyperlink w:anchor="_Toc527131314" w:history="1">
        <w:r w:rsidR="000B3B52">
          <w:rPr>
            <w:rStyle w:val="aff0"/>
            <w:rFonts w:hAnsi="宋体" w:hint="eastAsia"/>
            <w:color w:val="000000"/>
            <w:sz w:val="28"/>
            <w:szCs w:val="28"/>
          </w:rPr>
          <w:t>三、供应商须知</w:t>
        </w:r>
        <w:r w:rsidR="000B3B52">
          <w:rPr>
            <w:color w:val="000000"/>
            <w:sz w:val="28"/>
            <w:szCs w:val="28"/>
          </w:rPr>
          <w:tab/>
        </w:r>
        <w:r w:rsidR="000B3B52">
          <w:rPr>
            <w:rFonts w:hint="eastAsia"/>
            <w:color w:val="000000"/>
            <w:sz w:val="28"/>
            <w:szCs w:val="28"/>
          </w:rPr>
          <w:t>8</w:t>
        </w:r>
      </w:hyperlink>
    </w:p>
    <w:p w:rsidR="00B33F63" w:rsidRDefault="00240A93">
      <w:pPr>
        <w:pStyle w:val="22"/>
        <w:tabs>
          <w:tab w:val="right" w:leader="dot" w:pos="8965"/>
        </w:tabs>
        <w:rPr>
          <w:rFonts w:ascii="Calibri" w:hAnsi="Calibri"/>
          <w:smallCaps w:val="0"/>
          <w:color w:val="000000"/>
          <w:kern w:val="2"/>
          <w:szCs w:val="28"/>
        </w:rPr>
      </w:pPr>
      <w:hyperlink w:anchor="_Toc527131315" w:history="1">
        <w:r w:rsidR="000B3B52">
          <w:rPr>
            <w:rStyle w:val="aff0"/>
            <w:rFonts w:hAnsi="宋体" w:hint="eastAsia"/>
            <w:color w:val="000000"/>
            <w:szCs w:val="28"/>
          </w:rPr>
          <w:t>（一）总则</w:t>
        </w:r>
        <w:r w:rsidR="000B3B52">
          <w:rPr>
            <w:color w:val="000000"/>
            <w:szCs w:val="28"/>
          </w:rPr>
          <w:tab/>
        </w:r>
        <w:r w:rsidR="000B3B52">
          <w:rPr>
            <w:rFonts w:hint="eastAsia"/>
            <w:color w:val="000000"/>
            <w:szCs w:val="28"/>
          </w:rPr>
          <w:t>8</w:t>
        </w:r>
      </w:hyperlink>
    </w:p>
    <w:p w:rsidR="00B33F63" w:rsidRDefault="00240A93">
      <w:pPr>
        <w:pStyle w:val="22"/>
        <w:tabs>
          <w:tab w:val="right" w:leader="dot" w:pos="8965"/>
        </w:tabs>
        <w:rPr>
          <w:rFonts w:ascii="Calibri" w:hAnsi="Calibri"/>
          <w:smallCaps w:val="0"/>
          <w:color w:val="000000"/>
          <w:kern w:val="2"/>
          <w:szCs w:val="28"/>
        </w:rPr>
      </w:pPr>
      <w:hyperlink w:anchor="_Toc527131316" w:history="1">
        <w:r w:rsidR="000B3B52">
          <w:rPr>
            <w:rStyle w:val="aff0"/>
            <w:rFonts w:hAnsi="宋体" w:hint="eastAsia"/>
            <w:color w:val="000000"/>
            <w:szCs w:val="28"/>
          </w:rPr>
          <w:t>（二）招标文件</w:t>
        </w:r>
        <w:r w:rsidR="000B3B52">
          <w:rPr>
            <w:color w:val="000000"/>
            <w:szCs w:val="28"/>
          </w:rPr>
          <w:tab/>
        </w:r>
        <w:r w:rsidR="004B027A">
          <w:rPr>
            <w:color w:val="000000"/>
            <w:szCs w:val="28"/>
          </w:rPr>
          <w:fldChar w:fldCharType="begin"/>
        </w:r>
        <w:r w:rsidR="000B3B52">
          <w:rPr>
            <w:color w:val="000000"/>
            <w:szCs w:val="28"/>
          </w:rPr>
          <w:instrText xml:space="preserve"> PAGEREF _Toc527131316 \h </w:instrText>
        </w:r>
        <w:r w:rsidR="004B027A">
          <w:rPr>
            <w:color w:val="000000"/>
            <w:szCs w:val="28"/>
          </w:rPr>
        </w:r>
        <w:r w:rsidR="004B027A">
          <w:rPr>
            <w:color w:val="000000"/>
            <w:szCs w:val="28"/>
          </w:rPr>
          <w:fldChar w:fldCharType="separate"/>
        </w:r>
        <w:r w:rsidR="000B3B52">
          <w:rPr>
            <w:color w:val="000000"/>
            <w:szCs w:val="28"/>
          </w:rPr>
          <w:t>11</w:t>
        </w:r>
        <w:r w:rsidR="004B027A">
          <w:rPr>
            <w:color w:val="000000"/>
            <w:szCs w:val="28"/>
          </w:rPr>
          <w:fldChar w:fldCharType="end"/>
        </w:r>
      </w:hyperlink>
    </w:p>
    <w:p w:rsidR="00B33F63" w:rsidRDefault="00240A93">
      <w:pPr>
        <w:pStyle w:val="10"/>
        <w:tabs>
          <w:tab w:val="right" w:leader="dot" w:pos="8965"/>
        </w:tabs>
        <w:ind w:firstLineChars="50" w:firstLine="120"/>
        <w:rPr>
          <w:rFonts w:ascii="Calibri" w:hAnsi="Calibri"/>
          <w:caps w:val="0"/>
          <w:color w:val="000000"/>
          <w:kern w:val="2"/>
          <w:sz w:val="28"/>
          <w:szCs w:val="28"/>
        </w:rPr>
      </w:pPr>
      <w:hyperlink w:anchor="_Toc527131317" w:history="1">
        <w:r w:rsidR="000B3B52">
          <w:rPr>
            <w:rStyle w:val="aff0"/>
            <w:rFonts w:hAnsi="宋体" w:hint="eastAsia"/>
            <w:color w:val="000000"/>
            <w:sz w:val="28"/>
            <w:szCs w:val="28"/>
          </w:rPr>
          <w:t>（三）响应文件的编制</w:t>
        </w:r>
        <w:r w:rsidR="000B3B52">
          <w:rPr>
            <w:color w:val="000000"/>
            <w:sz w:val="28"/>
            <w:szCs w:val="28"/>
          </w:rPr>
          <w:tab/>
        </w:r>
        <w:r w:rsidR="004B027A">
          <w:rPr>
            <w:color w:val="000000"/>
            <w:sz w:val="28"/>
            <w:szCs w:val="28"/>
          </w:rPr>
          <w:fldChar w:fldCharType="begin"/>
        </w:r>
        <w:r w:rsidR="000B3B52">
          <w:rPr>
            <w:color w:val="000000"/>
            <w:sz w:val="28"/>
            <w:szCs w:val="28"/>
          </w:rPr>
          <w:instrText xml:space="preserve"> PAGEREF _Toc527131317 \h </w:instrText>
        </w:r>
        <w:r w:rsidR="004B027A">
          <w:rPr>
            <w:color w:val="000000"/>
            <w:sz w:val="28"/>
            <w:szCs w:val="28"/>
          </w:rPr>
        </w:r>
        <w:r w:rsidR="004B027A">
          <w:rPr>
            <w:color w:val="000000"/>
            <w:sz w:val="28"/>
            <w:szCs w:val="28"/>
          </w:rPr>
          <w:fldChar w:fldCharType="separate"/>
        </w:r>
        <w:r w:rsidR="000B3B52">
          <w:rPr>
            <w:color w:val="000000"/>
            <w:sz w:val="28"/>
            <w:szCs w:val="28"/>
          </w:rPr>
          <w:t>12</w:t>
        </w:r>
        <w:r w:rsidR="004B027A">
          <w:rPr>
            <w:color w:val="000000"/>
            <w:sz w:val="28"/>
            <w:szCs w:val="28"/>
          </w:rPr>
          <w:fldChar w:fldCharType="end"/>
        </w:r>
      </w:hyperlink>
    </w:p>
    <w:p w:rsidR="00B33F63" w:rsidRDefault="00240A93">
      <w:pPr>
        <w:pStyle w:val="22"/>
        <w:tabs>
          <w:tab w:val="right" w:leader="dot" w:pos="8965"/>
        </w:tabs>
        <w:rPr>
          <w:rFonts w:ascii="Calibri" w:hAnsi="Calibri"/>
          <w:smallCaps w:val="0"/>
          <w:color w:val="000000"/>
          <w:kern w:val="2"/>
          <w:szCs w:val="28"/>
        </w:rPr>
      </w:pPr>
      <w:hyperlink w:anchor="_Toc527131318" w:history="1">
        <w:r w:rsidR="000B3B52">
          <w:rPr>
            <w:rStyle w:val="aff0"/>
            <w:rFonts w:hAnsi="宋体" w:hint="eastAsia"/>
            <w:color w:val="000000"/>
            <w:szCs w:val="28"/>
          </w:rPr>
          <w:t>（四）响应文件的递交</w:t>
        </w:r>
        <w:r w:rsidR="000B3B52">
          <w:rPr>
            <w:color w:val="000000"/>
            <w:szCs w:val="28"/>
          </w:rPr>
          <w:tab/>
        </w:r>
        <w:r w:rsidR="000B3B52">
          <w:rPr>
            <w:rFonts w:hint="eastAsia"/>
            <w:color w:val="000000"/>
            <w:szCs w:val="28"/>
          </w:rPr>
          <w:t>15</w:t>
        </w:r>
      </w:hyperlink>
    </w:p>
    <w:p w:rsidR="00B33F63" w:rsidRDefault="00240A93">
      <w:pPr>
        <w:pStyle w:val="22"/>
        <w:tabs>
          <w:tab w:val="right" w:leader="dot" w:pos="8965"/>
        </w:tabs>
        <w:rPr>
          <w:rFonts w:ascii="Calibri" w:hAnsi="Calibri"/>
          <w:smallCaps w:val="0"/>
          <w:color w:val="000000"/>
          <w:kern w:val="2"/>
          <w:szCs w:val="28"/>
        </w:rPr>
      </w:pPr>
      <w:hyperlink w:anchor="_Toc527131319" w:history="1">
        <w:r w:rsidR="000B3B52">
          <w:rPr>
            <w:rStyle w:val="aff0"/>
            <w:rFonts w:hAnsi="宋体" w:hint="eastAsia"/>
            <w:color w:val="000000"/>
            <w:szCs w:val="28"/>
          </w:rPr>
          <w:t>（五）投标与评审</w:t>
        </w:r>
        <w:r w:rsidR="000B3B52">
          <w:rPr>
            <w:color w:val="000000"/>
            <w:szCs w:val="28"/>
          </w:rPr>
          <w:tab/>
        </w:r>
        <w:r w:rsidR="000B3B52">
          <w:rPr>
            <w:rFonts w:hint="eastAsia"/>
            <w:color w:val="000000"/>
            <w:szCs w:val="28"/>
          </w:rPr>
          <w:t>15</w:t>
        </w:r>
      </w:hyperlink>
    </w:p>
    <w:p w:rsidR="00B33F63" w:rsidRDefault="00240A93">
      <w:pPr>
        <w:pStyle w:val="22"/>
        <w:tabs>
          <w:tab w:val="right" w:leader="dot" w:pos="8965"/>
        </w:tabs>
        <w:rPr>
          <w:rFonts w:ascii="Calibri" w:hAnsi="Calibri"/>
          <w:smallCaps w:val="0"/>
          <w:color w:val="000000"/>
          <w:kern w:val="2"/>
          <w:szCs w:val="28"/>
        </w:rPr>
      </w:pPr>
      <w:hyperlink w:anchor="_Toc527131320" w:history="1">
        <w:r w:rsidR="000B3B52">
          <w:rPr>
            <w:rStyle w:val="aff0"/>
            <w:rFonts w:hAnsi="宋体" w:hint="eastAsia"/>
            <w:color w:val="000000"/>
            <w:szCs w:val="28"/>
          </w:rPr>
          <w:t>（六）确定成交供应商与签订合同</w:t>
        </w:r>
        <w:r w:rsidR="000B3B52">
          <w:rPr>
            <w:color w:val="000000"/>
            <w:szCs w:val="28"/>
          </w:rPr>
          <w:tab/>
        </w:r>
        <w:r w:rsidR="004B027A">
          <w:rPr>
            <w:color w:val="000000"/>
            <w:szCs w:val="28"/>
          </w:rPr>
          <w:fldChar w:fldCharType="begin"/>
        </w:r>
        <w:r w:rsidR="000B3B52">
          <w:rPr>
            <w:color w:val="000000"/>
            <w:szCs w:val="28"/>
          </w:rPr>
          <w:instrText xml:space="preserve"> PAGEREF _Toc527131320 \h </w:instrText>
        </w:r>
        <w:r w:rsidR="004B027A">
          <w:rPr>
            <w:color w:val="000000"/>
            <w:szCs w:val="28"/>
          </w:rPr>
        </w:r>
        <w:r w:rsidR="004B027A">
          <w:rPr>
            <w:color w:val="000000"/>
            <w:szCs w:val="28"/>
          </w:rPr>
          <w:fldChar w:fldCharType="separate"/>
        </w:r>
        <w:r w:rsidR="000B3B52">
          <w:rPr>
            <w:color w:val="000000"/>
            <w:szCs w:val="28"/>
          </w:rPr>
          <w:t>20</w:t>
        </w:r>
        <w:r w:rsidR="004B027A">
          <w:rPr>
            <w:color w:val="000000"/>
            <w:szCs w:val="28"/>
          </w:rPr>
          <w:fldChar w:fldCharType="end"/>
        </w:r>
      </w:hyperlink>
    </w:p>
    <w:p w:rsidR="00B33F63" w:rsidRDefault="00240A93">
      <w:pPr>
        <w:pStyle w:val="10"/>
        <w:tabs>
          <w:tab w:val="right" w:leader="dot" w:pos="8965"/>
        </w:tabs>
        <w:rPr>
          <w:rStyle w:val="aff0"/>
          <w:color w:val="000000"/>
          <w:sz w:val="28"/>
          <w:szCs w:val="28"/>
        </w:rPr>
      </w:pPr>
      <w:hyperlink w:anchor="_Toc527131321" w:history="1">
        <w:r w:rsidR="000B3B52">
          <w:rPr>
            <w:rStyle w:val="aff0"/>
            <w:rFonts w:hAnsi="宋体" w:hint="eastAsia"/>
            <w:color w:val="000000"/>
            <w:sz w:val="28"/>
            <w:szCs w:val="28"/>
          </w:rPr>
          <w:t>四</w:t>
        </w:r>
        <w:r w:rsidR="000B3B52">
          <w:rPr>
            <w:rStyle w:val="aff0"/>
            <w:rFonts w:hAnsi="宋体"/>
            <w:color w:val="000000"/>
            <w:sz w:val="28"/>
            <w:szCs w:val="28"/>
          </w:rPr>
          <w:t>、</w:t>
        </w:r>
        <w:r w:rsidR="000B3B52">
          <w:rPr>
            <w:rStyle w:val="aff0"/>
            <w:rFonts w:hAnsi="宋体" w:hint="eastAsia"/>
            <w:color w:val="000000"/>
            <w:sz w:val="28"/>
            <w:szCs w:val="28"/>
          </w:rPr>
          <w:t>采购合同</w:t>
        </w:r>
        <w:r w:rsidR="000B3B52">
          <w:rPr>
            <w:color w:val="000000"/>
            <w:sz w:val="28"/>
            <w:szCs w:val="28"/>
          </w:rPr>
          <w:tab/>
        </w:r>
        <w:r w:rsidR="000B3B52">
          <w:rPr>
            <w:rFonts w:hint="eastAsia"/>
            <w:color w:val="000000"/>
            <w:sz w:val="28"/>
            <w:szCs w:val="28"/>
          </w:rPr>
          <w:t>24</w:t>
        </w:r>
      </w:hyperlink>
    </w:p>
    <w:p w:rsidR="00B33F63" w:rsidRDefault="00240A93">
      <w:pPr>
        <w:pStyle w:val="10"/>
        <w:tabs>
          <w:tab w:val="right" w:leader="dot" w:pos="8965"/>
        </w:tabs>
        <w:rPr>
          <w:rFonts w:ascii="Calibri" w:hAnsi="Calibri"/>
          <w:caps w:val="0"/>
          <w:color w:val="000000"/>
          <w:kern w:val="2"/>
          <w:sz w:val="28"/>
          <w:szCs w:val="28"/>
        </w:rPr>
      </w:pPr>
      <w:hyperlink w:anchor="_Toc527131323" w:history="1">
        <w:r w:rsidR="000B3B52">
          <w:rPr>
            <w:rStyle w:val="aff0"/>
            <w:rFonts w:hAnsi="宋体" w:hint="eastAsia"/>
            <w:color w:val="000000"/>
            <w:sz w:val="28"/>
            <w:szCs w:val="28"/>
          </w:rPr>
          <w:t>五、采购</w:t>
        </w:r>
        <w:bookmarkStart w:id="3" w:name="_Hlt527617983"/>
        <w:bookmarkStart w:id="4" w:name="_Hlt527617982"/>
        <w:r w:rsidR="000B3B52">
          <w:rPr>
            <w:rStyle w:val="aff0"/>
            <w:rFonts w:hAnsi="宋体" w:hint="eastAsia"/>
            <w:color w:val="000000"/>
            <w:sz w:val="28"/>
            <w:szCs w:val="28"/>
          </w:rPr>
          <w:t>需</w:t>
        </w:r>
        <w:bookmarkEnd w:id="3"/>
        <w:bookmarkEnd w:id="4"/>
        <w:r w:rsidR="000B3B52">
          <w:rPr>
            <w:rStyle w:val="aff0"/>
            <w:rFonts w:hAnsi="宋体" w:hint="eastAsia"/>
            <w:color w:val="000000"/>
            <w:sz w:val="28"/>
            <w:szCs w:val="28"/>
          </w:rPr>
          <w:t>求</w:t>
        </w:r>
        <w:r w:rsidR="000B3B52">
          <w:rPr>
            <w:color w:val="000000"/>
            <w:sz w:val="28"/>
            <w:szCs w:val="28"/>
          </w:rPr>
          <w:tab/>
        </w:r>
      </w:hyperlink>
      <w:r w:rsidR="000B3B52">
        <w:rPr>
          <w:rFonts w:hint="eastAsia"/>
          <w:color w:val="000000"/>
          <w:sz w:val="28"/>
          <w:szCs w:val="28"/>
        </w:rPr>
        <w:t>32</w:t>
      </w:r>
    </w:p>
    <w:p w:rsidR="00B33F63" w:rsidRDefault="00240A93">
      <w:pPr>
        <w:pStyle w:val="10"/>
        <w:tabs>
          <w:tab w:val="right" w:leader="dot" w:pos="8965"/>
        </w:tabs>
        <w:rPr>
          <w:rFonts w:ascii="Calibri" w:hAnsi="Calibri"/>
          <w:caps w:val="0"/>
          <w:color w:val="000000"/>
          <w:kern w:val="2"/>
          <w:sz w:val="28"/>
          <w:szCs w:val="28"/>
        </w:rPr>
      </w:pPr>
      <w:hyperlink w:anchor="_Toc527131324" w:history="1">
        <w:r w:rsidR="000B3B52">
          <w:rPr>
            <w:rStyle w:val="aff0"/>
            <w:rFonts w:hAnsi="宋体" w:hint="eastAsia"/>
            <w:color w:val="000000"/>
            <w:sz w:val="28"/>
            <w:szCs w:val="28"/>
          </w:rPr>
          <w:t>六、响应文件格式</w:t>
        </w:r>
        <w:r w:rsidR="000B3B52">
          <w:rPr>
            <w:color w:val="000000"/>
            <w:sz w:val="28"/>
            <w:szCs w:val="28"/>
          </w:rPr>
          <w:tab/>
        </w:r>
        <w:r w:rsidR="000B3B52">
          <w:rPr>
            <w:rFonts w:hint="eastAsia"/>
            <w:color w:val="000000"/>
            <w:sz w:val="28"/>
            <w:szCs w:val="28"/>
          </w:rPr>
          <w:t>37</w:t>
        </w:r>
      </w:hyperlink>
    </w:p>
    <w:p w:rsidR="00B33F63" w:rsidRDefault="004B027A">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B33F63" w:rsidRDefault="00B33F63">
      <w:pPr>
        <w:pStyle w:val="10"/>
        <w:tabs>
          <w:tab w:val="right" w:leader="dot" w:pos="9628"/>
        </w:tabs>
        <w:spacing w:before="0" w:after="0" w:line="480" w:lineRule="auto"/>
        <w:jc w:val="center"/>
        <w:outlineLvl w:val="0"/>
        <w:rPr>
          <w:rFonts w:hAnsi="宋体" w:cs="宋体"/>
          <w:bCs/>
          <w:caps w:val="0"/>
          <w:color w:val="000000"/>
          <w:sz w:val="28"/>
        </w:rPr>
      </w:pPr>
    </w:p>
    <w:p w:rsidR="00B33F63" w:rsidRDefault="000B3B52">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B33F63" w:rsidRDefault="000B3B52">
      <w:pPr>
        <w:widowControl/>
        <w:spacing w:line="440" w:lineRule="exact"/>
        <w:ind w:firstLineChars="200" w:firstLine="480"/>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6E3313" w:rsidRPr="006E3313">
        <w:rPr>
          <w:rFonts w:hAnsi="宋体" w:cs="宋体" w:hint="eastAsia"/>
          <w:color w:val="000000"/>
        </w:rPr>
        <w:t>公用公司CCTV管道机器人采购</w:t>
      </w:r>
      <w:r>
        <w:rPr>
          <w:rFonts w:hAnsi="宋体" w:cs="宋体" w:hint="eastAsia"/>
          <w:color w:val="000000"/>
        </w:rPr>
        <w:t>”项目进行公开招标，欢迎符合条件的单位参加报价。</w:t>
      </w:r>
    </w:p>
    <w:p w:rsidR="00B33F63" w:rsidRDefault="000B3B52">
      <w:pPr>
        <w:autoSpaceDE w:val="0"/>
        <w:autoSpaceDN w:val="0"/>
        <w:adjustRightInd w:val="0"/>
        <w:spacing w:line="360" w:lineRule="auto"/>
        <w:ind w:firstLineChars="98" w:firstLine="236"/>
        <w:jc w:val="left"/>
        <w:rPr>
          <w:rFonts w:hAnsi="宋体"/>
          <w:b/>
          <w:bCs/>
          <w:color w:val="000000"/>
          <w:szCs w:val="18"/>
        </w:rPr>
      </w:pPr>
      <w:r>
        <w:rPr>
          <w:rFonts w:hAnsi="宋体" w:hint="eastAsia"/>
          <w:b/>
          <w:bCs/>
          <w:color w:val="000000"/>
          <w:szCs w:val="18"/>
        </w:rPr>
        <w:t>（一）项目名称及内容</w:t>
      </w:r>
    </w:p>
    <w:p w:rsidR="00B33F63" w:rsidRDefault="000B3B52">
      <w:pPr>
        <w:autoSpaceDE w:val="0"/>
        <w:autoSpaceDN w:val="0"/>
        <w:adjustRightInd w:val="0"/>
        <w:spacing w:line="360" w:lineRule="auto"/>
        <w:ind w:firstLineChars="200" w:firstLine="480"/>
        <w:jc w:val="left"/>
        <w:rPr>
          <w:rFonts w:hAnsi="宋体"/>
          <w:color w:val="000000"/>
          <w:szCs w:val="18"/>
          <w:highlight w:val="red"/>
        </w:rPr>
      </w:pPr>
      <w:r>
        <w:rPr>
          <w:rFonts w:hAnsi="宋体" w:hint="eastAsia"/>
          <w:color w:val="000000"/>
          <w:szCs w:val="18"/>
        </w:rPr>
        <w:t xml:space="preserve">1、项目编号： </w:t>
      </w:r>
      <w:r w:rsidRPr="000B3B52">
        <w:rPr>
          <w:rFonts w:hAnsi="宋体" w:cs="宋体" w:hint="eastAsia"/>
          <w:color w:val="000000"/>
        </w:rPr>
        <w:t>GYGSZB-202</w:t>
      </w:r>
      <w:r>
        <w:rPr>
          <w:rFonts w:hAnsi="宋体" w:cs="宋体"/>
          <w:color w:val="000000"/>
        </w:rPr>
        <w:t>10</w:t>
      </w:r>
      <w:r w:rsidR="00D50F2B">
        <w:rPr>
          <w:rFonts w:hAnsi="宋体" w:cs="宋体"/>
          <w:color w:val="000000"/>
        </w:rPr>
        <w:t>11</w:t>
      </w:r>
    </w:p>
    <w:p w:rsidR="00B33F63" w:rsidRDefault="000B3B52">
      <w:pPr>
        <w:autoSpaceDE w:val="0"/>
        <w:autoSpaceDN w:val="0"/>
        <w:adjustRightInd w:val="0"/>
        <w:spacing w:line="360" w:lineRule="auto"/>
        <w:ind w:firstLineChars="200" w:firstLine="480"/>
        <w:jc w:val="left"/>
        <w:rPr>
          <w:rFonts w:hAnsi="宋体" w:cs="宋体"/>
          <w:b/>
          <w:color w:val="000000"/>
        </w:rPr>
      </w:pPr>
      <w:r>
        <w:rPr>
          <w:rFonts w:hAnsi="宋体" w:hint="eastAsia"/>
          <w:color w:val="000000"/>
          <w:szCs w:val="18"/>
        </w:rPr>
        <w:t>2、项目名称：</w:t>
      </w:r>
      <w:r w:rsidR="006E3313" w:rsidRPr="006E3313">
        <w:rPr>
          <w:rFonts w:hAnsi="宋体" w:cs="宋体" w:hint="eastAsia"/>
          <w:color w:val="000000"/>
        </w:rPr>
        <w:t>公用公司CCTV管道机器人采购</w:t>
      </w:r>
    </w:p>
    <w:p w:rsidR="00B33F63"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3、项目地点：合肥经开区</w:t>
      </w:r>
    </w:p>
    <w:p w:rsidR="00B33F63"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4、项目单位：合肥经济技术开发区公用事业发展公司 （以下简称公用公司）</w:t>
      </w:r>
    </w:p>
    <w:p w:rsidR="00B33F63" w:rsidRPr="006E3313" w:rsidRDefault="000B3B52" w:rsidP="006E3313">
      <w:pPr>
        <w:autoSpaceDE w:val="0"/>
        <w:autoSpaceDN w:val="0"/>
        <w:adjustRightInd w:val="0"/>
        <w:spacing w:line="360" w:lineRule="auto"/>
        <w:ind w:firstLineChars="200" w:firstLine="480"/>
        <w:rPr>
          <w:rFonts w:hAnsi="宋体"/>
          <w:color w:val="000000"/>
          <w:szCs w:val="18"/>
        </w:rPr>
      </w:pPr>
      <w:r>
        <w:rPr>
          <w:rFonts w:hAnsi="宋体" w:hint="eastAsia"/>
          <w:color w:val="000000"/>
          <w:szCs w:val="18"/>
        </w:rPr>
        <w:t>5、项目概况：</w:t>
      </w:r>
      <w:r w:rsidR="006E3313">
        <w:rPr>
          <w:rFonts w:hAnsi="宋体" w:hint="eastAsia"/>
          <w:color w:val="000000"/>
          <w:szCs w:val="18"/>
        </w:rPr>
        <w:t>因</w:t>
      </w:r>
      <w:r>
        <w:rPr>
          <w:rFonts w:hAnsi="宋体" w:hint="eastAsia"/>
          <w:color w:val="000000"/>
          <w:szCs w:val="18"/>
        </w:rPr>
        <w:t>业务开展，</w:t>
      </w:r>
      <w:r>
        <w:rPr>
          <w:color w:val="000000"/>
          <w:szCs w:val="18"/>
        </w:rPr>
        <w:t>需</w:t>
      </w:r>
      <w:r w:rsidR="006E3313">
        <w:rPr>
          <w:rFonts w:hint="eastAsia"/>
          <w:color w:val="000000"/>
          <w:szCs w:val="18"/>
        </w:rPr>
        <w:t>采购CCTV管道机器人</w:t>
      </w:r>
      <w:r w:rsidR="008C1525">
        <w:rPr>
          <w:rFonts w:hAnsi="宋体" w:hint="eastAsia"/>
          <w:color w:val="000000"/>
          <w:szCs w:val="18"/>
        </w:rPr>
        <w:t>。</w:t>
      </w:r>
      <w:r w:rsidR="00063CEF">
        <w:rPr>
          <w:rFonts w:hAnsi="宋体" w:hint="eastAsia"/>
          <w:color w:val="000000"/>
          <w:szCs w:val="18"/>
        </w:rPr>
        <w:t>需</w:t>
      </w:r>
      <w:r w:rsidR="006E3313" w:rsidRPr="006E3313">
        <w:rPr>
          <w:rFonts w:hAnsi="宋体" w:hint="eastAsia"/>
          <w:color w:val="000000"/>
          <w:szCs w:val="18"/>
        </w:rPr>
        <w:t>符合《中华人民共和国政府采购法》第二十二条规定；生产制造商</w:t>
      </w:r>
      <w:r>
        <w:rPr>
          <w:rFonts w:hAnsi="宋体" w:hint="eastAsia"/>
          <w:color w:val="000000"/>
          <w:szCs w:val="18"/>
        </w:rPr>
        <w:t>具有相应的货物供货和安装、调试能力</w:t>
      </w:r>
      <w:r w:rsidR="006E3313">
        <w:rPr>
          <w:rFonts w:hAnsi="宋体" w:hint="eastAsia"/>
          <w:color w:val="000000"/>
          <w:szCs w:val="18"/>
        </w:rPr>
        <w:t>；</w:t>
      </w:r>
      <w:r>
        <w:rPr>
          <w:rFonts w:hint="eastAsia"/>
          <w:color w:val="000000"/>
          <w:szCs w:val="18"/>
        </w:rPr>
        <w:t>预算费用约1</w:t>
      </w:r>
      <w:r w:rsidR="006E3313">
        <w:rPr>
          <w:color w:val="000000"/>
          <w:szCs w:val="18"/>
        </w:rPr>
        <w:t>9</w:t>
      </w:r>
      <w:r>
        <w:rPr>
          <w:rFonts w:hint="eastAsia"/>
          <w:color w:val="000000"/>
          <w:szCs w:val="18"/>
        </w:rPr>
        <w:t>万元，具体采购需求见后附件。</w:t>
      </w:r>
    </w:p>
    <w:p w:rsidR="00B33F63"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6、资金来源：自筹</w:t>
      </w:r>
    </w:p>
    <w:p w:rsidR="00B33F63"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7、项目预算：</w:t>
      </w:r>
      <w:r w:rsidR="00635D2A">
        <w:rPr>
          <w:rFonts w:hAnsi="宋体"/>
          <w:color w:val="000000"/>
          <w:szCs w:val="18"/>
        </w:rPr>
        <w:t>19</w:t>
      </w:r>
      <w:r>
        <w:rPr>
          <w:rFonts w:hAnsi="宋体" w:hint="eastAsia"/>
          <w:color w:val="000000"/>
          <w:szCs w:val="18"/>
        </w:rPr>
        <w:t>万元</w:t>
      </w:r>
    </w:p>
    <w:p w:rsidR="00B33F63" w:rsidRPr="000B3B52"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8、</w:t>
      </w:r>
      <w:r w:rsidRPr="000B3B52">
        <w:rPr>
          <w:rFonts w:hAnsi="宋体" w:hint="eastAsia"/>
          <w:color w:val="000000"/>
          <w:szCs w:val="18"/>
        </w:rPr>
        <w:t>项目类别：货物类</w:t>
      </w:r>
    </w:p>
    <w:p w:rsidR="00B33F63" w:rsidRDefault="000B3B52">
      <w:pPr>
        <w:autoSpaceDE w:val="0"/>
        <w:autoSpaceDN w:val="0"/>
        <w:adjustRightInd w:val="0"/>
        <w:spacing w:line="360" w:lineRule="auto"/>
        <w:ind w:firstLineChars="196" w:firstLine="470"/>
        <w:jc w:val="left"/>
        <w:rPr>
          <w:rFonts w:hAnsi="宋体"/>
          <w:color w:val="000000"/>
          <w:szCs w:val="18"/>
        </w:rPr>
      </w:pPr>
      <w:r>
        <w:rPr>
          <w:rFonts w:hAnsi="宋体" w:hint="eastAsia"/>
          <w:color w:val="000000"/>
          <w:szCs w:val="18"/>
        </w:rPr>
        <w:t xml:space="preserve">9、包别（包别）划分：共分1个包 </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B33F63" w:rsidRDefault="000B3B52">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1、符合《中华人民共和国政府采购法》第二十二条规定；</w:t>
      </w:r>
    </w:p>
    <w:p w:rsidR="00B33F63" w:rsidRDefault="000B3B52">
      <w:pPr>
        <w:widowControl/>
        <w:spacing w:line="360" w:lineRule="auto"/>
        <w:ind w:firstLineChars="200" w:firstLine="480"/>
        <w:rPr>
          <w:rFonts w:hAnsi="宋体"/>
          <w:color w:val="000000"/>
          <w:szCs w:val="21"/>
        </w:rPr>
      </w:pPr>
      <w:r>
        <w:rPr>
          <w:rFonts w:hAnsi="宋体" w:hint="eastAsia"/>
          <w:color w:val="000000"/>
          <w:szCs w:val="21"/>
        </w:rPr>
        <w:t>2</w:t>
      </w:r>
      <w:r>
        <w:rPr>
          <w:rFonts w:hAnsi="宋体"/>
          <w:color w:val="000000"/>
          <w:szCs w:val="21"/>
        </w:rPr>
        <w:t>、本项目不接受联合体投标；</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（1）供应商被人民法院列入失信被执行人的；</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（3）供应商被工商行政管理部门列入企业经营异常名录的；</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（4）供应商被税务部门列入重大税收违法案件当事人名单的；</w:t>
      </w:r>
    </w:p>
    <w:p w:rsidR="00B33F63" w:rsidRDefault="000B3B52">
      <w:pPr>
        <w:widowControl/>
        <w:spacing w:line="360" w:lineRule="auto"/>
        <w:ind w:firstLineChars="200" w:firstLine="480"/>
        <w:rPr>
          <w:rFonts w:hAnsi="宋体"/>
          <w:color w:val="000000"/>
          <w:szCs w:val="18"/>
        </w:rPr>
      </w:pPr>
      <w:r>
        <w:rPr>
          <w:rFonts w:hAnsi="宋体" w:hint="eastAsia"/>
          <w:color w:val="000000"/>
          <w:szCs w:val="18"/>
        </w:rPr>
        <w:t>（5）供应商被政府采购监管部门列入政府采购严重违法失信行为记录名单的。</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B33F63" w:rsidRDefault="000B3B52">
      <w:pPr>
        <w:autoSpaceDE w:val="0"/>
        <w:autoSpaceDN w:val="0"/>
        <w:adjustRightInd w:val="0"/>
        <w:spacing w:line="360" w:lineRule="auto"/>
        <w:ind w:firstLineChars="182" w:firstLine="437"/>
        <w:jc w:val="left"/>
        <w:rPr>
          <w:rFonts w:hAnsi="宋体" w:hint="eastAsia"/>
          <w:color w:val="000000"/>
          <w:szCs w:val="18"/>
          <w:highlight w:val="red"/>
        </w:rPr>
      </w:pPr>
      <w:r>
        <w:rPr>
          <w:rFonts w:hAnsi="宋体" w:hint="eastAsia"/>
          <w:color w:val="000000"/>
          <w:szCs w:val="18"/>
        </w:rPr>
        <w:t>1、开标时间：</w:t>
      </w:r>
      <w:r w:rsidR="00216431" w:rsidRPr="006E3313">
        <w:rPr>
          <w:rFonts w:hAnsi="宋体"/>
          <w:color w:val="000000"/>
          <w:szCs w:val="18"/>
          <w:highlight w:val="yellow"/>
        </w:rPr>
        <w:t>2021</w:t>
      </w:r>
      <w:r w:rsidRPr="006E3313">
        <w:rPr>
          <w:rFonts w:hAnsi="宋体" w:hint="eastAsia"/>
          <w:color w:val="000000"/>
          <w:szCs w:val="18"/>
          <w:highlight w:val="yellow"/>
        </w:rPr>
        <w:t>年</w:t>
      </w:r>
      <w:r w:rsidR="00F071E4">
        <w:rPr>
          <w:rFonts w:hAnsi="宋体"/>
          <w:color w:val="000000"/>
          <w:szCs w:val="18"/>
          <w:highlight w:val="yellow"/>
        </w:rPr>
        <w:t>5</w:t>
      </w:r>
      <w:r w:rsidRPr="006E3313">
        <w:rPr>
          <w:rFonts w:hAnsi="宋体" w:hint="eastAsia"/>
          <w:color w:val="000000"/>
          <w:szCs w:val="18"/>
          <w:highlight w:val="yellow"/>
        </w:rPr>
        <w:t>月</w:t>
      </w:r>
      <w:r w:rsidR="009D5BE9">
        <w:rPr>
          <w:rFonts w:hAnsi="宋体"/>
          <w:color w:val="000000"/>
          <w:szCs w:val="18"/>
          <w:highlight w:val="yellow"/>
        </w:rPr>
        <w:t>6</w:t>
      </w:r>
      <w:r w:rsidRPr="006E3313">
        <w:rPr>
          <w:rFonts w:hAnsi="宋体" w:hint="eastAsia"/>
          <w:color w:val="000000"/>
          <w:szCs w:val="18"/>
          <w:highlight w:val="yellow"/>
        </w:rPr>
        <w:t>日</w:t>
      </w:r>
      <w:r w:rsidR="009D5BE9">
        <w:rPr>
          <w:rFonts w:hAnsi="宋体"/>
          <w:color w:val="000000"/>
          <w:szCs w:val="18"/>
          <w:highlight w:val="yellow"/>
        </w:rPr>
        <w:t>14</w:t>
      </w:r>
      <w:r w:rsidR="009D5BE9">
        <w:rPr>
          <w:rFonts w:hAnsi="宋体" w:hint="eastAsia"/>
          <w:color w:val="000000"/>
          <w:szCs w:val="18"/>
          <w:highlight w:val="yellow"/>
        </w:rPr>
        <w:t>:3</w:t>
      </w:r>
      <w:r w:rsidR="009D5BE9">
        <w:rPr>
          <w:rFonts w:hAnsi="宋体"/>
          <w:color w:val="000000"/>
          <w:szCs w:val="18"/>
          <w:highlight w:val="yellow"/>
        </w:rPr>
        <w:t>0</w:t>
      </w:r>
    </w:p>
    <w:p w:rsidR="00B33F63" w:rsidRDefault="000B3B52">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lastRenderedPageBreak/>
        <w:t>2、开标地点：合肥经济技术开发区</w:t>
      </w:r>
      <w:r w:rsidR="006E3313">
        <w:rPr>
          <w:rFonts w:hAnsi="宋体" w:hint="eastAsia"/>
          <w:color w:val="000000"/>
          <w:szCs w:val="18"/>
        </w:rPr>
        <w:t>繁华大道2</w:t>
      </w:r>
      <w:r w:rsidR="006E3313">
        <w:rPr>
          <w:rFonts w:hAnsi="宋体"/>
          <w:color w:val="000000"/>
          <w:szCs w:val="18"/>
        </w:rPr>
        <w:t>66号公用公司</w:t>
      </w:r>
      <w:r w:rsidR="006E3313">
        <w:rPr>
          <w:rFonts w:hAnsi="宋体" w:hint="eastAsia"/>
          <w:color w:val="000000"/>
          <w:szCs w:val="18"/>
        </w:rPr>
        <w:t>3</w:t>
      </w:r>
      <w:r w:rsidR="006E3313">
        <w:rPr>
          <w:rFonts w:hAnsi="宋体"/>
          <w:color w:val="000000"/>
          <w:szCs w:val="18"/>
        </w:rPr>
        <w:t>14开标室</w:t>
      </w:r>
    </w:p>
    <w:p w:rsidR="00B33F63" w:rsidRDefault="000B3B52">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（四）响应文件提交截止时间</w:t>
      </w:r>
    </w:p>
    <w:p w:rsidR="00B33F63" w:rsidRDefault="000B3B52">
      <w:pPr>
        <w:autoSpaceDE w:val="0"/>
        <w:autoSpaceDN w:val="0"/>
        <w:adjustRightInd w:val="0"/>
        <w:spacing w:line="360" w:lineRule="auto"/>
        <w:ind w:firstLineChars="375" w:firstLine="900"/>
        <w:jc w:val="left"/>
        <w:rPr>
          <w:rFonts w:hAnsi="宋体"/>
          <w:color w:val="000000"/>
          <w:szCs w:val="18"/>
        </w:rPr>
      </w:pPr>
      <w:r>
        <w:rPr>
          <w:rFonts w:hAnsi="宋体" w:hint="eastAsia"/>
          <w:color w:val="000000"/>
          <w:szCs w:val="18"/>
        </w:rPr>
        <w:t>同开标时间</w:t>
      </w:r>
    </w:p>
    <w:p w:rsidR="00B33F63" w:rsidRDefault="000B3B52">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（五）联系方法</w:t>
      </w:r>
    </w:p>
    <w:p w:rsidR="00B33F63" w:rsidRDefault="000B3B52">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 xml:space="preserve">（一）项目单位：合肥经济技术开发区公用事业发展公司 </w:t>
      </w:r>
    </w:p>
    <w:p w:rsidR="00B33F63" w:rsidRDefault="000B3B52">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地址：合肥经济技术开发区</w:t>
      </w:r>
      <w:r w:rsidR="006E3313">
        <w:rPr>
          <w:rFonts w:hAnsi="宋体" w:hint="eastAsia"/>
          <w:color w:val="000000"/>
          <w:szCs w:val="18"/>
        </w:rPr>
        <w:t>繁华大道2</w:t>
      </w:r>
      <w:r w:rsidR="006E3313">
        <w:rPr>
          <w:rFonts w:hAnsi="宋体"/>
          <w:color w:val="000000"/>
          <w:szCs w:val="18"/>
        </w:rPr>
        <w:t>66号</w:t>
      </w:r>
    </w:p>
    <w:p w:rsidR="00B33F63" w:rsidRDefault="000B3B52">
      <w:pPr>
        <w:widowControl/>
        <w:spacing w:line="440" w:lineRule="exact"/>
        <w:ind w:firstLineChars="200" w:firstLine="480"/>
        <w:jc w:val="left"/>
        <w:rPr>
          <w:rFonts w:hAnsi="宋体" w:cs="宋体"/>
        </w:rPr>
      </w:pPr>
      <w:r>
        <w:rPr>
          <w:rFonts w:hAnsi="宋体" w:cs="宋体" w:hint="eastAsia"/>
        </w:rPr>
        <w:t>项目采购联系人：从</w:t>
      </w:r>
      <w:r w:rsidR="00752B11">
        <w:rPr>
          <w:rFonts w:hAnsi="宋体" w:cs="宋体" w:hint="eastAsia"/>
        </w:rPr>
        <w:t>汝敏</w:t>
      </w:r>
      <w:r>
        <w:rPr>
          <w:rFonts w:hAnsi="宋体" w:cs="宋体" w:hint="eastAsia"/>
        </w:rPr>
        <w:t xml:space="preserve"> 电话：0551-638</w:t>
      </w:r>
      <w:r>
        <w:rPr>
          <w:rFonts w:hAnsi="宋体" w:cs="宋体"/>
        </w:rPr>
        <w:t>11048</w:t>
      </w:r>
    </w:p>
    <w:p w:rsidR="00B33F63" w:rsidRDefault="000B3B52">
      <w:pPr>
        <w:widowControl/>
        <w:spacing w:line="440" w:lineRule="exact"/>
        <w:ind w:firstLineChars="200" w:firstLine="480"/>
        <w:jc w:val="left"/>
        <w:rPr>
          <w:rFonts w:hAnsi="宋体" w:cs="宋体"/>
        </w:rPr>
      </w:pPr>
      <w:r>
        <w:rPr>
          <w:rFonts w:hAnsi="宋体" w:cs="宋体" w:hint="eastAsia"/>
        </w:rPr>
        <w:t>现场勘查联系人：</w:t>
      </w:r>
      <w:r w:rsidR="006E3313">
        <w:rPr>
          <w:rFonts w:hAnsi="宋体" w:cs="宋体" w:hint="eastAsia"/>
        </w:rPr>
        <w:t xml:space="preserve">吴翠萍 </w:t>
      </w:r>
      <w:r>
        <w:rPr>
          <w:rFonts w:hAnsi="宋体" w:cs="宋体" w:hint="eastAsia"/>
        </w:rPr>
        <w:t>电话：0551-6381</w:t>
      </w:r>
      <w:r w:rsidR="006E3313">
        <w:rPr>
          <w:rFonts w:hAnsi="宋体" w:cs="宋体"/>
        </w:rPr>
        <w:t>2112</w:t>
      </w:r>
    </w:p>
    <w:p w:rsidR="00B33F63" w:rsidRDefault="000B3B52">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六、其他事项说明</w:t>
      </w:r>
    </w:p>
    <w:p w:rsidR="00B33F63" w:rsidRDefault="000B3B52">
      <w:pPr>
        <w:autoSpaceDE w:val="0"/>
        <w:autoSpaceDN w:val="0"/>
        <w:adjustRightInd w:val="0"/>
        <w:spacing w:line="360" w:lineRule="auto"/>
        <w:ind w:firstLineChars="200" w:firstLine="480"/>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B33F63" w:rsidRDefault="000B3B52">
      <w:pPr>
        <w:autoSpaceDE w:val="0"/>
        <w:autoSpaceDN w:val="0"/>
        <w:adjustRightInd w:val="0"/>
        <w:spacing w:line="360" w:lineRule="auto"/>
        <w:ind w:firstLineChars="200" w:firstLine="480"/>
        <w:jc w:val="left"/>
        <w:rPr>
          <w:rFonts w:hAnsi="宋体" w:cs="宋体"/>
        </w:rPr>
      </w:pPr>
      <w:r>
        <w:rPr>
          <w:rFonts w:hAnsi="宋体" w:cs="宋体" w:hint="eastAsia"/>
        </w:rPr>
        <w:t>2、报名中有任何疑问或问题，请在工作时间（周一至周五，上午9:00-12:00，下午2:00-5:30，节假日休息）与项目联系人联系。</w:t>
      </w:r>
    </w:p>
    <w:p w:rsidR="00B33F63" w:rsidRDefault="00B33F63">
      <w:pPr>
        <w:autoSpaceDE w:val="0"/>
        <w:autoSpaceDN w:val="0"/>
        <w:adjustRightInd w:val="0"/>
        <w:spacing w:line="360" w:lineRule="auto"/>
        <w:ind w:firstLineChars="200" w:firstLine="480"/>
        <w:jc w:val="left"/>
        <w:rPr>
          <w:rFonts w:hAnsi="宋体"/>
          <w:color w:val="000000"/>
          <w:szCs w:val="18"/>
        </w:rPr>
      </w:pPr>
    </w:p>
    <w:p w:rsidR="00B33F63" w:rsidRDefault="000B3B52">
      <w:pPr>
        <w:autoSpaceDE w:val="0"/>
        <w:autoSpaceDN w:val="0"/>
        <w:adjustRightInd w:val="0"/>
        <w:spacing w:line="360" w:lineRule="auto"/>
        <w:ind w:firstLineChars="182" w:firstLine="437"/>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B33F63">
        <w:trPr>
          <w:trHeight w:val="502"/>
          <w:jc w:val="center"/>
        </w:trPr>
        <w:tc>
          <w:tcPr>
            <w:tcW w:w="675" w:type="dxa"/>
            <w:vAlign w:val="center"/>
          </w:tcPr>
          <w:p w:rsidR="00B33F63" w:rsidRDefault="000B3B52">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B33F63" w:rsidRDefault="000B3B52">
            <w:pPr>
              <w:jc w:val="center"/>
              <w:rPr>
                <w:rFonts w:hAnsi="宋体"/>
                <w:b/>
                <w:color w:val="000000"/>
              </w:rPr>
            </w:pPr>
            <w:r>
              <w:rPr>
                <w:rFonts w:hAnsi="宋体" w:hint="eastAsia"/>
                <w:b/>
                <w:color w:val="000000"/>
              </w:rPr>
              <w:t>内容</w:t>
            </w:r>
          </w:p>
        </w:tc>
        <w:tc>
          <w:tcPr>
            <w:tcW w:w="7223" w:type="dxa"/>
            <w:vAlign w:val="center"/>
          </w:tcPr>
          <w:p w:rsidR="00B33F63" w:rsidRDefault="000B3B52">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1</w:t>
            </w:r>
          </w:p>
        </w:tc>
        <w:tc>
          <w:tcPr>
            <w:tcW w:w="1447" w:type="dxa"/>
            <w:vAlign w:val="center"/>
          </w:tcPr>
          <w:p w:rsidR="00B33F63" w:rsidRDefault="000B3B52">
            <w:pPr>
              <w:jc w:val="center"/>
              <w:rPr>
                <w:rFonts w:hAnsi="宋体"/>
                <w:bCs/>
                <w:color w:val="000000"/>
              </w:rPr>
            </w:pPr>
            <w:r>
              <w:rPr>
                <w:rFonts w:hAnsi="宋体" w:hint="eastAsia"/>
                <w:bCs/>
                <w:color w:val="000000"/>
              </w:rPr>
              <w:t>委托人</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2</w:t>
            </w:r>
          </w:p>
        </w:tc>
        <w:tc>
          <w:tcPr>
            <w:tcW w:w="1447" w:type="dxa"/>
            <w:vAlign w:val="center"/>
          </w:tcPr>
          <w:p w:rsidR="00B33F63" w:rsidRDefault="000B3B52">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B33F63" w:rsidRDefault="00D64FE9" w:rsidP="00D50F2B">
            <w:pPr>
              <w:pStyle w:val="xl31"/>
              <w:widowControl w:val="0"/>
              <w:spacing w:before="0" w:beforeAutospacing="0" w:after="0" w:afterAutospacing="0" w:line="360" w:lineRule="auto"/>
              <w:jc w:val="both"/>
              <w:rPr>
                <w:b w:val="0"/>
                <w:bCs w:val="0"/>
                <w:color w:val="000000"/>
                <w:sz w:val="24"/>
                <w:szCs w:val="24"/>
              </w:rPr>
            </w:pPr>
            <w:r w:rsidRPr="00D64FE9">
              <w:rPr>
                <w:rFonts w:asciiTheme="minorEastAsia" w:eastAsiaTheme="minorEastAsia" w:hAnsiTheme="minorEastAsia" w:cs="仿宋_GB2312" w:hint="eastAsia"/>
                <w:b w:val="0"/>
                <w:bCs w:val="0"/>
                <w:sz w:val="24"/>
                <w:szCs w:val="24"/>
              </w:rPr>
              <w:t>公用公司CCTV管道机器人采购</w:t>
            </w:r>
            <w:r w:rsidR="00F071E4">
              <w:rPr>
                <w:rFonts w:asciiTheme="minorEastAsia" w:eastAsiaTheme="minorEastAsia" w:hAnsiTheme="minorEastAsia" w:cs="仿宋_GB2312" w:hint="eastAsia"/>
                <w:b w:val="0"/>
                <w:bCs w:val="0"/>
                <w:sz w:val="24"/>
                <w:szCs w:val="24"/>
              </w:rPr>
              <w:t xml:space="preserve"> </w:t>
            </w:r>
            <w:r w:rsidR="000B3B52" w:rsidRPr="000B3B52">
              <w:rPr>
                <w:rFonts w:asciiTheme="minorEastAsia" w:eastAsiaTheme="minorEastAsia" w:hAnsiTheme="minorEastAsia" w:cs="仿宋_GB2312" w:hint="eastAsia"/>
                <w:b w:val="0"/>
                <w:bCs w:val="0"/>
                <w:sz w:val="24"/>
                <w:szCs w:val="24"/>
              </w:rPr>
              <w:t>GYGSZB-202</w:t>
            </w:r>
            <w:r w:rsidR="000B3B52" w:rsidRPr="000B3B52">
              <w:rPr>
                <w:rFonts w:asciiTheme="minorEastAsia" w:eastAsiaTheme="minorEastAsia" w:hAnsiTheme="minorEastAsia" w:cs="仿宋_GB2312"/>
                <w:b w:val="0"/>
                <w:bCs w:val="0"/>
                <w:sz w:val="24"/>
                <w:szCs w:val="24"/>
              </w:rPr>
              <w:t>10</w:t>
            </w:r>
            <w:r w:rsidR="00D50F2B">
              <w:rPr>
                <w:rFonts w:asciiTheme="minorEastAsia" w:eastAsiaTheme="minorEastAsia" w:hAnsiTheme="minorEastAsia" w:cs="仿宋_GB2312"/>
                <w:b w:val="0"/>
                <w:bCs w:val="0"/>
                <w:sz w:val="24"/>
                <w:szCs w:val="24"/>
              </w:rPr>
              <w:t>11</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3</w:t>
            </w:r>
          </w:p>
        </w:tc>
        <w:tc>
          <w:tcPr>
            <w:tcW w:w="1447" w:type="dxa"/>
            <w:vAlign w:val="center"/>
          </w:tcPr>
          <w:p w:rsidR="00B33F63" w:rsidRDefault="000B3B52">
            <w:pPr>
              <w:jc w:val="center"/>
              <w:rPr>
                <w:rFonts w:hAnsi="宋体"/>
                <w:color w:val="000000"/>
              </w:rPr>
            </w:pPr>
            <w:r>
              <w:rPr>
                <w:rFonts w:hAnsi="宋体" w:hint="eastAsia"/>
                <w:color w:val="000000"/>
              </w:rPr>
              <w:t>供应商资格</w:t>
            </w:r>
          </w:p>
        </w:tc>
        <w:tc>
          <w:tcPr>
            <w:tcW w:w="7223" w:type="dxa"/>
            <w:vAlign w:val="center"/>
          </w:tcPr>
          <w:p w:rsidR="00D64FE9" w:rsidRPr="00D64FE9" w:rsidRDefault="00D64FE9" w:rsidP="00D64FE9">
            <w:pPr>
              <w:widowControl/>
              <w:spacing w:line="520" w:lineRule="exact"/>
              <w:jc w:val="left"/>
              <w:rPr>
                <w:rFonts w:asciiTheme="minorEastAsia" w:eastAsiaTheme="minorEastAsia" w:hAnsiTheme="minorEastAsia"/>
                <w:color w:val="000000"/>
                <w:szCs w:val="24"/>
              </w:rPr>
            </w:pPr>
            <w:r w:rsidRPr="00D64FE9">
              <w:rPr>
                <w:rFonts w:asciiTheme="minorEastAsia" w:eastAsiaTheme="minorEastAsia" w:hAnsiTheme="minorEastAsia" w:hint="eastAsia"/>
                <w:color w:val="000000"/>
                <w:szCs w:val="24"/>
              </w:rPr>
              <w:t>1、符合《中华人民共和国政府采购法》第二十二条规定；</w:t>
            </w:r>
          </w:p>
          <w:p w:rsidR="00B33F63" w:rsidRDefault="00D64FE9" w:rsidP="00D64FE9">
            <w:pPr>
              <w:widowControl/>
              <w:spacing w:line="520" w:lineRule="exact"/>
              <w:jc w:val="left"/>
              <w:rPr>
                <w:bCs/>
                <w:color w:val="000000"/>
                <w:szCs w:val="24"/>
              </w:rPr>
            </w:pPr>
            <w:r w:rsidRPr="00D64FE9">
              <w:rPr>
                <w:rFonts w:asciiTheme="minorEastAsia" w:eastAsiaTheme="minorEastAsia" w:hAnsiTheme="minorEastAsia" w:hint="eastAsia"/>
                <w:color w:val="000000"/>
                <w:szCs w:val="24"/>
              </w:rPr>
              <w:t>2、生产制造商</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4</w:t>
            </w:r>
          </w:p>
        </w:tc>
        <w:tc>
          <w:tcPr>
            <w:tcW w:w="1447" w:type="dxa"/>
            <w:vAlign w:val="center"/>
          </w:tcPr>
          <w:p w:rsidR="00B33F63" w:rsidRDefault="000B3B52">
            <w:pPr>
              <w:jc w:val="center"/>
              <w:rPr>
                <w:rFonts w:hAnsi="宋体"/>
                <w:color w:val="000000"/>
              </w:rPr>
            </w:pPr>
            <w:r>
              <w:rPr>
                <w:rFonts w:hAnsi="宋体" w:hint="eastAsia"/>
                <w:color w:val="000000"/>
              </w:rPr>
              <w:t>项目性质</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5</w:t>
            </w:r>
          </w:p>
        </w:tc>
        <w:tc>
          <w:tcPr>
            <w:tcW w:w="1447" w:type="dxa"/>
            <w:vAlign w:val="center"/>
          </w:tcPr>
          <w:p w:rsidR="00B33F63" w:rsidRDefault="000B3B52">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B33F63">
        <w:trPr>
          <w:trHeight w:val="502"/>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6</w:t>
            </w:r>
          </w:p>
        </w:tc>
        <w:tc>
          <w:tcPr>
            <w:tcW w:w="1447" w:type="dxa"/>
          </w:tcPr>
          <w:p w:rsidR="00B33F63" w:rsidRDefault="000B3B52">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B33F63" w:rsidRDefault="000B3B52">
            <w:pPr>
              <w:spacing w:line="500" w:lineRule="exact"/>
              <w:ind w:firstLineChars="50" w:firstLine="120"/>
              <w:rPr>
                <w:rFonts w:hAnsi="宋体"/>
                <w:bCs/>
                <w:color w:val="000000"/>
              </w:rPr>
            </w:pPr>
            <w:r>
              <w:rPr>
                <w:b/>
                <w:bCs/>
                <w:color w:val="000000"/>
              </w:rPr>
              <w:sym w:font="Wingdings" w:char="F0FE"/>
            </w:r>
            <w:r>
              <w:rPr>
                <w:rFonts w:hAnsi="宋体" w:hint="eastAsia"/>
                <w:color w:val="000000"/>
              </w:rPr>
              <w:t xml:space="preserve">不分包     □分为  个包  </w:t>
            </w:r>
          </w:p>
        </w:tc>
      </w:tr>
      <w:tr w:rsidR="00B33F63">
        <w:trPr>
          <w:trHeight w:val="1395"/>
          <w:jc w:val="center"/>
        </w:trPr>
        <w:tc>
          <w:tcPr>
            <w:tcW w:w="675" w:type="dxa"/>
            <w:vAlign w:val="center"/>
          </w:tcPr>
          <w:p w:rsidR="00B33F63" w:rsidRDefault="000B3B52">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B33F63" w:rsidRDefault="000B3B52">
            <w:pPr>
              <w:spacing w:line="500" w:lineRule="exact"/>
              <w:jc w:val="center"/>
              <w:rPr>
                <w:rFonts w:hAnsi="宋体"/>
                <w:color w:val="000000"/>
              </w:rPr>
            </w:pPr>
            <w:r>
              <w:rPr>
                <w:rFonts w:hAnsi="宋体" w:hint="eastAsia"/>
                <w:color w:val="000000"/>
                <w:lang w:val="zh-CN"/>
              </w:rPr>
              <w:t>付款方式</w:t>
            </w:r>
          </w:p>
        </w:tc>
        <w:tc>
          <w:tcPr>
            <w:tcW w:w="7223" w:type="dxa"/>
          </w:tcPr>
          <w:p w:rsidR="00B33F63" w:rsidRDefault="000B3B52">
            <w:pPr>
              <w:spacing w:line="520" w:lineRule="exact"/>
              <w:rPr>
                <w:rFonts w:ascii="Tahoma" w:hAnsi="宋体" w:cs="宋体"/>
                <w:color w:val="000000"/>
                <w:szCs w:val="21"/>
              </w:rPr>
            </w:pPr>
            <w:r>
              <w:rPr>
                <w:rFonts w:ascii="Tahoma" w:hAnsi="宋体" w:cs="宋体" w:hint="eastAsia"/>
                <w:color w:val="000000"/>
                <w:szCs w:val="21"/>
              </w:rPr>
              <w:t>付款方式：</w:t>
            </w:r>
            <w:r w:rsidR="00D64FE9" w:rsidRPr="00D64FE9">
              <w:rPr>
                <w:rFonts w:ascii="Tahoma" w:hAnsi="宋体" w:cs="宋体" w:hint="eastAsia"/>
                <w:color w:val="000000"/>
                <w:szCs w:val="21"/>
              </w:rPr>
              <w:t>项目完成并验收合格后</w:t>
            </w:r>
            <w:r w:rsidR="00D64FE9" w:rsidRPr="00D64FE9">
              <w:rPr>
                <w:rFonts w:ascii="Tahoma" w:hAnsi="宋体" w:cs="宋体" w:hint="eastAsia"/>
                <w:color w:val="000000"/>
                <w:szCs w:val="21"/>
              </w:rPr>
              <w:t>30</w:t>
            </w:r>
            <w:r w:rsidR="00D64FE9" w:rsidRPr="00D64FE9">
              <w:rPr>
                <w:rFonts w:ascii="Tahoma" w:hAnsi="宋体" w:cs="宋体" w:hint="eastAsia"/>
                <w:color w:val="000000"/>
                <w:szCs w:val="21"/>
              </w:rPr>
              <w:t>日内支付全额合同款</w:t>
            </w:r>
            <w:r w:rsidR="00D64FE9">
              <w:rPr>
                <w:rFonts w:ascii="Tahoma" w:hAnsi="宋体" w:cs="宋体" w:hint="eastAsia"/>
                <w:color w:val="000000"/>
                <w:szCs w:val="21"/>
              </w:rPr>
              <w:t>。</w:t>
            </w:r>
          </w:p>
          <w:p w:rsidR="00B33F63" w:rsidRDefault="000B3B52">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B33F63">
        <w:trPr>
          <w:trHeight w:val="603"/>
          <w:jc w:val="center"/>
        </w:trPr>
        <w:tc>
          <w:tcPr>
            <w:tcW w:w="675" w:type="dxa"/>
            <w:vAlign w:val="center"/>
          </w:tcPr>
          <w:p w:rsidR="00B33F63" w:rsidRDefault="000B3B52">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联合体投标</w:t>
            </w:r>
          </w:p>
        </w:tc>
        <w:tc>
          <w:tcPr>
            <w:tcW w:w="7223" w:type="dxa"/>
            <w:vAlign w:val="center"/>
          </w:tcPr>
          <w:p w:rsidR="00B33F63" w:rsidRDefault="000B3B52">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B33F63">
        <w:trPr>
          <w:trHeight w:val="603"/>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9</w:t>
            </w:r>
          </w:p>
        </w:tc>
        <w:tc>
          <w:tcPr>
            <w:tcW w:w="1447" w:type="dxa"/>
          </w:tcPr>
          <w:p w:rsidR="00B33F63" w:rsidRDefault="000B3B52">
            <w:pPr>
              <w:spacing w:line="500" w:lineRule="exact"/>
              <w:rPr>
                <w:rFonts w:hAnsi="宋体"/>
                <w:color w:val="000000"/>
              </w:rPr>
            </w:pPr>
            <w:r>
              <w:rPr>
                <w:rFonts w:hAnsi="宋体" w:hint="eastAsia"/>
                <w:color w:val="000000"/>
              </w:rPr>
              <w:t>服务地点</w:t>
            </w:r>
          </w:p>
        </w:tc>
        <w:tc>
          <w:tcPr>
            <w:tcW w:w="7223" w:type="dxa"/>
          </w:tcPr>
          <w:p w:rsidR="00B33F63" w:rsidRDefault="000B3B52">
            <w:pPr>
              <w:spacing w:line="500" w:lineRule="exact"/>
              <w:rPr>
                <w:rFonts w:hAnsi="宋体"/>
                <w:color w:val="000000"/>
              </w:rPr>
            </w:pPr>
            <w:r>
              <w:rPr>
                <w:rFonts w:hAnsi="宋体" w:hint="eastAsia"/>
                <w:color w:val="000000"/>
              </w:rPr>
              <w:t>合肥经济技术开发区</w:t>
            </w:r>
          </w:p>
        </w:tc>
      </w:tr>
      <w:tr w:rsidR="00B33F63">
        <w:trPr>
          <w:trHeight w:val="592"/>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10</w:t>
            </w:r>
          </w:p>
        </w:tc>
        <w:tc>
          <w:tcPr>
            <w:tcW w:w="1447" w:type="dxa"/>
            <w:vAlign w:val="center"/>
          </w:tcPr>
          <w:p w:rsidR="00B33F63" w:rsidRDefault="000B3B52">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B33F63" w:rsidRDefault="000B3B52">
            <w:pPr>
              <w:spacing w:line="500" w:lineRule="exact"/>
              <w:rPr>
                <w:rFonts w:ascii="Tahoma" w:hAnsi="宋体" w:cs="宋体"/>
                <w:color w:val="000000"/>
                <w:szCs w:val="21"/>
              </w:rPr>
            </w:pPr>
            <w:r>
              <w:rPr>
                <w:rFonts w:asciiTheme="minorEastAsia" w:eastAsiaTheme="minorEastAsia" w:hAnsiTheme="minorEastAsia" w:cs="宋体" w:hint="eastAsia"/>
                <w:color w:val="000000"/>
                <w:szCs w:val="24"/>
              </w:rPr>
              <w:t>1、</w:t>
            </w:r>
            <w:r>
              <w:rPr>
                <w:rFonts w:ascii="Tahoma" w:hAnsi="宋体" w:cs="宋体" w:hint="eastAsia"/>
                <w:color w:val="000000"/>
                <w:szCs w:val="21"/>
              </w:rPr>
              <w:t>供货及安装期限：</w:t>
            </w:r>
            <w:r w:rsidR="00D64FE9" w:rsidRPr="00D64FE9">
              <w:rPr>
                <w:rFonts w:ascii="Tahoma" w:hAnsi="宋体" w:cs="宋体" w:hint="eastAsia"/>
                <w:color w:val="000000"/>
                <w:szCs w:val="21"/>
              </w:rPr>
              <w:t>成交通知书发放后</w:t>
            </w:r>
            <w:r w:rsidR="00D64FE9" w:rsidRPr="00D64FE9">
              <w:rPr>
                <w:rFonts w:ascii="Tahoma" w:hAnsi="宋体" w:cs="宋体" w:hint="eastAsia"/>
                <w:color w:val="000000"/>
                <w:szCs w:val="21"/>
              </w:rPr>
              <w:t>20</w:t>
            </w:r>
            <w:r w:rsidR="00D64FE9" w:rsidRPr="00D64FE9">
              <w:rPr>
                <w:rFonts w:ascii="Tahoma" w:hAnsi="宋体" w:cs="宋体" w:hint="eastAsia"/>
                <w:color w:val="000000"/>
                <w:szCs w:val="21"/>
              </w:rPr>
              <w:t>个日历天</w:t>
            </w:r>
            <w:r>
              <w:rPr>
                <w:rFonts w:ascii="Tahoma" w:hAnsi="宋体" w:cs="宋体" w:hint="eastAsia"/>
                <w:color w:val="000000"/>
                <w:szCs w:val="21"/>
              </w:rPr>
              <w:t>。</w:t>
            </w:r>
          </w:p>
          <w:p w:rsidR="00B33F63" w:rsidRDefault="000B3B52">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B33F63">
        <w:trPr>
          <w:trHeight w:val="45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11</w:t>
            </w:r>
          </w:p>
        </w:tc>
        <w:tc>
          <w:tcPr>
            <w:tcW w:w="1447" w:type="dxa"/>
            <w:vAlign w:val="center"/>
          </w:tcPr>
          <w:p w:rsidR="00B33F63" w:rsidRDefault="000B3B52">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B33F63" w:rsidRDefault="00D50F2B" w:rsidP="00635D2A">
            <w:pPr>
              <w:spacing w:line="500" w:lineRule="exact"/>
              <w:rPr>
                <w:rFonts w:hAnsi="宋体"/>
                <w:color w:val="000000"/>
              </w:rPr>
            </w:pPr>
            <w:r>
              <w:rPr>
                <w:rFonts w:hAnsi="宋体" w:cs="宋体" w:hint="eastAsia"/>
                <w:b/>
                <w:color w:val="000000"/>
                <w:szCs w:val="24"/>
              </w:rPr>
              <w:t>无</w:t>
            </w:r>
            <w:r w:rsidR="000B3B52">
              <w:rPr>
                <w:rFonts w:hAnsi="宋体" w:hint="eastAsia"/>
                <w:b/>
                <w:color w:val="000000"/>
                <w:szCs w:val="28"/>
              </w:rPr>
              <w:t>。</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12</w:t>
            </w:r>
          </w:p>
        </w:tc>
        <w:tc>
          <w:tcPr>
            <w:tcW w:w="1447" w:type="dxa"/>
            <w:vAlign w:val="center"/>
          </w:tcPr>
          <w:p w:rsidR="00B33F63" w:rsidRDefault="000B3B52">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B33F63" w:rsidRDefault="000B3B52">
            <w:pPr>
              <w:spacing w:line="500" w:lineRule="exact"/>
              <w:rPr>
                <w:rFonts w:hAnsi="宋体"/>
                <w:b/>
                <w:color w:val="000000"/>
              </w:rPr>
            </w:pPr>
            <w:r>
              <w:rPr>
                <w:rFonts w:hAnsi="宋体" w:hint="eastAsia"/>
                <w:b/>
                <w:color w:val="000000"/>
                <w:lang w:val="zh-CN"/>
              </w:rPr>
              <w:t>见招标公告</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13</w:t>
            </w:r>
          </w:p>
        </w:tc>
        <w:tc>
          <w:tcPr>
            <w:tcW w:w="1447" w:type="dxa"/>
            <w:vAlign w:val="center"/>
          </w:tcPr>
          <w:p w:rsidR="00B33F63" w:rsidRDefault="000B3B52">
            <w:pPr>
              <w:spacing w:line="500" w:lineRule="exact"/>
              <w:jc w:val="center"/>
              <w:rPr>
                <w:rFonts w:hAnsi="宋体"/>
                <w:color w:val="000000"/>
              </w:rPr>
            </w:pPr>
            <w:r>
              <w:rPr>
                <w:rFonts w:hAnsi="宋体" w:hint="eastAsia"/>
                <w:bCs/>
                <w:color w:val="000000"/>
              </w:rPr>
              <w:t>答疑</w:t>
            </w:r>
          </w:p>
        </w:tc>
        <w:tc>
          <w:tcPr>
            <w:tcW w:w="7223" w:type="dxa"/>
            <w:vAlign w:val="center"/>
          </w:tcPr>
          <w:p w:rsidR="00B33F63" w:rsidRDefault="000B3B52">
            <w:pPr>
              <w:spacing w:line="500" w:lineRule="exact"/>
              <w:rPr>
                <w:rFonts w:hAnsi="宋体"/>
                <w:b/>
                <w:bCs/>
                <w:color w:val="000000"/>
              </w:rPr>
            </w:pPr>
            <w:bookmarkStart w:id="10" w:name="_GoBack"/>
            <w:bookmarkEnd w:id="10"/>
            <w:r w:rsidRPr="009D5BE9">
              <w:rPr>
                <w:rFonts w:hAnsi="宋体" w:hint="eastAsia"/>
                <w:b/>
                <w:bCs/>
                <w:color w:val="000000"/>
              </w:rPr>
              <w:t>202</w:t>
            </w:r>
            <w:r w:rsidRPr="009D5BE9">
              <w:rPr>
                <w:rFonts w:hAnsi="宋体"/>
                <w:b/>
                <w:bCs/>
                <w:color w:val="000000"/>
              </w:rPr>
              <w:t>1</w:t>
            </w:r>
            <w:r w:rsidRPr="009D5BE9">
              <w:rPr>
                <w:rFonts w:hAnsi="宋体" w:hint="eastAsia"/>
                <w:b/>
                <w:bCs/>
                <w:color w:val="000000"/>
              </w:rPr>
              <w:t>年</w:t>
            </w:r>
            <w:r w:rsidR="00F071E4" w:rsidRPr="009D5BE9">
              <w:rPr>
                <w:rFonts w:hAnsi="宋体"/>
                <w:b/>
                <w:bCs/>
                <w:color w:val="000000"/>
              </w:rPr>
              <w:t>5</w:t>
            </w:r>
            <w:r w:rsidRPr="009D5BE9">
              <w:rPr>
                <w:rFonts w:hAnsi="宋体" w:hint="eastAsia"/>
                <w:b/>
                <w:bCs/>
                <w:color w:val="000000"/>
              </w:rPr>
              <w:t>月</w:t>
            </w:r>
            <w:r w:rsidR="009D5BE9" w:rsidRPr="009D5BE9">
              <w:rPr>
                <w:rFonts w:hAnsi="宋体"/>
                <w:b/>
                <w:bCs/>
                <w:color w:val="000000"/>
              </w:rPr>
              <w:t>6</w:t>
            </w:r>
            <w:r w:rsidRPr="009D5BE9">
              <w:rPr>
                <w:rFonts w:hAnsi="宋体" w:hint="eastAsia"/>
                <w:b/>
                <w:bCs/>
                <w:color w:val="000000"/>
              </w:rPr>
              <w:t>日</w:t>
            </w:r>
            <w:r w:rsidR="009D5BE9" w:rsidRPr="009D5BE9">
              <w:rPr>
                <w:rFonts w:hAnsi="宋体"/>
                <w:b/>
                <w:bCs/>
                <w:color w:val="000000"/>
              </w:rPr>
              <w:t>14</w:t>
            </w:r>
            <w:r w:rsidRPr="009D5BE9">
              <w:rPr>
                <w:rFonts w:hAnsi="宋体" w:hint="eastAsia"/>
                <w:b/>
                <w:bCs/>
                <w:color w:val="000000"/>
              </w:rPr>
              <w:t>时</w:t>
            </w:r>
            <w:r w:rsidR="009D5BE9" w:rsidRPr="009D5BE9">
              <w:rPr>
                <w:rFonts w:hAnsi="宋体" w:hint="eastAsia"/>
                <w:b/>
                <w:bCs/>
                <w:color w:val="000000"/>
              </w:rPr>
              <w:t>3</w:t>
            </w:r>
            <w:r w:rsidR="009D5BE9" w:rsidRPr="009D5BE9">
              <w:rPr>
                <w:rFonts w:hAnsi="宋体"/>
                <w:b/>
                <w:bCs/>
                <w:color w:val="000000"/>
              </w:rPr>
              <w:t>0分</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B33F63" w:rsidRDefault="000B3B52">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w:t>
            </w:r>
            <w:r>
              <w:rPr>
                <w:rFonts w:hAnsi="宋体" w:hint="eastAsia"/>
                <w:bCs/>
                <w:color w:val="000000"/>
              </w:rPr>
              <w:lastRenderedPageBreak/>
              <w:t>站上及时发布，该公告内容为招标文件的组成部分，对供应商具有同样约束力效力。供应商应主动上网查询。公用公司不承担供应商未及时关注相关信息引发的相关责任。</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B33F63" w:rsidRDefault="000B3B52">
            <w:pPr>
              <w:spacing w:line="500" w:lineRule="exact"/>
              <w:jc w:val="center"/>
              <w:rPr>
                <w:rFonts w:hAnsi="宋体"/>
                <w:color w:val="000000"/>
              </w:rPr>
            </w:pPr>
            <w:r>
              <w:rPr>
                <w:rFonts w:hAnsi="宋体" w:hint="eastAsia"/>
                <w:bCs/>
                <w:color w:val="000000"/>
              </w:rPr>
              <w:t>踏勘现场</w:t>
            </w:r>
          </w:p>
        </w:tc>
        <w:tc>
          <w:tcPr>
            <w:tcW w:w="7223" w:type="dxa"/>
            <w:vAlign w:val="center"/>
          </w:tcPr>
          <w:p w:rsidR="00B33F63" w:rsidRDefault="000B3B52">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15</w:t>
            </w:r>
          </w:p>
        </w:tc>
        <w:tc>
          <w:tcPr>
            <w:tcW w:w="1447" w:type="dxa"/>
            <w:vAlign w:val="center"/>
          </w:tcPr>
          <w:p w:rsidR="00B33F63" w:rsidRDefault="000B3B52">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B33F63" w:rsidRDefault="000B3B52">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16</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开标时间及地点</w:t>
            </w:r>
          </w:p>
        </w:tc>
        <w:tc>
          <w:tcPr>
            <w:tcW w:w="7223" w:type="dxa"/>
            <w:vAlign w:val="center"/>
          </w:tcPr>
          <w:p w:rsidR="00B33F63" w:rsidRDefault="000B3B52">
            <w:pPr>
              <w:spacing w:line="360" w:lineRule="auto"/>
              <w:rPr>
                <w:rFonts w:hAnsi="宋体"/>
                <w:color w:val="000000"/>
              </w:rPr>
            </w:pPr>
            <w:r>
              <w:rPr>
                <w:rFonts w:hAnsi="宋体" w:hint="eastAsia"/>
                <w:color w:val="000000"/>
              </w:rPr>
              <w:t>响应文件提交截止时间及开标时间：详见招标公告</w:t>
            </w:r>
          </w:p>
          <w:p w:rsidR="00B33F63" w:rsidRDefault="000B3B52">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B33F63" w:rsidRDefault="000B3B52">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B33F63">
        <w:trPr>
          <w:trHeight w:val="51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17</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评标办法</w:t>
            </w:r>
          </w:p>
        </w:tc>
        <w:tc>
          <w:tcPr>
            <w:tcW w:w="7223" w:type="dxa"/>
            <w:vAlign w:val="center"/>
          </w:tcPr>
          <w:p w:rsidR="00B33F63" w:rsidRDefault="000B3B52">
            <w:pPr>
              <w:spacing w:line="500" w:lineRule="exact"/>
              <w:rPr>
                <w:rFonts w:hAnsi="宋体"/>
                <w:color w:val="000000"/>
              </w:rPr>
            </w:pPr>
            <w:r>
              <w:rPr>
                <w:rFonts w:hAnsi="宋体" w:hint="eastAsia"/>
                <w:color w:val="000000"/>
              </w:rPr>
              <w:t>有效最低价</w:t>
            </w:r>
          </w:p>
        </w:tc>
      </w:tr>
      <w:tr w:rsidR="00B33F63">
        <w:trPr>
          <w:trHeight w:val="51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18</w:t>
            </w:r>
          </w:p>
        </w:tc>
        <w:tc>
          <w:tcPr>
            <w:tcW w:w="1447" w:type="dxa"/>
            <w:vAlign w:val="center"/>
          </w:tcPr>
          <w:p w:rsidR="00B33F63" w:rsidRDefault="000B3B52">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B33F63" w:rsidRDefault="000B3B52" w:rsidP="00214290">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B33F63" w:rsidRDefault="000B3B52" w:rsidP="00214290">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B33F63" w:rsidRDefault="000B3B52">
            <w:pPr>
              <w:spacing w:line="360" w:lineRule="auto"/>
              <w:rPr>
                <w:rFonts w:hAnsi="宋体"/>
                <w:color w:val="000000"/>
              </w:rPr>
            </w:pPr>
            <w:r>
              <w:rPr>
                <w:rFonts w:hAnsi="宋体" w:hint="eastAsia"/>
                <w:color w:val="000000"/>
              </w:rPr>
              <w:t>期限：项目竣工验收合格后一月内无息返还。</w:t>
            </w:r>
          </w:p>
          <w:p w:rsidR="00B33F63" w:rsidRDefault="000B3B52">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B33F63" w:rsidRDefault="000B3B52">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B33F63">
        <w:trPr>
          <w:trHeight w:val="53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19</w:t>
            </w:r>
          </w:p>
        </w:tc>
        <w:tc>
          <w:tcPr>
            <w:tcW w:w="1447" w:type="dxa"/>
            <w:vAlign w:val="center"/>
          </w:tcPr>
          <w:p w:rsidR="00B33F63" w:rsidRDefault="000B3B52">
            <w:pPr>
              <w:spacing w:line="360" w:lineRule="auto"/>
              <w:jc w:val="center"/>
              <w:rPr>
                <w:rFonts w:hAnsi="宋体"/>
                <w:color w:val="000000"/>
              </w:rPr>
            </w:pPr>
            <w:r>
              <w:rPr>
                <w:rFonts w:hAnsi="宋体" w:hint="eastAsia"/>
                <w:color w:val="000000"/>
              </w:rPr>
              <w:t>采购人联系方式</w:t>
            </w:r>
          </w:p>
        </w:tc>
        <w:tc>
          <w:tcPr>
            <w:tcW w:w="7223" w:type="dxa"/>
            <w:vAlign w:val="center"/>
          </w:tcPr>
          <w:p w:rsidR="00B33F63" w:rsidRDefault="000B3B52">
            <w:pPr>
              <w:spacing w:line="360" w:lineRule="auto"/>
              <w:rPr>
                <w:rFonts w:hAnsi="宋体"/>
                <w:color w:val="000000"/>
              </w:rPr>
            </w:pPr>
            <w:r>
              <w:rPr>
                <w:rFonts w:hAnsi="宋体" w:hint="eastAsia"/>
                <w:color w:val="000000"/>
              </w:rPr>
              <w:t>详见招标公告</w:t>
            </w:r>
          </w:p>
        </w:tc>
      </w:tr>
      <w:tr w:rsidR="00B33F63" w:rsidTr="00C3271F">
        <w:trPr>
          <w:trHeight w:val="901"/>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20</w:t>
            </w:r>
          </w:p>
        </w:tc>
        <w:tc>
          <w:tcPr>
            <w:tcW w:w="1447" w:type="dxa"/>
            <w:vAlign w:val="center"/>
          </w:tcPr>
          <w:p w:rsidR="00B33F63" w:rsidRPr="00C3271F" w:rsidRDefault="000B3B52">
            <w:pPr>
              <w:spacing w:line="500" w:lineRule="exact"/>
              <w:jc w:val="center"/>
              <w:rPr>
                <w:rFonts w:hAnsi="宋体"/>
                <w:color w:val="000000"/>
              </w:rPr>
            </w:pPr>
            <w:r w:rsidRPr="00C3271F">
              <w:rPr>
                <w:rFonts w:hAnsi="宋体" w:hint="eastAsia"/>
                <w:color w:val="000000"/>
              </w:rPr>
              <w:t>本地化服务</w:t>
            </w:r>
          </w:p>
        </w:tc>
        <w:tc>
          <w:tcPr>
            <w:tcW w:w="7223" w:type="dxa"/>
            <w:vAlign w:val="center"/>
          </w:tcPr>
          <w:p w:rsidR="00B33F63" w:rsidRPr="00C3271F" w:rsidRDefault="00C3271F">
            <w:pPr>
              <w:spacing w:line="500" w:lineRule="exact"/>
              <w:rPr>
                <w:rFonts w:hAnsi="宋体"/>
                <w:b/>
                <w:color w:val="000000"/>
              </w:rPr>
            </w:pPr>
            <w:r w:rsidRPr="00C3271F">
              <w:rPr>
                <w:rFonts w:hAnsi="宋体" w:hint="eastAsia"/>
                <w:color w:val="000000"/>
              </w:rPr>
              <w:t>无</w:t>
            </w:r>
          </w:p>
        </w:tc>
      </w:tr>
      <w:tr w:rsidR="00B33F63">
        <w:trPr>
          <w:trHeight w:val="611"/>
          <w:jc w:val="center"/>
        </w:trPr>
        <w:tc>
          <w:tcPr>
            <w:tcW w:w="675" w:type="dxa"/>
            <w:vAlign w:val="center"/>
          </w:tcPr>
          <w:p w:rsidR="00B33F63" w:rsidRDefault="000B3B52">
            <w:pPr>
              <w:spacing w:line="500" w:lineRule="exact"/>
              <w:rPr>
                <w:rFonts w:hAnsi="宋体"/>
                <w:color w:val="000000"/>
              </w:rPr>
            </w:pPr>
            <w:r>
              <w:rPr>
                <w:rFonts w:hAnsi="宋体" w:hint="eastAsia"/>
                <w:color w:val="000000"/>
              </w:rPr>
              <w:t>21</w:t>
            </w:r>
          </w:p>
        </w:tc>
        <w:tc>
          <w:tcPr>
            <w:tcW w:w="1447" w:type="dxa"/>
            <w:vAlign w:val="center"/>
          </w:tcPr>
          <w:p w:rsidR="00B33F63" w:rsidRDefault="000B3B52">
            <w:pPr>
              <w:ind w:firstLineChars="100" w:firstLine="240"/>
              <w:rPr>
                <w:color w:val="000000"/>
              </w:rPr>
            </w:pPr>
            <w:r>
              <w:rPr>
                <w:rFonts w:hint="eastAsia"/>
                <w:color w:val="000000"/>
              </w:rPr>
              <w:t>业绩</w:t>
            </w:r>
          </w:p>
        </w:tc>
        <w:tc>
          <w:tcPr>
            <w:tcW w:w="7223" w:type="dxa"/>
            <w:vAlign w:val="center"/>
          </w:tcPr>
          <w:p w:rsidR="00B33F63" w:rsidRDefault="000B3B52">
            <w:pPr>
              <w:rPr>
                <w:color w:val="000000"/>
              </w:rPr>
            </w:pPr>
            <w:r>
              <w:rPr>
                <w:rFonts w:hint="eastAsia"/>
                <w:color w:val="000000"/>
              </w:rPr>
              <w:t>无</w:t>
            </w:r>
          </w:p>
        </w:tc>
      </w:tr>
      <w:tr w:rsidR="00B33F63">
        <w:trPr>
          <w:trHeight w:val="558"/>
          <w:jc w:val="center"/>
        </w:trPr>
        <w:tc>
          <w:tcPr>
            <w:tcW w:w="675" w:type="dxa"/>
            <w:vAlign w:val="center"/>
          </w:tcPr>
          <w:p w:rsidR="00B33F63" w:rsidRDefault="000B3B52">
            <w:pPr>
              <w:spacing w:line="500" w:lineRule="exact"/>
              <w:rPr>
                <w:rFonts w:hAnsi="宋体"/>
                <w:color w:val="000000"/>
              </w:rPr>
            </w:pPr>
            <w:r>
              <w:rPr>
                <w:rFonts w:hAnsi="宋体" w:hint="eastAsia"/>
                <w:color w:val="000000"/>
              </w:rPr>
              <w:t>22</w:t>
            </w:r>
          </w:p>
        </w:tc>
        <w:tc>
          <w:tcPr>
            <w:tcW w:w="1447" w:type="dxa"/>
            <w:vAlign w:val="center"/>
          </w:tcPr>
          <w:p w:rsidR="00B33F63" w:rsidRDefault="000B3B52">
            <w:pPr>
              <w:ind w:firstLineChars="100" w:firstLine="240"/>
              <w:rPr>
                <w:color w:val="000000"/>
              </w:rPr>
            </w:pPr>
            <w:r>
              <w:rPr>
                <w:rFonts w:hint="eastAsia"/>
                <w:color w:val="000000"/>
              </w:rPr>
              <w:t>其他</w:t>
            </w:r>
          </w:p>
        </w:tc>
        <w:tc>
          <w:tcPr>
            <w:tcW w:w="7223" w:type="dxa"/>
            <w:vAlign w:val="center"/>
          </w:tcPr>
          <w:p w:rsidR="00B33F63" w:rsidRDefault="000B3B52">
            <w:pPr>
              <w:rPr>
                <w:color w:val="000000"/>
              </w:rPr>
            </w:pPr>
            <w:r>
              <w:rPr>
                <w:rFonts w:hint="eastAsia"/>
                <w:color w:val="000000"/>
              </w:rPr>
              <w:t>开标前未按规定办理本项目交纳投标保证金的，报价无效。</w:t>
            </w:r>
          </w:p>
        </w:tc>
      </w:tr>
      <w:tr w:rsidR="00B33F63">
        <w:trPr>
          <w:trHeight w:val="558"/>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23</w:t>
            </w:r>
          </w:p>
        </w:tc>
        <w:tc>
          <w:tcPr>
            <w:tcW w:w="1447" w:type="dxa"/>
            <w:vAlign w:val="center"/>
          </w:tcPr>
          <w:p w:rsidR="00B33F63" w:rsidRDefault="000B3B52">
            <w:pPr>
              <w:jc w:val="center"/>
              <w:rPr>
                <w:rFonts w:hAnsi="宋体"/>
                <w:color w:val="000000"/>
              </w:rPr>
            </w:pPr>
            <w:r>
              <w:rPr>
                <w:rFonts w:hAnsi="宋体" w:hint="eastAsia"/>
                <w:color w:val="000000"/>
              </w:rPr>
              <w:t>备注二</w:t>
            </w:r>
          </w:p>
        </w:tc>
        <w:tc>
          <w:tcPr>
            <w:tcW w:w="7223" w:type="dxa"/>
            <w:vAlign w:val="center"/>
          </w:tcPr>
          <w:p w:rsidR="00B33F63" w:rsidRDefault="000B3B52">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B33F63">
        <w:trPr>
          <w:trHeight w:val="558"/>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24</w:t>
            </w:r>
          </w:p>
        </w:tc>
        <w:tc>
          <w:tcPr>
            <w:tcW w:w="1447" w:type="dxa"/>
            <w:vAlign w:val="center"/>
          </w:tcPr>
          <w:p w:rsidR="00B33F63" w:rsidRDefault="000B3B52">
            <w:pPr>
              <w:jc w:val="center"/>
              <w:rPr>
                <w:rFonts w:hAnsi="宋体"/>
                <w:color w:val="000000"/>
              </w:rPr>
            </w:pPr>
            <w:r>
              <w:rPr>
                <w:rFonts w:hAnsi="宋体" w:hint="eastAsia"/>
                <w:color w:val="000000"/>
              </w:rPr>
              <w:t>违约金</w:t>
            </w:r>
          </w:p>
        </w:tc>
        <w:tc>
          <w:tcPr>
            <w:tcW w:w="7223" w:type="dxa"/>
            <w:vAlign w:val="center"/>
          </w:tcPr>
          <w:p w:rsidR="00B33F63" w:rsidRDefault="000B3B52">
            <w:pPr>
              <w:spacing w:line="500" w:lineRule="exact"/>
              <w:rPr>
                <w:rFonts w:hAnsi="宋体"/>
                <w:b/>
                <w:color w:val="000000"/>
              </w:rPr>
            </w:pPr>
            <w:r>
              <w:rPr>
                <w:rFonts w:hAnsi="宋体" w:hint="eastAsia"/>
                <w:bCs/>
                <w:color w:val="000000"/>
              </w:rPr>
              <w:t>乙方提供虚假资质证明文件或隐瞒真实情况，不具备合法资质，甲</w:t>
            </w:r>
            <w:r>
              <w:rPr>
                <w:rFonts w:hAnsi="宋体" w:hint="eastAsia"/>
                <w:bCs/>
                <w:color w:val="000000"/>
              </w:rPr>
              <w:lastRenderedPageBreak/>
              <w:t>方有权解除合同；乙方应向甲方支付违约金合同约定总服务费用的 10%。</w:t>
            </w:r>
          </w:p>
        </w:tc>
      </w:tr>
    </w:tbl>
    <w:p w:rsidR="00B33F63" w:rsidRDefault="000B3B52">
      <w:pPr>
        <w:pStyle w:val="1"/>
        <w:spacing w:before="260" w:after="260" w:line="500" w:lineRule="exact"/>
        <w:jc w:val="center"/>
        <w:rPr>
          <w:rFonts w:hAnsi="宋体"/>
          <w:color w:val="000000"/>
        </w:rPr>
      </w:pPr>
      <w:r>
        <w:rPr>
          <w:rFonts w:hAnsi="宋体"/>
          <w:color w:val="000000"/>
        </w:rPr>
        <w:lastRenderedPageBreak/>
        <w:br w:type="page"/>
      </w:r>
      <w:bookmarkStart w:id="11" w:name="_Toc527131314"/>
      <w:bookmarkEnd w:id="8"/>
      <w:bookmarkEnd w:id="9"/>
      <w:r>
        <w:rPr>
          <w:rFonts w:hAnsi="宋体" w:hint="eastAsia"/>
          <w:color w:val="000000"/>
        </w:rPr>
        <w:lastRenderedPageBreak/>
        <w:t>三、供应商须知</w:t>
      </w:r>
      <w:bookmarkEnd w:id="11"/>
    </w:p>
    <w:p w:rsidR="00B33F63" w:rsidRDefault="000B3B52">
      <w:pPr>
        <w:pStyle w:val="2"/>
        <w:spacing w:before="0" w:after="0" w:line="360" w:lineRule="auto"/>
        <w:ind w:firstLineChars="200" w:firstLine="482"/>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B33F63" w:rsidRDefault="000B3B52">
      <w:pPr>
        <w:spacing w:line="360" w:lineRule="auto"/>
        <w:ind w:firstLineChars="200" w:firstLine="482"/>
        <w:rPr>
          <w:rFonts w:hAnsi="宋体"/>
          <w:b/>
          <w:color w:val="000000"/>
          <w:szCs w:val="24"/>
        </w:rPr>
      </w:pPr>
      <w:bookmarkStart w:id="19" w:name="_Hlt509649330"/>
      <w:bookmarkStart w:id="20" w:name="_Hlt509650333"/>
      <w:bookmarkStart w:id="21" w:name="_Hlt509649645"/>
      <w:bookmarkStart w:id="22" w:name="_Hlt509649669"/>
      <w:bookmarkStart w:id="23" w:name="_Hlt509649678"/>
      <w:bookmarkStart w:id="24" w:name="_Hlt509649795"/>
      <w:bookmarkStart w:id="25" w:name="_Hlt509650116"/>
      <w:bookmarkStart w:id="26" w:name="_Hlt509650690"/>
      <w:bookmarkStart w:id="27" w:name="_Hlt509650929"/>
      <w:bookmarkStart w:id="28" w:name="_Hlt509650932"/>
      <w:bookmarkStart w:id="29" w:name="_Hlt509650936"/>
      <w:bookmarkStart w:id="30" w:name="_Hlt509650961"/>
      <w:bookmarkStart w:id="31" w:name="_Hlt509650103"/>
      <w:bookmarkStart w:id="32" w:name="_Hlt52641815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B33F63" w:rsidRDefault="000B3B52">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B33F63" w:rsidRDefault="000B3B52">
      <w:pPr>
        <w:spacing w:line="360" w:lineRule="auto"/>
        <w:ind w:firstLineChars="200" w:firstLine="482"/>
        <w:rPr>
          <w:rFonts w:hAnsi="宋体"/>
          <w:b/>
          <w:color w:val="000000"/>
          <w:szCs w:val="24"/>
        </w:rPr>
      </w:pPr>
      <w:r>
        <w:rPr>
          <w:rFonts w:hAnsi="宋体" w:hint="eastAsia"/>
          <w:b/>
          <w:color w:val="000000"/>
          <w:szCs w:val="24"/>
        </w:rPr>
        <w:t>2.有关定义</w:t>
      </w:r>
    </w:p>
    <w:p w:rsidR="00B33F63" w:rsidRDefault="000B3B52">
      <w:pPr>
        <w:spacing w:line="360" w:lineRule="auto"/>
        <w:ind w:firstLineChars="200" w:firstLine="480"/>
        <w:rPr>
          <w:rFonts w:hAnsi="宋体"/>
          <w:color w:val="000000"/>
          <w:szCs w:val="24"/>
        </w:rPr>
      </w:pPr>
      <w:r>
        <w:rPr>
          <w:rFonts w:hAnsi="宋体" w:hint="eastAsia"/>
          <w:color w:val="000000"/>
          <w:szCs w:val="24"/>
        </w:rPr>
        <w:t>2.1采购监督管理部门：合肥经济技术开发区公用事业发展公司。</w:t>
      </w:r>
    </w:p>
    <w:p w:rsidR="00B33F63" w:rsidRDefault="000B3B52">
      <w:pPr>
        <w:spacing w:line="360" w:lineRule="auto"/>
        <w:ind w:firstLineChars="200" w:firstLine="480"/>
        <w:rPr>
          <w:rFonts w:hAnsi="宋体"/>
          <w:color w:val="000000"/>
          <w:szCs w:val="24"/>
        </w:rPr>
      </w:pPr>
      <w:r>
        <w:rPr>
          <w:rFonts w:hAnsi="宋体" w:hint="eastAsia"/>
          <w:color w:val="000000"/>
          <w:szCs w:val="24"/>
        </w:rPr>
        <w:t>2.2采购人：系指本次采购项目的业主方。</w:t>
      </w:r>
    </w:p>
    <w:p w:rsidR="00B33F63" w:rsidRDefault="000B3B52">
      <w:pPr>
        <w:spacing w:line="360" w:lineRule="auto"/>
        <w:ind w:firstLineChars="200" w:firstLine="480"/>
        <w:rPr>
          <w:rFonts w:hAnsi="宋体"/>
          <w:color w:val="000000"/>
          <w:szCs w:val="24"/>
        </w:rPr>
      </w:pPr>
      <w:r>
        <w:rPr>
          <w:rFonts w:hAnsi="宋体" w:hint="eastAsia"/>
          <w:color w:val="000000"/>
          <w:szCs w:val="24"/>
        </w:rPr>
        <w:t>2.3委托人：系指本次采购项目的委托方。</w:t>
      </w:r>
    </w:p>
    <w:p w:rsidR="00B33F63" w:rsidRDefault="000B3B52">
      <w:pPr>
        <w:spacing w:line="360" w:lineRule="auto"/>
        <w:ind w:firstLineChars="200" w:firstLine="480"/>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B33F63" w:rsidRDefault="000B3B52">
      <w:pPr>
        <w:spacing w:line="360" w:lineRule="auto"/>
        <w:ind w:firstLineChars="196" w:firstLine="472"/>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B33F63" w:rsidRDefault="000B3B52">
      <w:pPr>
        <w:spacing w:line="360" w:lineRule="auto"/>
        <w:ind w:firstLineChars="200" w:firstLine="480"/>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B33F63" w:rsidRDefault="000B3B52">
      <w:pPr>
        <w:spacing w:line="360" w:lineRule="auto"/>
        <w:ind w:firstLineChars="200" w:firstLine="482"/>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B33F63" w:rsidRDefault="000B3B52">
      <w:pPr>
        <w:spacing w:line="360" w:lineRule="auto"/>
        <w:ind w:firstLineChars="200" w:firstLine="480"/>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B33F63" w:rsidRDefault="000B3B52">
      <w:pPr>
        <w:spacing w:line="360" w:lineRule="auto"/>
        <w:ind w:firstLineChars="200" w:firstLine="480"/>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B33F63" w:rsidRDefault="000B3B52">
      <w:pPr>
        <w:spacing w:line="360" w:lineRule="auto"/>
        <w:ind w:firstLineChars="200" w:firstLine="480"/>
        <w:rPr>
          <w:rFonts w:hAnsi="宋体"/>
          <w:color w:val="000000"/>
          <w:szCs w:val="24"/>
        </w:rPr>
      </w:pPr>
      <w:r>
        <w:rPr>
          <w:rFonts w:hAnsi="宋体" w:hint="eastAsia"/>
          <w:color w:val="000000"/>
          <w:szCs w:val="24"/>
        </w:rPr>
        <w:t>3.3法律和行政法规所规定的属于其他不合格供应商的条件。</w:t>
      </w:r>
    </w:p>
    <w:p w:rsidR="00B33F63" w:rsidRDefault="000B3B52">
      <w:pPr>
        <w:spacing w:line="360" w:lineRule="auto"/>
        <w:ind w:firstLineChars="200" w:firstLine="482"/>
        <w:rPr>
          <w:rFonts w:hAnsi="宋体"/>
          <w:b/>
          <w:color w:val="000000"/>
          <w:szCs w:val="24"/>
        </w:rPr>
      </w:pPr>
      <w:r>
        <w:rPr>
          <w:rFonts w:hAnsi="宋体" w:hint="eastAsia"/>
          <w:b/>
          <w:color w:val="000000"/>
          <w:szCs w:val="24"/>
        </w:rPr>
        <w:t>4.勘察现场</w:t>
      </w:r>
    </w:p>
    <w:p w:rsidR="00B33F63" w:rsidRDefault="000B3B52">
      <w:pPr>
        <w:spacing w:line="360" w:lineRule="auto"/>
        <w:ind w:firstLineChars="200" w:firstLine="480"/>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B33F63" w:rsidRDefault="000B3B52">
      <w:pPr>
        <w:spacing w:line="360" w:lineRule="auto"/>
        <w:ind w:firstLineChars="200" w:firstLine="480"/>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w:t>
      </w:r>
      <w:r>
        <w:rPr>
          <w:rFonts w:hAnsi="宋体" w:hint="eastAsia"/>
          <w:color w:val="000000"/>
          <w:szCs w:val="24"/>
        </w:rPr>
        <w:lastRenderedPageBreak/>
        <w:t>的增加合同价款或索赔的要求。</w:t>
      </w:r>
    </w:p>
    <w:p w:rsidR="00B33F63" w:rsidRDefault="000B3B52">
      <w:pPr>
        <w:spacing w:line="360" w:lineRule="auto"/>
        <w:ind w:firstLineChars="200" w:firstLine="480"/>
        <w:rPr>
          <w:rFonts w:hAnsi="宋体"/>
          <w:color w:val="000000"/>
          <w:szCs w:val="24"/>
        </w:rPr>
      </w:pPr>
      <w:r>
        <w:rPr>
          <w:rFonts w:hAnsi="宋体" w:hint="eastAsia"/>
          <w:color w:val="000000"/>
          <w:szCs w:val="24"/>
        </w:rPr>
        <w:t>4.3除非有特殊要求，投标文件不单独提供项目所在地的自然环境、气候条件、公用设施等情况，供应商被视为熟悉上述与履行合同有关的一切情况。</w:t>
      </w:r>
    </w:p>
    <w:p w:rsidR="00B33F63" w:rsidRDefault="000B3B52">
      <w:pPr>
        <w:spacing w:line="360" w:lineRule="auto"/>
        <w:ind w:firstLineChars="200" w:firstLine="482"/>
        <w:rPr>
          <w:rFonts w:hAnsi="宋体"/>
          <w:bCs/>
          <w:color w:val="000000"/>
          <w:szCs w:val="24"/>
        </w:rPr>
      </w:pPr>
      <w:r>
        <w:rPr>
          <w:rFonts w:hAnsi="宋体" w:hint="eastAsia"/>
          <w:b/>
          <w:color w:val="000000"/>
          <w:szCs w:val="24"/>
        </w:rPr>
        <w:t>5.知识产权</w:t>
      </w:r>
    </w:p>
    <w:p w:rsidR="00B33F63" w:rsidRDefault="000B3B52">
      <w:pPr>
        <w:spacing w:line="360" w:lineRule="auto"/>
        <w:ind w:firstLineChars="200" w:firstLine="480"/>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B33F63" w:rsidRDefault="000B3B52">
      <w:pPr>
        <w:spacing w:line="360" w:lineRule="auto"/>
        <w:ind w:firstLineChars="200" w:firstLine="482"/>
        <w:rPr>
          <w:rFonts w:hAnsi="宋体"/>
          <w:b/>
          <w:color w:val="000000"/>
          <w:szCs w:val="24"/>
        </w:rPr>
      </w:pPr>
      <w:r>
        <w:rPr>
          <w:rFonts w:hAnsi="宋体" w:hint="eastAsia"/>
          <w:b/>
          <w:color w:val="000000"/>
          <w:szCs w:val="24"/>
        </w:rPr>
        <w:t>6.纪律与保密</w:t>
      </w:r>
    </w:p>
    <w:p w:rsidR="00B33F63" w:rsidRDefault="000B3B52">
      <w:pPr>
        <w:spacing w:line="360" w:lineRule="auto"/>
        <w:ind w:firstLineChars="200" w:firstLine="480"/>
        <w:rPr>
          <w:rFonts w:hAnsi="宋体"/>
          <w:color w:val="000000"/>
          <w:szCs w:val="24"/>
        </w:rPr>
      </w:pPr>
      <w:r>
        <w:rPr>
          <w:rFonts w:hAnsi="宋体" w:hint="eastAsia"/>
          <w:color w:val="000000"/>
          <w:szCs w:val="24"/>
        </w:rPr>
        <w:t>6.1供应商的投标行为应遵守中国的有关法律、法规和规章。</w:t>
      </w:r>
    </w:p>
    <w:p w:rsidR="00B33F63" w:rsidRDefault="000B3B52">
      <w:pPr>
        <w:spacing w:line="360" w:lineRule="auto"/>
        <w:ind w:firstLineChars="200" w:firstLine="480"/>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B33F63" w:rsidRDefault="000B3B52">
      <w:pPr>
        <w:spacing w:line="360" w:lineRule="auto"/>
        <w:ind w:firstLineChars="200" w:firstLine="480"/>
        <w:rPr>
          <w:rFonts w:hAnsi="宋体"/>
          <w:color w:val="000000"/>
          <w:szCs w:val="24"/>
        </w:rPr>
      </w:pPr>
      <w:r>
        <w:rPr>
          <w:rFonts w:hAnsi="宋体" w:hint="eastAsia"/>
          <w:color w:val="000000"/>
          <w:szCs w:val="24"/>
        </w:rPr>
        <w:t>6.2.1有下列情形之一的，属于供应商相互串通投标：</w:t>
      </w:r>
    </w:p>
    <w:p w:rsidR="00B33F63" w:rsidRDefault="000B3B52">
      <w:pPr>
        <w:spacing w:line="360" w:lineRule="auto"/>
        <w:ind w:firstLineChars="200" w:firstLine="480"/>
        <w:rPr>
          <w:rFonts w:hAnsi="宋体"/>
          <w:color w:val="000000"/>
          <w:szCs w:val="24"/>
        </w:rPr>
      </w:pPr>
      <w:r>
        <w:rPr>
          <w:rFonts w:hAnsi="宋体" w:hint="eastAsia"/>
          <w:color w:val="000000"/>
          <w:szCs w:val="24"/>
        </w:rPr>
        <w:t>6.2.1.1供应商之间协商投标报价等响应文件的实质性内容；</w:t>
      </w:r>
    </w:p>
    <w:p w:rsidR="00B33F63" w:rsidRDefault="000B3B52">
      <w:pPr>
        <w:spacing w:line="360" w:lineRule="auto"/>
        <w:ind w:firstLineChars="200" w:firstLine="480"/>
        <w:rPr>
          <w:rFonts w:hAnsi="宋体"/>
          <w:color w:val="000000"/>
          <w:szCs w:val="24"/>
        </w:rPr>
      </w:pPr>
      <w:r>
        <w:rPr>
          <w:rFonts w:hAnsi="宋体" w:hint="eastAsia"/>
          <w:color w:val="000000"/>
          <w:szCs w:val="24"/>
        </w:rPr>
        <w:t>6.2.1.2供应商之间约定成交供应商；</w:t>
      </w:r>
    </w:p>
    <w:p w:rsidR="00B33F63" w:rsidRDefault="000B3B52">
      <w:pPr>
        <w:spacing w:line="360" w:lineRule="auto"/>
        <w:ind w:firstLineChars="200" w:firstLine="480"/>
        <w:rPr>
          <w:rFonts w:hAnsi="宋体"/>
          <w:color w:val="000000"/>
          <w:szCs w:val="24"/>
        </w:rPr>
      </w:pPr>
      <w:r>
        <w:rPr>
          <w:rFonts w:hAnsi="宋体" w:hint="eastAsia"/>
          <w:color w:val="000000"/>
          <w:szCs w:val="24"/>
        </w:rPr>
        <w:t>6.2.1.3供应商之间约定部分供应商放弃投标或者成交；</w:t>
      </w:r>
    </w:p>
    <w:p w:rsidR="00B33F63" w:rsidRDefault="000B3B52">
      <w:pPr>
        <w:spacing w:line="360" w:lineRule="auto"/>
        <w:ind w:firstLineChars="200" w:firstLine="480"/>
        <w:rPr>
          <w:rFonts w:hAnsi="宋体"/>
          <w:color w:val="000000"/>
          <w:szCs w:val="24"/>
        </w:rPr>
      </w:pPr>
      <w:r>
        <w:rPr>
          <w:rFonts w:hAnsi="宋体" w:hint="eastAsia"/>
          <w:color w:val="000000"/>
          <w:szCs w:val="24"/>
        </w:rPr>
        <w:t>6.2.1.4属于同一集团、协会、商会等组织成员的供应商按照该组织要求协同投标；</w:t>
      </w:r>
    </w:p>
    <w:p w:rsidR="00B33F63" w:rsidRDefault="000B3B52">
      <w:pPr>
        <w:spacing w:line="360" w:lineRule="auto"/>
        <w:ind w:firstLineChars="200" w:firstLine="480"/>
        <w:rPr>
          <w:rFonts w:hAnsi="宋体"/>
          <w:color w:val="000000"/>
          <w:szCs w:val="24"/>
        </w:rPr>
      </w:pPr>
      <w:r>
        <w:rPr>
          <w:rFonts w:hAnsi="宋体" w:hint="eastAsia"/>
          <w:color w:val="000000"/>
          <w:szCs w:val="24"/>
        </w:rPr>
        <w:t>6.2.1.5供应商之间为谋取成交或者排斥特定供应商而采取的其他联合行动。</w:t>
      </w:r>
    </w:p>
    <w:p w:rsidR="00B33F63" w:rsidRDefault="000B3B52">
      <w:pPr>
        <w:spacing w:line="360" w:lineRule="auto"/>
        <w:ind w:firstLineChars="200" w:firstLine="480"/>
        <w:rPr>
          <w:rFonts w:hAnsi="宋体"/>
          <w:color w:val="000000"/>
          <w:szCs w:val="24"/>
        </w:rPr>
      </w:pPr>
      <w:r>
        <w:rPr>
          <w:rFonts w:hAnsi="宋体" w:hint="eastAsia"/>
          <w:color w:val="000000"/>
          <w:szCs w:val="24"/>
        </w:rPr>
        <w:t>6.2.2有下列情形之一的，视为供应商相互串通投标：</w:t>
      </w:r>
    </w:p>
    <w:p w:rsidR="00B33F63" w:rsidRDefault="000B3B52">
      <w:pPr>
        <w:spacing w:line="360" w:lineRule="auto"/>
        <w:ind w:firstLineChars="200" w:firstLine="480"/>
        <w:rPr>
          <w:rFonts w:hAnsi="宋体"/>
          <w:color w:val="000000"/>
          <w:szCs w:val="24"/>
        </w:rPr>
      </w:pPr>
      <w:r>
        <w:rPr>
          <w:rFonts w:hAnsi="宋体" w:hint="eastAsia"/>
          <w:color w:val="000000"/>
          <w:szCs w:val="24"/>
        </w:rPr>
        <w:t>6.2.2.1不同供应商的响应文件由同一单位或者个人编制；</w:t>
      </w:r>
    </w:p>
    <w:p w:rsidR="00B33F63" w:rsidRDefault="000B3B52">
      <w:pPr>
        <w:spacing w:line="360" w:lineRule="auto"/>
        <w:ind w:firstLineChars="200" w:firstLine="480"/>
        <w:rPr>
          <w:rFonts w:hAnsi="宋体"/>
          <w:color w:val="000000"/>
          <w:szCs w:val="24"/>
        </w:rPr>
      </w:pPr>
      <w:r>
        <w:rPr>
          <w:rFonts w:hAnsi="宋体" w:hint="eastAsia"/>
          <w:color w:val="000000"/>
          <w:szCs w:val="24"/>
        </w:rPr>
        <w:t>6.2.2.2不同供应商委托同一单位或者个人办理投标事宜；</w:t>
      </w:r>
    </w:p>
    <w:p w:rsidR="00B33F63" w:rsidRDefault="000B3B52">
      <w:pPr>
        <w:spacing w:line="360" w:lineRule="auto"/>
        <w:ind w:firstLineChars="200" w:firstLine="480"/>
        <w:rPr>
          <w:rFonts w:hAnsi="宋体"/>
          <w:color w:val="000000"/>
          <w:szCs w:val="24"/>
        </w:rPr>
      </w:pPr>
      <w:r>
        <w:rPr>
          <w:rFonts w:hAnsi="宋体" w:hint="eastAsia"/>
          <w:color w:val="000000"/>
          <w:szCs w:val="24"/>
        </w:rPr>
        <w:t>6.2.2.3不同供应商的响应文件载明的项目管理成员为同一人；</w:t>
      </w:r>
    </w:p>
    <w:p w:rsidR="00B33F63" w:rsidRDefault="000B3B52">
      <w:pPr>
        <w:spacing w:line="360" w:lineRule="auto"/>
        <w:ind w:firstLineChars="200" w:firstLine="480"/>
        <w:rPr>
          <w:rFonts w:hAnsi="宋体"/>
          <w:color w:val="000000"/>
          <w:szCs w:val="24"/>
        </w:rPr>
      </w:pPr>
      <w:r>
        <w:rPr>
          <w:rFonts w:hAnsi="宋体" w:hint="eastAsia"/>
          <w:color w:val="000000"/>
          <w:szCs w:val="24"/>
        </w:rPr>
        <w:t>6.2.2.4不同供应商的响应文件异常一致或者投标报价呈规律性差异；</w:t>
      </w:r>
    </w:p>
    <w:p w:rsidR="00B33F63" w:rsidRDefault="000B3B52">
      <w:pPr>
        <w:spacing w:line="360" w:lineRule="auto"/>
        <w:ind w:firstLineChars="200" w:firstLine="480"/>
        <w:rPr>
          <w:rFonts w:hAnsi="宋体"/>
          <w:color w:val="000000"/>
          <w:szCs w:val="24"/>
        </w:rPr>
      </w:pPr>
      <w:r>
        <w:rPr>
          <w:rFonts w:hAnsi="宋体" w:hint="eastAsia"/>
          <w:color w:val="000000"/>
          <w:szCs w:val="24"/>
        </w:rPr>
        <w:t>6.2.2.5不同供应商的响应文件相互混装；</w:t>
      </w:r>
    </w:p>
    <w:p w:rsidR="00B33F63" w:rsidRDefault="000B3B52">
      <w:pPr>
        <w:spacing w:line="360" w:lineRule="auto"/>
        <w:ind w:firstLineChars="200" w:firstLine="480"/>
        <w:rPr>
          <w:rFonts w:hAnsi="宋体"/>
          <w:color w:val="000000"/>
          <w:szCs w:val="24"/>
        </w:rPr>
      </w:pPr>
      <w:r>
        <w:rPr>
          <w:rFonts w:hAnsi="宋体" w:hint="eastAsia"/>
          <w:color w:val="000000"/>
          <w:szCs w:val="24"/>
        </w:rPr>
        <w:t>6.2.2.6不同供应商的投标保证金从同一单位或者个人的账户转出。</w:t>
      </w:r>
    </w:p>
    <w:p w:rsidR="00B33F63" w:rsidRDefault="000B3B52">
      <w:pPr>
        <w:spacing w:line="360" w:lineRule="auto"/>
        <w:ind w:firstLineChars="200" w:firstLine="480"/>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B33F63" w:rsidRDefault="000B3B52">
      <w:pPr>
        <w:spacing w:line="360" w:lineRule="auto"/>
        <w:ind w:firstLineChars="200" w:firstLine="480"/>
        <w:rPr>
          <w:rFonts w:hAnsi="宋体"/>
          <w:color w:val="000000"/>
          <w:szCs w:val="24"/>
        </w:rPr>
      </w:pPr>
      <w:r>
        <w:rPr>
          <w:rFonts w:hAnsi="宋体" w:hint="eastAsia"/>
          <w:color w:val="000000"/>
          <w:szCs w:val="24"/>
        </w:rPr>
        <w:lastRenderedPageBreak/>
        <w:t>6.4在确定成交供应商之前，供应商试图在响应文件审查、澄清、比较和评价时对评标小组、采购人等施加任何影响都可能导致其投标无效。</w:t>
      </w:r>
    </w:p>
    <w:p w:rsidR="00B33F63" w:rsidRDefault="000B3B52">
      <w:pPr>
        <w:spacing w:line="360" w:lineRule="auto"/>
        <w:ind w:firstLineChars="200" w:firstLine="480"/>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B33F63" w:rsidRDefault="000B3B52">
      <w:pPr>
        <w:spacing w:line="360" w:lineRule="auto"/>
        <w:ind w:firstLineChars="200" w:firstLine="482"/>
        <w:rPr>
          <w:rFonts w:hAnsi="宋体"/>
          <w:b/>
          <w:color w:val="000000"/>
          <w:szCs w:val="24"/>
        </w:rPr>
      </w:pPr>
      <w:r>
        <w:rPr>
          <w:rFonts w:hAnsi="宋体" w:hint="eastAsia"/>
          <w:b/>
          <w:color w:val="000000"/>
          <w:szCs w:val="24"/>
        </w:rPr>
        <w:t>7.联合体投标</w:t>
      </w:r>
    </w:p>
    <w:p w:rsidR="00B33F63" w:rsidRDefault="000B3B52">
      <w:pPr>
        <w:spacing w:line="360" w:lineRule="auto"/>
        <w:ind w:firstLineChars="200" w:firstLine="480"/>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B33F63" w:rsidRDefault="000B3B52">
      <w:pPr>
        <w:spacing w:line="360" w:lineRule="auto"/>
        <w:ind w:firstLineChars="200" w:firstLine="480"/>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B33F63" w:rsidRDefault="000B3B52">
      <w:pPr>
        <w:spacing w:line="360" w:lineRule="auto"/>
        <w:ind w:firstLineChars="200" w:firstLine="480"/>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B33F63" w:rsidRDefault="000B3B52">
      <w:pPr>
        <w:spacing w:line="360" w:lineRule="auto"/>
        <w:ind w:firstLineChars="200" w:firstLine="480"/>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8.投标品牌</w:t>
      </w:r>
    </w:p>
    <w:p w:rsidR="00B33F63" w:rsidRDefault="000B3B52">
      <w:pPr>
        <w:spacing w:line="360" w:lineRule="auto"/>
        <w:ind w:firstLineChars="200" w:firstLine="480"/>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9.投标专用章的效力</w:t>
      </w:r>
    </w:p>
    <w:p w:rsidR="00B33F63" w:rsidRDefault="000B3B52">
      <w:pPr>
        <w:spacing w:line="360" w:lineRule="auto"/>
        <w:ind w:firstLineChars="200" w:firstLine="480"/>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10.合同标的转让</w:t>
      </w:r>
    </w:p>
    <w:p w:rsidR="00B33F63" w:rsidRDefault="000B3B52">
      <w:pPr>
        <w:spacing w:line="360" w:lineRule="auto"/>
        <w:ind w:firstLineChars="200" w:firstLine="480"/>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B33F63" w:rsidRDefault="000B3B52">
      <w:pPr>
        <w:spacing w:line="360" w:lineRule="auto"/>
        <w:ind w:firstLineChars="200" w:firstLine="480"/>
        <w:rPr>
          <w:rFonts w:hAnsi="宋体"/>
          <w:color w:val="000000"/>
          <w:szCs w:val="24"/>
        </w:rPr>
      </w:pPr>
      <w:r>
        <w:rPr>
          <w:rFonts w:hAnsi="宋体" w:hint="eastAsia"/>
          <w:color w:val="000000"/>
          <w:szCs w:val="24"/>
        </w:rPr>
        <w:lastRenderedPageBreak/>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B33F63" w:rsidRDefault="000B3B52">
      <w:pPr>
        <w:spacing w:line="360" w:lineRule="auto"/>
        <w:ind w:firstLineChars="200" w:firstLine="480"/>
        <w:rPr>
          <w:rFonts w:hAnsi="宋体"/>
          <w:color w:val="000000"/>
          <w:szCs w:val="24"/>
        </w:rPr>
      </w:pPr>
      <w:r>
        <w:rPr>
          <w:rFonts w:hAnsi="宋体" w:hint="eastAsia"/>
          <w:color w:val="000000"/>
          <w:szCs w:val="24"/>
        </w:rPr>
        <w:t>10.3成交供应商应当就分包项目向采购人负责，接受分包的人就分包项目承担连带责任。</w:t>
      </w:r>
    </w:p>
    <w:p w:rsidR="00B33F63" w:rsidRDefault="000B3B52">
      <w:pPr>
        <w:spacing w:line="360" w:lineRule="auto"/>
        <w:ind w:firstLineChars="200" w:firstLine="480"/>
        <w:rPr>
          <w:rFonts w:hAnsi="宋体"/>
          <w:color w:val="000000"/>
          <w:szCs w:val="24"/>
        </w:rPr>
      </w:pPr>
      <w:r>
        <w:rPr>
          <w:rFonts w:hAnsi="宋体" w:hint="eastAsia"/>
          <w:color w:val="000000"/>
          <w:szCs w:val="24"/>
        </w:rPr>
        <w:t>10.4未经政府采购管理部门批准，进口设备不得转包。</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11.采购信息的发布</w:t>
      </w:r>
    </w:p>
    <w:p w:rsidR="00B33F63" w:rsidRDefault="000B3B52">
      <w:pPr>
        <w:spacing w:line="360" w:lineRule="auto"/>
        <w:ind w:firstLineChars="200" w:firstLine="480"/>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B33F63" w:rsidRDefault="000B3B52">
      <w:pPr>
        <w:pStyle w:val="2"/>
        <w:spacing w:before="0" w:after="0" w:line="360" w:lineRule="auto"/>
        <w:ind w:firstLineChars="200" w:firstLine="482"/>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50361"/>
      <w:bookmarkStart w:id="37" w:name="_Hlt509649791"/>
      <w:bookmarkStart w:id="38" w:name="_Hlt509649930"/>
      <w:bookmarkEnd w:id="34"/>
      <w:bookmarkEnd w:id="35"/>
      <w:bookmarkEnd w:id="36"/>
      <w:bookmarkEnd w:id="37"/>
      <w:bookmarkEnd w:id="38"/>
    </w:p>
    <w:p w:rsidR="00B33F63" w:rsidRDefault="000B3B52">
      <w:pPr>
        <w:spacing w:line="360" w:lineRule="auto"/>
        <w:ind w:firstLineChars="200" w:firstLine="482"/>
        <w:rPr>
          <w:rFonts w:hAnsi="宋体"/>
          <w:b/>
          <w:color w:val="000000"/>
          <w:szCs w:val="24"/>
        </w:rPr>
      </w:pPr>
      <w:bookmarkStart w:id="39" w:name="_Hlt509650734"/>
      <w:bookmarkEnd w:id="39"/>
      <w:r>
        <w:rPr>
          <w:rFonts w:hAnsi="宋体" w:hint="eastAsia"/>
          <w:b/>
          <w:color w:val="000000"/>
          <w:szCs w:val="24"/>
        </w:rPr>
        <w:t>12.招标文件构成</w:t>
      </w:r>
    </w:p>
    <w:p w:rsidR="00B33F63" w:rsidRDefault="000B3B52">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B33F63" w:rsidRDefault="000B3B52">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B33F63" w:rsidRDefault="000B3B52">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B33F63" w:rsidRDefault="000B3B52">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B33F63" w:rsidRDefault="000B3B52">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B33F63" w:rsidRDefault="000B3B52">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B33F63" w:rsidRDefault="000B3B52">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B33F63" w:rsidRDefault="000B3B52">
      <w:pPr>
        <w:spacing w:line="360" w:lineRule="auto"/>
        <w:ind w:firstLineChars="200" w:firstLine="480"/>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B33F63" w:rsidRDefault="000B3B52">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B33F63" w:rsidRDefault="000B3B52">
      <w:pPr>
        <w:spacing w:line="360" w:lineRule="auto"/>
        <w:ind w:firstLineChars="200" w:firstLine="480"/>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B33F63" w:rsidRDefault="000B3B52">
      <w:pPr>
        <w:spacing w:line="360" w:lineRule="auto"/>
        <w:ind w:firstLineChars="200" w:firstLine="480"/>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B33F63" w:rsidRDefault="000B3B52">
      <w:pPr>
        <w:spacing w:line="360" w:lineRule="auto"/>
        <w:ind w:firstLineChars="200" w:firstLine="482"/>
        <w:rPr>
          <w:rFonts w:hAnsi="宋体"/>
          <w:b/>
          <w:color w:val="000000"/>
          <w:szCs w:val="24"/>
        </w:rPr>
      </w:pPr>
      <w:r>
        <w:rPr>
          <w:rFonts w:hAnsi="宋体" w:hint="eastAsia"/>
          <w:b/>
          <w:color w:val="000000"/>
          <w:szCs w:val="24"/>
        </w:rPr>
        <w:t>13.答疑及投标文件的澄清与修改</w:t>
      </w:r>
    </w:p>
    <w:p w:rsidR="00B33F63" w:rsidRDefault="000B3B52">
      <w:pPr>
        <w:spacing w:line="360" w:lineRule="auto"/>
        <w:ind w:firstLineChars="200" w:firstLine="480"/>
        <w:rPr>
          <w:rFonts w:hAnsi="宋体"/>
          <w:color w:val="000000"/>
          <w:szCs w:val="24"/>
        </w:rPr>
      </w:pPr>
      <w:r>
        <w:rPr>
          <w:rFonts w:hAnsi="宋体" w:hint="eastAsia"/>
          <w:color w:val="000000"/>
          <w:szCs w:val="24"/>
        </w:rPr>
        <w:lastRenderedPageBreak/>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B33F63" w:rsidRDefault="000B3B52">
      <w:pPr>
        <w:spacing w:line="360" w:lineRule="auto"/>
        <w:ind w:firstLineChars="200" w:firstLine="480"/>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B33F63" w:rsidRDefault="000B3B52">
      <w:pPr>
        <w:spacing w:line="360" w:lineRule="auto"/>
        <w:ind w:firstLineChars="200" w:firstLine="480"/>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B33F63" w:rsidRDefault="000B3B52">
      <w:pPr>
        <w:spacing w:line="360" w:lineRule="auto"/>
        <w:ind w:firstLineChars="200" w:firstLine="480"/>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B33F63" w:rsidRDefault="000B3B52">
      <w:pPr>
        <w:spacing w:line="360" w:lineRule="auto"/>
        <w:ind w:firstLineChars="200" w:firstLine="480"/>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B33F63" w:rsidRDefault="000B3B52">
      <w:pPr>
        <w:spacing w:line="360" w:lineRule="auto"/>
        <w:ind w:firstLineChars="200" w:firstLine="480"/>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B33F63" w:rsidRDefault="000B3B52">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B33F63" w:rsidRDefault="000B3B52">
      <w:pPr>
        <w:spacing w:line="360" w:lineRule="auto"/>
        <w:ind w:firstLineChars="200" w:firstLine="482"/>
        <w:rPr>
          <w:rFonts w:hAnsi="宋体"/>
          <w:b/>
          <w:color w:val="000000"/>
          <w:szCs w:val="24"/>
        </w:rPr>
      </w:pPr>
      <w:r>
        <w:rPr>
          <w:rFonts w:hAnsi="宋体" w:hint="eastAsia"/>
          <w:b/>
          <w:color w:val="000000"/>
          <w:szCs w:val="24"/>
        </w:rPr>
        <w:t>14.响应文件构成与格式（详见第六章）</w:t>
      </w:r>
    </w:p>
    <w:p w:rsidR="00B33F63" w:rsidRDefault="000B3B52">
      <w:pPr>
        <w:spacing w:line="360" w:lineRule="auto"/>
        <w:ind w:firstLineChars="200" w:firstLine="480"/>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B33F63" w:rsidRDefault="000B3B52">
      <w:pPr>
        <w:spacing w:line="360" w:lineRule="auto"/>
        <w:ind w:firstLineChars="200" w:firstLine="480"/>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B33F63" w:rsidRDefault="000B3B52">
      <w:pPr>
        <w:spacing w:line="360" w:lineRule="auto"/>
        <w:ind w:firstLineChars="200" w:firstLine="480"/>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B33F63" w:rsidRDefault="000B3B52">
      <w:pPr>
        <w:spacing w:line="360" w:lineRule="auto"/>
        <w:ind w:firstLineChars="200" w:firstLine="480"/>
        <w:rPr>
          <w:rFonts w:hAnsi="宋体"/>
          <w:color w:val="000000"/>
          <w:szCs w:val="24"/>
        </w:rPr>
      </w:pPr>
      <w:r>
        <w:rPr>
          <w:rFonts w:hAnsi="宋体" w:hint="eastAsia"/>
          <w:color w:val="000000"/>
          <w:szCs w:val="24"/>
        </w:rPr>
        <w:t>14.4除非投标文件另有规定，响应文件应使用中华人民共和国法定计量单位。</w:t>
      </w:r>
    </w:p>
    <w:p w:rsidR="00B33F63" w:rsidRDefault="000B3B52">
      <w:pPr>
        <w:spacing w:line="360" w:lineRule="auto"/>
        <w:ind w:firstLineChars="200" w:firstLine="480"/>
        <w:rPr>
          <w:rFonts w:hAnsi="宋体"/>
          <w:color w:val="000000"/>
          <w:szCs w:val="24"/>
        </w:rPr>
      </w:pPr>
      <w:r>
        <w:rPr>
          <w:rFonts w:hAnsi="宋体" w:hint="eastAsia"/>
          <w:color w:val="000000"/>
          <w:szCs w:val="24"/>
        </w:rPr>
        <w:t>14.5除非投标文件另有规定，响应文件应使用人民币填报所有报价。允许以</w:t>
      </w:r>
      <w:r>
        <w:rPr>
          <w:rFonts w:hAnsi="宋体" w:hint="eastAsia"/>
          <w:color w:val="000000"/>
          <w:szCs w:val="24"/>
        </w:rPr>
        <w:lastRenderedPageBreak/>
        <w:t>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B33F63" w:rsidRDefault="000B3B52">
      <w:pPr>
        <w:spacing w:line="360" w:lineRule="auto"/>
        <w:ind w:firstLineChars="200" w:firstLine="480"/>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B33F63" w:rsidRDefault="000B3B52">
      <w:pPr>
        <w:spacing w:line="360" w:lineRule="auto"/>
        <w:ind w:firstLineChars="200" w:firstLine="480"/>
        <w:rPr>
          <w:rFonts w:hAnsi="宋体"/>
          <w:color w:val="000000"/>
          <w:szCs w:val="24"/>
        </w:rPr>
      </w:pPr>
      <w:r>
        <w:rPr>
          <w:rFonts w:hAnsi="宋体" w:hint="eastAsia"/>
          <w:color w:val="000000"/>
          <w:szCs w:val="24"/>
        </w:rPr>
        <w:t>14.7电报、电话、传真形式的投标概不接受。</w:t>
      </w:r>
    </w:p>
    <w:p w:rsidR="00B33F63" w:rsidRDefault="000B3B52">
      <w:pPr>
        <w:spacing w:line="360" w:lineRule="auto"/>
        <w:ind w:firstLineChars="200" w:firstLine="480"/>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B33F63" w:rsidRDefault="000B3B52">
      <w:pPr>
        <w:spacing w:line="360" w:lineRule="auto"/>
        <w:ind w:firstLineChars="200" w:firstLine="482"/>
        <w:rPr>
          <w:rFonts w:hAnsi="宋体"/>
          <w:color w:val="000000"/>
          <w:szCs w:val="24"/>
        </w:rPr>
      </w:pPr>
      <w:r>
        <w:rPr>
          <w:rFonts w:hAnsi="宋体" w:hint="eastAsia"/>
          <w:b/>
          <w:color w:val="000000"/>
          <w:szCs w:val="24"/>
        </w:rPr>
        <w:t>15.报价</w:t>
      </w:r>
    </w:p>
    <w:p w:rsidR="00B33F63" w:rsidRDefault="000B3B52">
      <w:pPr>
        <w:spacing w:line="360" w:lineRule="auto"/>
        <w:ind w:firstLineChars="196" w:firstLine="470"/>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B33F63" w:rsidRDefault="000B3B52">
      <w:pPr>
        <w:spacing w:line="360" w:lineRule="auto"/>
        <w:ind w:firstLineChars="196" w:firstLine="470"/>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B33F63" w:rsidRDefault="000B3B52">
      <w:pPr>
        <w:spacing w:line="360" w:lineRule="auto"/>
        <w:ind w:firstLineChars="200" w:firstLine="480"/>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B33F63" w:rsidRDefault="000B3B52">
      <w:pPr>
        <w:spacing w:line="360" w:lineRule="auto"/>
        <w:ind w:firstLineChars="200" w:firstLine="480"/>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B33F63" w:rsidRDefault="000B3B52">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B33F63" w:rsidRDefault="000B3B52">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B33F63" w:rsidRDefault="000B3B52">
      <w:pPr>
        <w:spacing w:line="360" w:lineRule="auto"/>
        <w:ind w:firstLineChars="245" w:firstLine="588"/>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B33F63" w:rsidRDefault="000B3B52">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B33F63" w:rsidRDefault="000B3B52">
      <w:pPr>
        <w:spacing w:line="360" w:lineRule="auto"/>
        <w:ind w:firstLineChars="246" w:firstLine="590"/>
        <w:rPr>
          <w:rFonts w:hAnsi="宋体"/>
          <w:color w:val="000000"/>
          <w:kern w:val="2"/>
          <w:szCs w:val="24"/>
        </w:rPr>
      </w:pPr>
      <w:r>
        <w:rPr>
          <w:rFonts w:hAnsi="宋体"/>
          <w:color w:val="000000"/>
          <w:kern w:val="2"/>
          <w:szCs w:val="24"/>
        </w:rPr>
        <w:lastRenderedPageBreak/>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B33F63" w:rsidRDefault="000B3B52">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16.投标内容填写及说明</w:t>
      </w:r>
    </w:p>
    <w:p w:rsidR="00B33F63" w:rsidRDefault="000B3B52">
      <w:pPr>
        <w:spacing w:line="360" w:lineRule="auto"/>
        <w:ind w:firstLineChars="200" w:firstLine="480"/>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B33F63" w:rsidRDefault="000B3B52">
      <w:pPr>
        <w:spacing w:line="360" w:lineRule="auto"/>
        <w:ind w:firstLineChars="200" w:firstLine="480"/>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B33F63" w:rsidRDefault="000B3B52">
      <w:pPr>
        <w:spacing w:line="360" w:lineRule="auto"/>
        <w:ind w:firstLineChars="200" w:firstLine="480"/>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B33F63" w:rsidRDefault="000B3B52">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B33F63" w:rsidRDefault="000B3B52">
      <w:pPr>
        <w:spacing w:line="360" w:lineRule="auto"/>
        <w:ind w:firstLineChars="196" w:firstLine="470"/>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B33F63" w:rsidRDefault="000B3B52">
      <w:pPr>
        <w:spacing w:line="360" w:lineRule="auto"/>
        <w:ind w:firstLineChars="200" w:firstLine="482"/>
        <w:rPr>
          <w:rFonts w:hAnsi="宋体"/>
          <w:b/>
          <w:color w:val="000000"/>
          <w:szCs w:val="24"/>
        </w:rPr>
      </w:pPr>
      <w:r>
        <w:rPr>
          <w:rFonts w:hAnsi="宋体" w:hint="eastAsia"/>
          <w:b/>
          <w:color w:val="000000"/>
          <w:szCs w:val="24"/>
        </w:rPr>
        <w:t>17.投标保证金</w:t>
      </w:r>
    </w:p>
    <w:p w:rsidR="00B33F63" w:rsidRDefault="000B3B52">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B33F63" w:rsidRDefault="000B3B52">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B33F63" w:rsidRDefault="000B3B52">
      <w:pPr>
        <w:spacing w:line="360" w:lineRule="auto"/>
        <w:ind w:firstLineChars="200" w:firstLine="480"/>
        <w:rPr>
          <w:rFonts w:hAnsi="宋体"/>
          <w:color w:val="000000"/>
          <w:szCs w:val="24"/>
        </w:rPr>
      </w:pPr>
      <w:r>
        <w:rPr>
          <w:rFonts w:hAnsi="宋体" w:hint="eastAsia"/>
          <w:color w:val="000000"/>
          <w:szCs w:val="24"/>
        </w:rPr>
        <w:t>17.2.1异地电汇；</w:t>
      </w:r>
    </w:p>
    <w:p w:rsidR="00B33F63" w:rsidRDefault="000B3B52">
      <w:pPr>
        <w:spacing w:line="360" w:lineRule="auto"/>
        <w:ind w:firstLineChars="200" w:firstLine="480"/>
        <w:rPr>
          <w:rFonts w:hAnsi="宋体"/>
          <w:color w:val="000000"/>
          <w:szCs w:val="24"/>
        </w:rPr>
      </w:pPr>
      <w:r>
        <w:rPr>
          <w:rFonts w:hAnsi="宋体" w:hint="eastAsia"/>
          <w:color w:val="000000"/>
          <w:szCs w:val="24"/>
        </w:rPr>
        <w:t>17.2.2本地转帐；</w:t>
      </w:r>
    </w:p>
    <w:p w:rsidR="00B33F63" w:rsidRDefault="000B3B52">
      <w:pPr>
        <w:spacing w:line="360" w:lineRule="auto"/>
        <w:ind w:firstLineChars="200" w:firstLine="480"/>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B33F63" w:rsidRDefault="000B3B52">
      <w:pPr>
        <w:spacing w:line="360" w:lineRule="auto"/>
        <w:ind w:firstLineChars="200" w:firstLine="480"/>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B33F63" w:rsidRDefault="000B3B52">
      <w:pPr>
        <w:spacing w:line="360" w:lineRule="auto"/>
        <w:ind w:firstLineChars="200" w:firstLine="480"/>
        <w:rPr>
          <w:rFonts w:hAnsi="宋体"/>
          <w:color w:val="000000"/>
          <w:szCs w:val="24"/>
        </w:rPr>
      </w:pPr>
      <w:r>
        <w:rPr>
          <w:rFonts w:hAnsi="宋体" w:hint="eastAsia"/>
          <w:color w:val="000000"/>
          <w:szCs w:val="24"/>
        </w:rPr>
        <w:lastRenderedPageBreak/>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B33F63" w:rsidRDefault="000B3B52">
      <w:pPr>
        <w:spacing w:line="360" w:lineRule="auto"/>
        <w:ind w:firstLineChars="200" w:firstLine="480"/>
        <w:rPr>
          <w:rFonts w:hAnsi="宋体"/>
          <w:color w:val="000000"/>
          <w:szCs w:val="24"/>
        </w:rPr>
      </w:pPr>
      <w:r>
        <w:rPr>
          <w:rFonts w:hAnsi="宋体" w:hint="eastAsia"/>
          <w:color w:val="000000"/>
          <w:szCs w:val="24"/>
        </w:rPr>
        <w:t>投标保证金只退还至供应商账户。</w:t>
      </w:r>
    </w:p>
    <w:p w:rsidR="00B33F63" w:rsidRDefault="000B3B52">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B33F63" w:rsidRDefault="000B3B52">
      <w:pPr>
        <w:spacing w:line="360" w:lineRule="auto"/>
        <w:ind w:firstLineChars="200" w:firstLine="480"/>
        <w:rPr>
          <w:rFonts w:hAnsi="宋体"/>
          <w:color w:val="000000"/>
        </w:rPr>
      </w:pPr>
      <w:r>
        <w:rPr>
          <w:rFonts w:hAnsi="宋体" w:hint="eastAsia"/>
          <w:color w:val="000000"/>
        </w:rPr>
        <w:t>（一）供应商在提交响应文件截止时间后撤回响应文件的；</w:t>
      </w:r>
    </w:p>
    <w:p w:rsidR="00B33F63" w:rsidRDefault="000B3B52">
      <w:pPr>
        <w:spacing w:line="360" w:lineRule="auto"/>
        <w:ind w:firstLineChars="200" w:firstLine="480"/>
        <w:rPr>
          <w:rFonts w:hAnsi="宋体"/>
          <w:color w:val="000000"/>
        </w:rPr>
      </w:pPr>
      <w:r>
        <w:rPr>
          <w:rFonts w:hAnsi="宋体" w:hint="eastAsia"/>
          <w:color w:val="000000"/>
        </w:rPr>
        <w:t>（二）供应商在响应文件中提供虚假材料的；</w:t>
      </w:r>
    </w:p>
    <w:p w:rsidR="00B33F63" w:rsidRDefault="000B3B52">
      <w:pPr>
        <w:spacing w:line="360" w:lineRule="auto"/>
        <w:ind w:firstLineChars="200" w:firstLine="480"/>
        <w:rPr>
          <w:rFonts w:hAnsi="宋体"/>
          <w:color w:val="000000"/>
        </w:rPr>
      </w:pPr>
      <w:r>
        <w:rPr>
          <w:rFonts w:hAnsi="宋体" w:hint="eastAsia"/>
          <w:color w:val="000000"/>
        </w:rPr>
        <w:t>（三）除因不可抗力或投标文件认可的情形以外，成交供应商放弃成交资格或不与采购人签订合同的；</w:t>
      </w:r>
    </w:p>
    <w:p w:rsidR="00B33F63" w:rsidRDefault="000B3B52">
      <w:pPr>
        <w:spacing w:line="360" w:lineRule="auto"/>
        <w:ind w:firstLineChars="200" w:firstLine="480"/>
        <w:rPr>
          <w:rFonts w:hAnsi="宋体"/>
          <w:color w:val="000000"/>
        </w:rPr>
      </w:pPr>
      <w:r>
        <w:rPr>
          <w:rFonts w:hAnsi="宋体" w:hint="eastAsia"/>
          <w:color w:val="000000"/>
        </w:rPr>
        <w:t>（四）供应商与采购人、其他供应商或者采购代理机构恶意串通的；</w:t>
      </w:r>
    </w:p>
    <w:p w:rsidR="00B33F63" w:rsidRDefault="000B3B52">
      <w:pPr>
        <w:spacing w:line="360" w:lineRule="auto"/>
        <w:ind w:firstLineChars="200" w:firstLine="480"/>
        <w:rPr>
          <w:rFonts w:hAnsi="宋体"/>
          <w:color w:val="000000"/>
        </w:rPr>
      </w:pPr>
      <w:r>
        <w:rPr>
          <w:rFonts w:hAnsi="宋体" w:hint="eastAsia"/>
          <w:color w:val="000000"/>
        </w:rPr>
        <w:t>（五）采购文件规定的其他情形。</w:t>
      </w:r>
    </w:p>
    <w:p w:rsidR="00B33F63" w:rsidRDefault="000B3B52">
      <w:pPr>
        <w:spacing w:line="360" w:lineRule="auto"/>
        <w:ind w:firstLineChars="200" w:firstLine="482"/>
        <w:rPr>
          <w:rFonts w:hAnsi="宋体"/>
          <w:b/>
          <w:color w:val="000000"/>
          <w:szCs w:val="24"/>
        </w:rPr>
      </w:pPr>
      <w:r>
        <w:rPr>
          <w:rFonts w:hAnsi="宋体" w:hint="eastAsia"/>
          <w:b/>
          <w:color w:val="000000"/>
          <w:szCs w:val="24"/>
        </w:rPr>
        <w:t>18.投标有效期</w:t>
      </w:r>
    </w:p>
    <w:p w:rsidR="00B33F63" w:rsidRDefault="000B3B52">
      <w:pPr>
        <w:spacing w:line="360" w:lineRule="auto"/>
        <w:ind w:firstLineChars="200" w:firstLine="480"/>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B33F63" w:rsidRDefault="000B3B52">
      <w:pPr>
        <w:spacing w:line="360" w:lineRule="auto"/>
        <w:ind w:firstLineChars="200" w:firstLine="480"/>
        <w:rPr>
          <w:rFonts w:hAnsi="宋体"/>
          <w:color w:val="000000"/>
          <w:szCs w:val="24"/>
        </w:rPr>
      </w:pPr>
      <w:r>
        <w:rPr>
          <w:rFonts w:hAnsi="宋体" w:hint="eastAsia"/>
          <w:color w:val="000000"/>
          <w:szCs w:val="24"/>
        </w:rPr>
        <w:t>18.2在投标有效期内，供应商的投标保持有效，供应商不得要求撤销或修改其响应文件。</w:t>
      </w:r>
    </w:p>
    <w:p w:rsidR="00B33F63" w:rsidRDefault="000B3B52">
      <w:pPr>
        <w:spacing w:line="360" w:lineRule="auto"/>
        <w:ind w:firstLineChars="200" w:firstLine="480"/>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B33F63" w:rsidRDefault="000B3B52">
      <w:pPr>
        <w:spacing w:line="360" w:lineRule="auto"/>
        <w:ind w:firstLineChars="200" w:firstLine="480"/>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B33F63" w:rsidRDefault="000B3B52">
      <w:pPr>
        <w:spacing w:line="360" w:lineRule="auto"/>
        <w:ind w:firstLineChars="200" w:firstLine="482"/>
        <w:rPr>
          <w:rFonts w:hAnsi="宋体"/>
          <w:b/>
          <w:color w:val="000000"/>
          <w:szCs w:val="24"/>
        </w:rPr>
      </w:pPr>
      <w:r>
        <w:rPr>
          <w:rFonts w:hAnsi="宋体" w:hint="eastAsia"/>
          <w:b/>
          <w:color w:val="000000"/>
          <w:szCs w:val="24"/>
        </w:rPr>
        <w:t>19.响应文件份数和签署</w:t>
      </w:r>
    </w:p>
    <w:p w:rsidR="00B33F63" w:rsidRDefault="000B3B52">
      <w:pPr>
        <w:pStyle w:val="01"/>
        <w:snapToGrid w:val="0"/>
        <w:spacing w:line="300" w:lineRule="auto"/>
        <w:ind w:firstLineChars="250" w:firstLine="600"/>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B33F63" w:rsidRDefault="000B3B52">
      <w:pPr>
        <w:pStyle w:val="2"/>
        <w:spacing w:before="0" w:after="0" w:line="360" w:lineRule="auto"/>
        <w:ind w:firstLineChars="200" w:firstLine="482"/>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B33F63" w:rsidRDefault="000B3B52">
      <w:pPr>
        <w:spacing w:line="360" w:lineRule="auto"/>
        <w:ind w:firstLineChars="200" w:firstLine="482"/>
        <w:rPr>
          <w:rFonts w:hAnsi="宋体"/>
          <w:b/>
          <w:color w:val="000000"/>
          <w:szCs w:val="24"/>
        </w:rPr>
      </w:pPr>
      <w:r>
        <w:rPr>
          <w:rFonts w:hAnsi="宋体" w:hint="eastAsia"/>
          <w:b/>
          <w:color w:val="000000"/>
          <w:szCs w:val="24"/>
        </w:rPr>
        <w:t>20.响应文件的密封和标记</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B33F63" w:rsidRDefault="000B3B52">
      <w:pPr>
        <w:spacing w:line="360" w:lineRule="auto"/>
        <w:ind w:firstLineChars="250" w:firstLine="600"/>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B33F63" w:rsidRDefault="000B3B52">
      <w:pPr>
        <w:spacing w:line="360" w:lineRule="auto"/>
        <w:ind w:firstLineChars="250" w:firstLine="600"/>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B33F63" w:rsidRDefault="000B3B52">
      <w:pPr>
        <w:spacing w:line="360" w:lineRule="auto"/>
        <w:ind w:firstLineChars="200" w:firstLine="482"/>
        <w:rPr>
          <w:rFonts w:hAnsi="宋体"/>
          <w:b/>
          <w:color w:val="000000"/>
          <w:szCs w:val="24"/>
        </w:rPr>
      </w:pPr>
      <w:r>
        <w:rPr>
          <w:rFonts w:hAnsi="宋体" w:hint="eastAsia"/>
          <w:b/>
          <w:color w:val="000000"/>
          <w:szCs w:val="24"/>
        </w:rPr>
        <w:t>21.响应文件的递交</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lastRenderedPageBreak/>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B33F63" w:rsidRDefault="000B3B52">
      <w:pPr>
        <w:spacing w:line="360" w:lineRule="auto"/>
        <w:ind w:firstLineChars="200" w:firstLine="482"/>
        <w:rPr>
          <w:rFonts w:hAnsi="宋体"/>
          <w:b/>
          <w:color w:val="000000"/>
          <w:szCs w:val="24"/>
        </w:rPr>
      </w:pPr>
      <w:r>
        <w:rPr>
          <w:rFonts w:hAnsi="宋体" w:hint="eastAsia"/>
          <w:b/>
          <w:color w:val="000000"/>
          <w:szCs w:val="24"/>
        </w:rPr>
        <w:t>22.响应文件的修改和撤回</w:t>
      </w:r>
    </w:p>
    <w:p w:rsidR="00B33F63" w:rsidRDefault="000B3B52">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B33F63" w:rsidRDefault="000B3B52">
      <w:pPr>
        <w:pStyle w:val="2"/>
        <w:spacing w:before="0" w:after="0" w:line="360" w:lineRule="auto"/>
        <w:ind w:firstLineChars="200" w:firstLine="482"/>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B33F63" w:rsidRDefault="000B3B52">
      <w:pPr>
        <w:spacing w:line="360" w:lineRule="auto"/>
        <w:ind w:firstLineChars="200" w:firstLine="482"/>
        <w:rPr>
          <w:rFonts w:hAnsi="宋体"/>
          <w:b/>
          <w:color w:val="000000"/>
          <w:szCs w:val="24"/>
        </w:rPr>
      </w:pPr>
      <w:r>
        <w:rPr>
          <w:rFonts w:hAnsi="宋体" w:hint="eastAsia"/>
          <w:b/>
          <w:color w:val="000000"/>
          <w:szCs w:val="24"/>
        </w:rPr>
        <w:t>23.接收响应文件</w:t>
      </w:r>
    </w:p>
    <w:p w:rsidR="00B33F63" w:rsidRDefault="000B3B52">
      <w:pPr>
        <w:spacing w:line="360" w:lineRule="auto"/>
        <w:ind w:firstLineChars="200" w:firstLine="480"/>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B33F63" w:rsidRDefault="000B3B52">
      <w:pPr>
        <w:spacing w:line="360" w:lineRule="auto"/>
        <w:ind w:firstLineChars="200" w:firstLine="480"/>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B33F63" w:rsidRDefault="000B3B52">
      <w:pPr>
        <w:spacing w:line="360" w:lineRule="auto"/>
        <w:ind w:firstLineChars="200" w:firstLine="482"/>
        <w:rPr>
          <w:rFonts w:hAnsi="宋体"/>
          <w:b/>
          <w:color w:val="000000"/>
          <w:szCs w:val="24"/>
        </w:rPr>
      </w:pPr>
      <w:r>
        <w:rPr>
          <w:rFonts w:hAnsi="宋体" w:hint="eastAsia"/>
          <w:b/>
          <w:color w:val="000000"/>
          <w:szCs w:val="24"/>
        </w:rPr>
        <w:t>24.投标小组</w:t>
      </w:r>
    </w:p>
    <w:p w:rsidR="00B33F63" w:rsidRDefault="000B3B52">
      <w:pPr>
        <w:spacing w:line="360" w:lineRule="auto"/>
        <w:ind w:firstLineChars="200" w:firstLine="480"/>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B33F63" w:rsidRDefault="000B3B52">
      <w:pPr>
        <w:spacing w:line="360" w:lineRule="auto"/>
        <w:ind w:firstLineChars="200" w:firstLine="480"/>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B33F63" w:rsidRDefault="000B3B52">
      <w:pPr>
        <w:spacing w:line="360" w:lineRule="auto"/>
        <w:ind w:firstLineChars="200" w:firstLine="480"/>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B33F63" w:rsidRDefault="000B3B52">
      <w:pPr>
        <w:spacing w:line="360" w:lineRule="auto"/>
        <w:ind w:firstLineChars="200" w:firstLine="482"/>
        <w:rPr>
          <w:rFonts w:hAnsi="宋体"/>
          <w:b/>
          <w:color w:val="000000"/>
          <w:szCs w:val="24"/>
        </w:rPr>
      </w:pPr>
      <w:r>
        <w:rPr>
          <w:rFonts w:hAnsi="宋体" w:hint="eastAsia"/>
          <w:b/>
          <w:color w:val="000000"/>
          <w:szCs w:val="24"/>
        </w:rPr>
        <w:t>25.响应文件评审与投标</w:t>
      </w:r>
    </w:p>
    <w:p w:rsidR="00B33F63" w:rsidRDefault="000B3B52">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B33F63" w:rsidRDefault="000B3B52">
      <w:pPr>
        <w:spacing w:line="360" w:lineRule="auto"/>
        <w:ind w:firstLineChars="196" w:firstLine="470"/>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w:t>
      </w:r>
      <w:r>
        <w:rPr>
          <w:rFonts w:hAnsi="宋体" w:hint="eastAsia"/>
          <w:color w:val="000000"/>
        </w:rPr>
        <w:lastRenderedPageBreak/>
        <w:t>和计算错误的内容等作出必要的澄清、说明或者更正。供应商的澄清、说明或者更正不得超出响应文件的范围或者改变响应文件的实质性内容。</w:t>
      </w:r>
    </w:p>
    <w:p w:rsidR="00B33F63" w:rsidRDefault="000B3B52">
      <w:pPr>
        <w:spacing w:line="360" w:lineRule="auto"/>
        <w:ind w:firstLineChars="196" w:firstLine="470"/>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B33F63" w:rsidRDefault="000B3B52">
      <w:pPr>
        <w:adjustRightInd w:val="0"/>
        <w:snapToGrid w:val="0"/>
        <w:spacing w:line="360" w:lineRule="auto"/>
        <w:ind w:right="-10" w:firstLineChars="200" w:firstLine="480"/>
        <w:rPr>
          <w:rFonts w:hAnsi="宋体"/>
          <w:color w:val="000000"/>
        </w:rPr>
      </w:pPr>
      <w:r>
        <w:rPr>
          <w:rFonts w:hAnsi="宋体" w:hint="eastAsia"/>
          <w:color w:val="000000"/>
        </w:rPr>
        <w:t>询标函格式如下：</w:t>
      </w: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0B3B52">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t>询 标 函</w:t>
      </w:r>
    </w:p>
    <w:p w:rsidR="00B33F63" w:rsidRDefault="000B3B52">
      <w:pPr>
        <w:spacing w:line="460" w:lineRule="exact"/>
        <w:ind w:firstLineChars="100" w:firstLine="241"/>
        <w:rPr>
          <w:rFonts w:hAnsi="宋体"/>
          <w:b/>
          <w:bCs/>
          <w:color w:val="000000"/>
          <w:szCs w:val="24"/>
        </w:rPr>
      </w:pPr>
      <w:r>
        <w:rPr>
          <w:rFonts w:hAnsi="宋体" w:hint="eastAsia"/>
          <w:b/>
          <w:bCs/>
          <w:color w:val="000000"/>
          <w:szCs w:val="24"/>
        </w:rPr>
        <w:t>项目名称：</w:t>
      </w:r>
    </w:p>
    <w:p w:rsidR="00B33F63" w:rsidRDefault="000B3B52">
      <w:pPr>
        <w:spacing w:line="460" w:lineRule="exact"/>
        <w:ind w:firstLineChars="100" w:firstLine="241"/>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B33F63">
        <w:trPr>
          <w:cantSplit/>
          <w:trHeight w:val="2675"/>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询标内容</w:t>
            </w:r>
          </w:p>
        </w:tc>
        <w:tc>
          <w:tcPr>
            <w:tcW w:w="7200" w:type="dxa"/>
          </w:tcPr>
          <w:p w:rsidR="00B33F63" w:rsidRDefault="00B33F63">
            <w:pPr>
              <w:rPr>
                <w:rFonts w:hAnsi="宋体"/>
                <w:color w:val="000000"/>
                <w:szCs w:val="24"/>
              </w:rPr>
            </w:pPr>
          </w:p>
        </w:tc>
      </w:tr>
      <w:tr w:rsidR="00B33F63">
        <w:trPr>
          <w:cantSplit/>
          <w:trHeight w:val="3101"/>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供应商</w:t>
            </w:r>
          </w:p>
          <w:p w:rsidR="00B33F63" w:rsidRDefault="000B3B52">
            <w:pPr>
              <w:jc w:val="center"/>
              <w:rPr>
                <w:rFonts w:hAnsi="宋体"/>
                <w:b/>
                <w:bCs/>
                <w:color w:val="000000"/>
                <w:szCs w:val="24"/>
              </w:rPr>
            </w:pPr>
            <w:r>
              <w:rPr>
                <w:rFonts w:hAnsi="宋体" w:hint="eastAsia"/>
                <w:b/>
                <w:bCs/>
                <w:color w:val="000000"/>
                <w:szCs w:val="24"/>
              </w:rPr>
              <w:t>说明并签字</w:t>
            </w:r>
          </w:p>
        </w:tc>
        <w:tc>
          <w:tcPr>
            <w:tcW w:w="7200" w:type="dxa"/>
          </w:tcPr>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0B3B52">
            <w:pPr>
              <w:spacing w:line="360" w:lineRule="auto"/>
              <w:rPr>
                <w:rFonts w:hAnsi="宋体"/>
                <w:color w:val="000000"/>
                <w:szCs w:val="24"/>
              </w:rPr>
            </w:pPr>
            <w:r>
              <w:rPr>
                <w:rFonts w:hAnsi="宋体" w:hint="eastAsia"/>
                <w:color w:val="000000"/>
                <w:szCs w:val="24"/>
              </w:rPr>
              <w:t>供应商：</w:t>
            </w:r>
          </w:p>
          <w:p w:rsidR="00B33F63" w:rsidRDefault="000B3B52">
            <w:pPr>
              <w:spacing w:line="360" w:lineRule="auto"/>
              <w:rPr>
                <w:rFonts w:hAnsi="宋体"/>
                <w:color w:val="000000"/>
                <w:szCs w:val="24"/>
              </w:rPr>
            </w:pPr>
            <w:r>
              <w:rPr>
                <w:rFonts w:hAnsi="宋体" w:hint="eastAsia"/>
                <w:color w:val="000000"/>
                <w:szCs w:val="24"/>
              </w:rPr>
              <w:t>授权委托人签字：</w:t>
            </w:r>
          </w:p>
          <w:p w:rsidR="00B33F63" w:rsidRDefault="000B3B52">
            <w:pPr>
              <w:spacing w:line="360" w:lineRule="auto"/>
              <w:rPr>
                <w:rFonts w:hAnsi="宋体"/>
                <w:color w:val="000000"/>
                <w:szCs w:val="24"/>
              </w:rPr>
            </w:pPr>
            <w:r>
              <w:rPr>
                <w:rFonts w:hAnsi="宋体" w:hint="eastAsia"/>
                <w:color w:val="000000"/>
                <w:szCs w:val="24"/>
              </w:rPr>
              <w:t>授权委托人身份证号：</w:t>
            </w:r>
          </w:p>
          <w:p w:rsidR="00B33F63" w:rsidRDefault="000B3B52">
            <w:pPr>
              <w:spacing w:line="360" w:lineRule="auto"/>
              <w:rPr>
                <w:rFonts w:hAnsi="宋体"/>
                <w:color w:val="000000"/>
                <w:szCs w:val="24"/>
              </w:rPr>
            </w:pPr>
            <w:r>
              <w:rPr>
                <w:rFonts w:hAnsi="宋体" w:hint="eastAsia"/>
                <w:color w:val="000000"/>
                <w:szCs w:val="24"/>
              </w:rPr>
              <w:t>日期：</w:t>
            </w:r>
          </w:p>
        </w:tc>
      </w:tr>
      <w:tr w:rsidR="00B33F63">
        <w:trPr>
          <w:cantSplit/>
          <w:trHeight w:val="1543"/>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lastRenderedPageBreak/>
              <w:t>评审结论</w:t>
            </w:r>
          </w:p>
        </w:tc>
        <w:tc>
          <w:tcPr>
            <w:tcW w:w="7200" w:type="dxa"/>
            <w:vAlign w:val="center"/>
          </w:tcPr>
          <w:p w:rsidR="00B33F63" w:rsidRDefault="000B3B52">
            <w:pPr>
              <w:rPr>
                <w:rFonts w:hAnsi="宋体"/>
                <w:bCs/>
                <w:color w:val="000000"/>
                <w:szCs w:val="24"/>
              </w:rPr>
            </w:pPr>
            <w:r>
              <w:rPr>
                <w:rFonts w:hAnsi="宋体" w:hint="eastAsia"/>
                <w:bCs/>
                <w:color w:val="000000"/>
                <w:szCs w:val="24"/>
              </w:rPr>
              <w:t>□通过。通过理由：</w:t>
            </w:r>
          </w:p>
          <w:p w:rsidR="00B33F63" w:rsidRDefault="00B33F63">
            <w:pPr>
              <w:rPr>
                <w:rFonts w:hAnsi="宋体"/>
                <w:bCs/>
                <w:color w:val="000000"/>
                <w:szCs w:val="24"/>
              </w:rPr>
            </w:pPr>
          </w:p>
          <w:p w:rsidR="00B33F63" w:rsidRDefault="000B3B52">
            <w:pPr>
              <w:rPr>
                <w:rFonts w:hAnsi="宋体"/>
                <w:bCs/>
                <w:color w:val="000000"/>
                <w:szCs w:val="24"/>
              </w:rPr>
            </w:pPr>
            <w:r>
              <w:rPr>
                <w:rFonts w:hAnsi="宋体" w:hint="eastAsia"/>
                <w:bCs/>
                <w:color w:val="000000"/>
                <w:szCs w:val="24"/>
              </w:rPr>
              <w:t>□不通过。不通过的投标文件条款依据：</w:t>
            </w:r>
          </w:p>
          <w:p w:rsidR="00B33F63" w:rsidRDefault="00B33F63">
            <w:pPr>
              <w:rPr>
                <w:rFonts w:hAnsi="宋体"/>
                <w:color w:val="000000"/>
                <w:szCs w:val="24"/>
              </w:rPr>
            </w:pPr>
          </w:p>
        </w:tc>
      </w:tr>
      <w:tr w:rsidR="00B33F63">
        <w:trPr>
          <w:cantSplit/>
          <w:trHeight w:val="1238"/>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B33F63" w:rsidRDefault="00B33F63">
            <w:pPr>
              <w:rPr>
                <w:rFonts w:hAnsi="宋体"/>
                <w:color w:val="000000"/>
                <w:szCs w:val="24"/>
              </w:rPr>
            </w:pPr>
          </w:p>
        </w:tc>
      </w:tr>
      <w:tr w:rsidR="00B33F63">
        <w:trPr>
          <w:cantSplit/>
          <w:trHeight w:val="766"/>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监督员签字</w:t>
            </w:r>
          </w:p>
        </w:tc>
        <w:tc>
          <w:tcPr>
            <w:tcW w:w="7200" w:type="dxa"/>
          </w:tcPr>
          <w:p w:rsidR="00B33F63" w:rsidRDefault="00B33F63">
            <w:pPr>
              <w:rPr>
                <w:rFonts w:hAnsi="宋体"/>
                <w:color w:val="000000"/>
                <w:szCs w:val="24"/>
              </w:rPr>
            </w:pPr>
          </w:p>
        </w:tc>
      </w:tr>
    </w:tbl>
    <w:p w:rsidR="00B33F63" w:rsidRDefault="000B3B52">
      <w:pPr>
        <w:spacing w:line="360" w:lineRule="auto"/>
        <w:ind w:firstLineChars="1996" w:firstLine="4790"/>
        <w:rPr>
          <w:rFonts w:hAnsi="宋体"/>
          <w:color w:val="000000"/>
          <w:szCs w:val="24"/>
        </w:rPr>
      </w:pPr>
      <w:r>
        <w:rPr>
          <w:rFonts w:hAnsi="宋体" w:hint="eastAsia"/>
          <w:color w:val="000000"/>
          <w:szCs w:val="24"/>
        </w:rPr>
        <w:t>时间：    年月 日</w:t>
      </w:r>
    </w:p>
    <w:p w:rsidR="00B33F63" w:rsidRDefault="00B33F63">
      <w:pPr>
        <w:spacing w:line="360" w:lineRule="auto"/>
        <w:ind w:firstLineChars="196" w:firstLine="470"/>
        <w:rPr>
          <w:rFonts w:hAnsi="宋体"/>
          <w:color w:val="000000"/>
        </w:rPr>
      </w:pPr>
    </w:p>
    <w:p w:rsidR="00B33F63" w:rsidRDefault="00B33F63">
      <w:pPr>
        <w:spacing w:line="360" w:lineRule="auto"/>
        <w:ind w:firstLineChars="196" w:firstLine="470"/>
        <w:rPr>
          <w:rFonts w:hAnsi="宋体"/>
          <w:color w:val="000000"/>
        </w:rPr>
      </w:pPr>
    </w:p>
    <w:p w:rsidR="00B33F63" w:rsidRDefault="00B33F63">
      <w:pPr>
        <w:spacing w:line="360" w:lineRule="auto"/>
        <w:ind w:firstLineChars="196" w:firstLine="470"/>
        <w:rPr>
          <w:rFonts w:hAnsi="宋体"/>
          <w:color w:val="000000"/>
        </w:rPr>
      </w:pPr>
    </w:p>
    <w:p w:rsidR="00B33F63" w:rsidRDefault="00B33F63">
      <w:pPr>
        <w:spacing w:line="360" w:lineRule="auto"/>
        <w:ind w:firstLineChars="196" w:firstLine="470"/>
        <w:rPr>
          <w:rFonts w:hAnsi="宋体"/>
          <w:color w:val="000000"/>
        </w:rPr>
      </w:pPr>
    </w:p>
    <w:p w:rsidR="00B33F63" w:rsidRDefault="000B3B52">
      <w:pPr>
        <w:spacing w:line="360" w:lineRule="auto"/>
        <w:ind w:firstLineChars="196" w:firstLine="470"/>
        <w:rPr>
          <w:rFonts w:hAnsi="宋体"/>
          <w:color w:val="000000"/>
        </w:rPr>
      </w:pPr>
      <w:r>
        <w:rPr>
          <w:rFonts w:hAnsi="宋体" w:hint="eastAsia"/>
          <w:color w:val="000000"/>
        </w:rPr>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B33F63">
        <w:trPr>
          <w:cantSplit/>
          <w:trHeight w:val="613"/>
        </w:trPr>
        <w:tc>
          <w:tcPr>
            <w:tcW w:w="8996" w:type="dxa"/>
            <w:gridSpan w:val="5"/>
            <w:vAlign w:val="center"/>
          </w:tcPr>
          <w:p w:rsidR="00B33F63" w:rsidRDefault="000B3B52">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供应商：</w:t>
            </w:r>
          </w:p>
        </w:tc>
      </w:tr>
      <w:tr w:rsidR="00B33F63">
        <w:trPr>
          <w:cantSplit/>
          <w:trHeight w:val="930"/>
        </w:trPr>
        <w:tc>
          <w:tcPr>
            <w:tcW w:w="700"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B33F63">
        <w:trPr>
          <w:cantSplit/>
          <w:trHeight w:val="4202"/>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lastRenderedPageBreak/>
              <w:t>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365"/>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B33F63" w:rsidRDefault="000B3B52">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B33F63" w:rsidRDefault="000B3B52">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796"/>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lastRenderedPageBreak/>
              <w:t>11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B33F63">
        <w:trPr>
          <w:cantSplit/>
        </w:trPr>
        <w:tc>
          <w:tcPr>
            <w:tcW w:w="8996" w:type="dxa"/>
            <w:gridSpan w:val="5"/>
          </w:tcPr>
          <w:p w:rsidR="00B33F63" w:rsidRDefault="000B3B52">
            <w:pPr>
              <w:adjustRightInd w:val="0"/>
              <w:snapToGrid w:val="0"/>
              <w:spacing w:line="360" w:lineRule="auto"/>
              <w:ind w:right="-10"/>
              <w:rPr>
                <w:rFonts w:hAnsi="宋体"/>
                <w:color w:val="000000"/>
              </w:rPr>
            </w:pPr>
            <w:r>
              <w:rPr>
                <w:rFonts w:hAnsi="宋体" w:hint="eastAsia"/>
                <w:color w:val="000000"/>
              </w:rPr>
              <w:t>评委签字：                                             评审时间：</w:t>
            </w:r>
          </w:p>
        </w:tc>
      </w:tr>
      <w:tr w:rsidR="00B33F63">
        <w:trPr>
          <w:cantSplit/>
        </w:trPr>
        <w:tc>
          <w:tcPr>
            <w:tcW w:w="8996" w:type="dxa"/>
            <w:gridSpan w:val="5"/>
          </w:tcPr>
          <w:p w:rsidR="00B33F63" w:rsidRDefault="000B3B52">
            <w:pPr>
              <w:spacing w:line="360" w:lineRule="auto"/>
              <w:ind w:firstLineChars="196" w:firstLine="470"/>
              <w:rPr>
                <w:rFonts w:hAnsi="宋体"/>
                <w:color w:val="000000"/>
              </w:rPr>
            </w:pPr>
            <w:r>
              <w:rPr>
                <w:rFonts w:hAnsi="宋体" w:hint="eastAsia"/>
                <w:color w:val="000000"/>
              </w:rPr>
              <w:t>注：</w:t>
            </w:r>
          </w:p>
          <w:p w:rsidR="00B33F63" w:rsidRDefault="000B3B52">
            <w:pPr>
              <w:spacing w:line="360" w:lineRule="auto"/>
              <w:ind w:firstLineChars="196" w:firstLine="470"/>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B33F63" w:rsidRDefault="000B3B52">
            <w:pPr>
              <w:spacing w:line="360" w:lineRule="auto"/>
              <w:ind w:firstLineChars="196" w:firstLine="470"/>
              <w:rPr>
                <w:rFonts w:hAnsi="宋体"/>
                <w:color w:val="000000"/>
              </w:rPr>
            </w:pPr>
            <w:r>
              <w:rPr>
                <w:rFonts w:hAnsi="宋体" w:hint="eastAsia"/>
                <w:color w:val="000000"/>
              </w:rPr>
              <w:t>2、投标小组决定响应文件的响应性及符合性只根据响应文件本身的内容，而不寻求其他外部证据。</w:t>
            </w:r>
          </w:p>
        </w:tc>
      </w:tr>
    </w:tbl>
    <w:p w:rsidR="00B33F63" w:rsidRDefault="000B3B52">
      <w:pPr>
        <w:spacing w:line="360" w:lineRule="auto"/>
        <w:ind w:firstLineChars="200" w:firstLine="482"/>
        <w:rPr>
          <w:rFonts w:hAnsi="宋体" w:cs="宋体-18030"/>
          <w:b/>
          <w:color w:val="000000"/>
        </w:rPr>
      </w:pPr>
      <w:r>
        <w:rPr>
          <w:rFonts w:hAnsi="宋体" w:cs="宋体-18030" w:hint="eastAsia"/>
          <w:b/>
          <w:color w:val="000000"/>
        </w:rPr>
        <w:t>（二）综合评审</w:t>
      </w:r>
    </w:p>
    <w:p w:rsidR="00B33F63" w:rsidRDefault="000B3B52">
      <w:pPr>
        <w:spacing w:line="360" w:lineRule="auto"/>
        <w:ind w:firstLineChars="196" w:firstLine="470"/>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B33F63" w:rsidRDefault="000B3B52">
      <w:pPr>
        <w:spacing w:line="360" w:lineRule="auto"/>
        <w:ind w:firstLineChars="196" w:firstLine="470"/>
        <w:outlineLvl w:val="1"/>
        <w:rPr>
          <w:rFonts w:hAnsi="宋体"/>
          <w:color w:val="000000"/>
          <w:szCs w:val="21"/>
        </w:rPr>
      </w:pPr>
      <w:r>
        <w:rPr>
          <w:rFonts w:hAnsi="宋体" w:hint="eastAsia"/>
          <w:color w:val="000000"/>
        </w:rPr>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B33F63" w:rsidRDefault="000B3B52">
      <w:pPr>
        <w:spacing w:line="360" w:lineRule="auto"/>
        <w:ind w:firstLineChars="200" w:firstLine="480"/>
        <w:rPr>
          <w:rFonts w:hAnsi="宋体"/>
          <w:color w:val="000000"/>
          <w:szCs w:val="24"/>
        </w:rPr>
      </w:pPr>
      <w:r>
        <w:rPr>
          <w:rFonts w:hAnsi="宋体" w:hint="eastAsia"/>
          <w:color w:val="000000"/>
          <w:szCs w:val="24"/>
        </w:rPr>
        <w:t>25.5为保证投标活动顺利进行，供应商可派相关技术人员进行现场答疑；</w:t>
      </w:r>
    </w:p>
    <w:p w:rsidR="00B33F63" w:rsidRDefault="000B3B52">
      <w:pPr>
        <w:spacing w:line="360" w:lineRule="auto"/>
        <w:ind w:firstLineChars="200" w:firstLine="480"/>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w:t>
      </w:r>
      <w:r>
        <w:rPr>
          <w:rFonts w:hAnsi="宋体" w:hint="eastAsia"/>
          <w:color w:val="000000"/>
          <w:szCs w:val="24"/>
        </w:rPr>
        <w:lastRenderedPageBreak/>
        <w:t>期限内提供书面文件予以解释说明，并提交相关证明材料。供应商不能合理说明或者不能提供相关证明材料的，评标小组可以否决其评标，按顺序由排在后面的候选供应商递补，以此类推。</w:t>
      </w:r>
    </w:p>
    <w:p w:rsidR="00B33F63" w:rsidRDefault="000B3B52">
      <w:pPr>
        <w:spacing w:line="360" w:lineRule="auto"/>
        <w:ind w:firstLineChars="200" w:firstLine="480"/>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B33F63" w:rsidRDefault="000B3B52">
      <w:pPr>
        <w:spacing w:line="360" w:lineRule="auto"/>
        <w:ind w:firstLineChars="200" w:firstLine="482"/>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B33F63" w:rsidRDefault="000B3B52">
      <w:pPr>
        <w:spacing w:line="360" w:lineRule="auto"/>
        <w:ind w:firstLineChars="200" w:firstLine="480"/>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B33F63" w:rsidRDefault="000B3B52">
      <w:pPr>
        <w:spacing w:line="360" w:lineRule="auto"/>
        <w:ind w:firstLineChars="200" w:firstLine="480"/>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B33F63" w:rsidRDefault="000B3B52">
      <w:pPr>
        <w:pStyle w:val="2"/>
        <w:spacing w:before="0" w:after="0" w:line="360" w:lineRule="auto"/>
        <w:ind w:firstLineChars="200" w:firstLine="482"/>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B33F63" w:rsidRDefault="000B3B52">
      <w:pPr>
        <w:spacing w:line="360" w:lineRule="auto"/>
        <w:ind w:firstLineChars="200" w:firstLine="482"/>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B33F63" w:rsidRDefault="000B3B52">
      <w:pPr>
        <w:spacing w:line="360" w:lineRule="auto"/>
        <w:ind w:firstLineChars="200" w:firstLine="480"/>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B33F63" w:rsidRDefault="000B3B52">
      <w:pPr>
        <w:spacing w:line="360" w:lineRule="auto"/>
        <w:ind w:firstLineChars="196" w:firstLine="470"/>
        <w:rPr>
          <w:rFonts w:hAnsi="宋体"/>
          <w:b/>
          <w:color w:val="000000"/>
        </w:rPr>
      </w:pPr>
      <w:r>
        <w:rPr>
          <w:rFonts w:hAnsi="宋体" w:cs="Arial" w:hint="eastAsia"/>
          <w:bCs/>
          <w:color w:val="000000"/>
        </w:rPr>
        <w:t>供应商对采购过程、成交结果提出质疑，质疑成立且影响或者可能影响成交</w:t>
      </w:r>
      <w:r>
        <w:rPr>
          <w:rFonts w:hAnsi="宋体" w:cs="Arial" w:hint="eastAsia"/>
          <w:bCs/>
          <w:color w:val="000000"/>
        </w:rPr>
        <w:lastRenderedPageBreak/>
        <w:t>结果的，合格供应商符合法定数量时，</w:t>
      </w:r>
      <w:r>
        <w:rPr>
          <w:rFonts w:hAnsi="宋体" w:cs="Arial" w:hint="eastAsia"/>
          <w:b/>
          <w:bCs/>
          <w:color w:val="000000"/>
        </w:rPr>
        <w:t>采购人可以从合格的成交候选供应商中另行确定成交供应商，也可以重新开展采购。</w:t>
      </w:r>
    </w:p>
    <w:p w:rsidR="00B33F63" w:rsidRDefault="000B3B52">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B33F63" w:rsidRDefault="000B3B52">
      <w:pPr>
        <w:spacing w:line="360" w:lineRule="auto"/>
        <w:ind w:firstLineChars="200" w:firstLine="482"/>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B33F63" w:rsidRDefault="000B3B52">
      <w:pPr>
        <w:spacing w:line="360" w:lineRule="auto"/>
        <w:ind w:firstLineChars="200" w:firstLine="480"/>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B33F63" w:rsidRDefault="000B3B52">
      <w:pPr>
        <w:spacing w:line="360" w:lineRule="auto"/>
        <w:ind w:firstLineChars="200" w:firstLine="480"/>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B33F63" w:rsidRDefault="000B3B52">
      <w:pPr>
        <w:spacing w:line="360" w:lineRule="auto"/>
        <w:ind w:firstLineChars="200" w:firstLine="480"/>
        <w:rPr>
          <w:rFonts w:hAnsi="宋体"/>
          <w:color w:val="000000"/>
        </w:rPr>
      </w:pPr>
      <w:r>
        <w:rPr>
          <w:rFonts w:hAnsi="宋体" w:hint="eastAsia"/>
          <w:color w:val="000000"/>
        </w:rPr>
        <w:t>30.3采购人对未成交的供应商不做未成交原因的解释。</w:t>
      </w:r>
    </w:p>
    <w:p w:rsidR="00B33F63" w:rsidRDefault="000B3B52">
      <w:pPr>
        <w:spacing w:line="360" w:lineRule="auto"/>
        <w:ind w:firstLineChars="196" w:firstLine="472"/>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B33F63" w:rsidRDefault="000B3B52">
      <w:pPr>
        <w:spacing w:line="360" w:lineRule="auto"/>
        <w:ind w:firstLineChars="196" w:firstLine="470"/>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B33F63" w:rsidRDefault="000B3B52">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B33F63" w:rsidRDefault="000B3B52">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B33F63" w:rsidRDefault="000B3B52">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B33F63" w:rsidRDefault="000B3B52">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B33F63" w:rsidRDefault="000B3B52">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B33F63" w:rsidRDefault="000B3B52">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B33F63" w:rsidRDefault="000B3B52">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B33F63" w:rsidRDefault="000B3B52">
      <w:pPr>
        <w:spacing w:line="360" w:lineRule="auto"/>
        <w:ind w:firstLineChars="200" w:firstLine="480"/>
        <w:rPr>
          <w:rFonts w:hAnsi="宋体"/>
          <w:color w:val="000000"/>
          <w:szCs w:val="24"/>
        </w:rPr>
      </w:pPr>
      <w:r>
        <w:rPr>
          <w:rFonts w:hAnsi="宋体" w:hint="eastAsia"/>
          <w:color w:val="000000"/>
          <w:szCs w:val="24"/>
        </w:rPr>
        <w:lastRenderedPageBreak/>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B33F63" w:rsidRDefault="000B3B52">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B33F63" w:rsidRDefault="000B3B52">
      <w:pPr>
        <w:spacing w:line="360" w:lineRule="auto"/>
        <w:ind w:firstLineChars="200" w:firstLine="480"/>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B33F63" w:rsidRDefault="000B3B52">
      <w:pPr>
        <w:spacing w:line="360" w:lineRule="auto"/>
        <w:ind w:firstLineChars="200" w:firstLine="480"/>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B33F63" w:rsidRDefault="000B3B52">
      <w:pPr>
        <w:spacing w:line="360" w:lineRule="auto"/>
        <w:ind w:firstLineChars="196" w:firstLine="470"/>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B33F63" w:rsidRDefault="000B3B52">
      <w:pPr>
        <w:spacing w:line="360" w:lineRule="auto"/>
        <w:ind w:firstLineChars="196" w:firstLine="470"/>
        <w:rPr>
          <w:rFonts w:hAnsi="宋体"/>
          <w:bCs/>
          <w:color w:val="000000"/>
        </w:rPr>
      </w:pPr>
      <w:r>
        <w:rPr>
          <w:rFonts w:hAnsi="宋体" w:hint="eastAsia"/>
          <w:bCs/>
          <w:color w:val="000000"/>
        </w:rPr>
        <w:t>采购合同的履行、违约责任和解决争议的方式等适用《中华人民共和国合同法》。</w:t>
      </w:r>
    </w:p>
    <w:p w:rsidR="00B33F63" w:rsidRDefault="000B3B52">
      <w:pPr>
        <w:spacing w:line="360" w:lineRule="auto"/>
        <w:ind w:firstLineChars="196" w:firstLine="470"/>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B33F63" w:rsidRDefault="000B3B52">
      <w:pPr>
        <w:topLinePunct/>
        <w:spacing w:line="360" w:lineRule="auto"/>
        <w:ind w:firstLineChars="200" w:firstLine="482"/>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B33F63" w:rsidRDefault="000B3B52">
      <w:pPr>
        <w:widowControl/>
        <w:shd w:val="clear" w:color="auto" w:fill="FFFFFF"/>
        <w:wordWrap w:val="0"/>
        <w:spacing w:before="150" w:line="420" w:lineRule="atLeast"/>
        <w:ind w:firstLineChars="200" w:firstLine="482"/>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B33F63" w:rsidRDefault="000B3B52">
      <w:pPr>
        <w:spacing w:line="360" w:lineRule="auto"/>
        <w:ind w:firstLineChars="200" w:firstLine="480"/>
        <w:rPr>
          <w:rFonts w:hAnsi="宋体"/>
          <w:bCs/>
          <w:color w:val="000000"/>
        </w:rPr>
      </w:pPr>
      <w:r>
        <w:rPr>
          <w:rFonts w:hAnsi="宋体" w:hint="eastAsia"/>
          <w:bCs/>
          <w:color w:val="000000"/>
        </w:rPr>
        <w:t>质疑实行实名制，应当有具体的事项及根据，不得进行虚假、恶意质疑，扰乱采购活动的正常工作秩序。</w:t>
      </w:r>
    </w:p>
    <w:p w:rsidR="00B33F63" w:rsidRDefault="000B3B52">
      <w:pPr>
        <w:spacing w:line="360" w:lineRule="auto"/>
        <w:ind w:firstLineChars="200" w:firstLine="480"/>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B33F63" w:rsidRDefault="000B3B52">
      <w:pPr>
        <w:spacing w:line="360" w:lineRule="auto"/>
        <w:ind w:firstLineChars="200" w:firstLine="480"/>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lastRenderedPageBreak/>
        <w:t>35.3.4</w:t>
      </w:r>
      <w:r>
        <w:rPr>
          <w:rFonts w:hAnsi="宋体" w:cs="Arial"/>
          <w:bCs/>
          <w:color w:val="000000"/>
        </w:rPr>
        <w:t>必要的法律依据</w:t>
      </w:r>
      <w:r>
        <w:rPr>
          <w:rFonts w:hAnsi="宋体" w:cs="Arial" w:hint="eastAsia"/>
          <w:bCs/>
          <w:color w:val="000000"/>
        </w:rPr>
        <w:t>；</w:t>
      </w:r>
    </w:p>
    <w:p w:rsidR="00B33F63" w:rsidRDefault="000B3B52">
      <w:pPr>
        <w:widowControl/>
        <w:spacing w:line="360" w:lineRule="auto"/>
        <w:ind w:firstLineChars="200" w:firstLine="480"/>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B33F63" w:rsidRDefault="000B3B52">
      <w:pPr>
        <w:spacing w:line="360" w:lineRule="auto"/>
        <w:ind w:firstLineChars="200" w:firstLine="480"/>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B33F63" w:rsidRDefault="000B3B52">
      <w:pPr>
        <w:spacing w:line="360" w:lineRule="auto"/>
        <w:ind w:firstLineChars="200" w:firstLine="480"/>
        <w:rPr>
          <w:rFonts w:hAnsi="宋体"/>
          <w:bCs/>
          <w:color w:val="000000"/>
        </w:rPr>
      </w:pPr>
      <w:r>
        <w:rPr>
          <w:rFonts w:hAnsi="宋体" w:hint="eastAsia"/>
          <w:bCs/>
          <w:color w:val="000000"/>
        </w:rPr>
        <w:t>35.4有下列情形之一的，不予受理：</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B33F63" w:rsidRDefault="000B3B52">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B33F63" w:rsidRDefault="000B3B52">
      <w:pPr>
        <w:spacing w:line="360" w:lineRule="auto"/>
        <w:ind w:firstLineChars="200" w:firstLine="480"/>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B33F63" w:rsidRDefault="000B3B52">
      <w:pPr>
        <w:spacing w:line="360" w:lineRule="auto"/>
        <w:ind w:firstLineChars="200" w:firstLine="480"/>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B33F63" w:rsidRDefault="000B3B52">
      <w:pPr>
        <w:spacing w:line="360" w:lineRule="auto"/>
        <w:ind w:firstLineChars="200" w:firstLine="480"/>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B33F63" w:rsidRDefault="000B3B52">
      <w:pPr>
        <w:spacing w:line="360" w:lineRule="auto"/>
        <w:ind w:firstLineChars="200" w:firstLine="480"/>
        <w:rPr>
          <w:rFonts w:hAnsi="宋体"/>
          <w:bCs/>
          <w:color w:val="000000"/>
        </w:rPr>
      </w:pPr>
      <w:r>
        <w:rPr>
          <w:rFonts w:hAnsi="宋体" w:hint="eastAsia"/>
          <w:bCs/>
          <w:color w:val="000000"/>
        </w:rPr>
        <w:t>质疑人应在答复期满后十五个工作日内提起投诉。</w:t>
      </w:r>
    </w:p>
    <w:p w:rsidR="00B33F63" w:rsidRDefault="000B3B52">
      <w:pPr>
        <w:spacing w:line="360" w:lineRule="auto"/>
        <w:ind w:firstLineChars="200" w:firstLine="482"/>
        <w:rPr>
          <w:rFonts w:hAnsi="宋体"/>
          <w:b/>
          <w:color w:val="000000"/>
          <w:szCs w:val="24"/>
        </w:rPr>
      </w:pPr>
      <w:r>
        <w:rPr>
          <w:rFonts w:hAnsi="宋体" w:hint="eastAsia"/>
          <w:b/>
          <w:color w:val="000000"/>
          <w:szCs w:val="24"/>
        </w:rPr>
        <w:t>36.未尽事宜</w:t>
      </w:r>
    </w:p>
    <w:p w:rsidR="00B33F63" w:rsidRDefault="000B3B52">
      <w:pPr>
        <w:spacing w:line="360" w:lineRule="auto"/>
        <w:ind w:firstLineChars="200" w:firstLine="480"/>
        <w:rPr>
          <w:rFonts w:hAnsi="宋体"/>
          <w:color w:val="000000"/>
          <w:szCs w:val="24"/>
        </w:rPr>
      </w:pPr>
      <w:r>
        <w:rPr>
          <w:rFonts w:hAnsi="宋体" w:hint="eastAsia"/>
          <w:color w:val="000000"/>
          <w:szCs w:val="24"/>
        </w:rPr>
        <w:t>36.1按政府采购法律法规的规定执行。</w:t>
      </w:r>
    </w:p>
    <w:p w:rsidR="00B33F63" w:rsidRDefault="000B3B52">
      <w:pPr>
        <w:spacing w:line="360" w:lineRule="auto"/>
        <w:ind w:firstLineChars="200" w:firstLine="482"/>
        <w:rPr>
          <w:rFonts w:hAnsi="宋体"/>
          <w:b/>
          <w:color w:val="000000"/>
          <w:szCs w:val="24"/>
        </w:rPr>
      </w:pPr>
      <w:r>
        <w:rPr>
          <w:rFonts w:hAnsi="宋体" w:hint="eastAsia"/>
          <w:b/>
          <w:color w:val="000000"/>
          <w:szCs w:val="24"/>
        </w:rPr>
        <w:t>37.解释权</w:t>
      </w:r>
    </w:p>
    <w:p w:rsidR="00B33F63" w:rsidRDefault="000B3B52">
      <w:pPr>
        <w:spacing w:line="360" w:lineRule="auto"/>
        <w:ind w:firstLineChars="200" w:firstLine="480"/>
        <w:rPr>
          <w:rFonts w:hAnsi="宋体"/>
          <w:bCs/>
          <w:color w:val="000000"/>
          <w:szCs w:val="24"/>
        </w:rPr>
      </w:pPr>
      <w:r>
        <w:rPr>
          <w:rFonts w:hAnsi="宋体" w:hint="eastAsia"/>
          <w:bCs/>
          <w:color w:val="000000"/>
          <w:szCs w:val="24"/>
        </w:rPr>
        <w:t>37.1本评标文件的解释权属于采购人。</w:t>
      </w:r>
      <w:bookmarkEnd w:id="33"/>
    </w:p>
    <w:p w:rsidR="00B33F63" w:rsidRDefault="000B3B52">
      <w:pPr>
        <w:spacing w:line="360" w:lineRule="auto"/>
        <w:ind w:firstLineChars="200" w:firstLine="480"/>
      </w:pPr>
      <w:r>
        <w:rPr>
          <w:rFonts w:hAnsi="宋体"/>
          <w:bCs/>
          <w:color w:val="000000"/>
          <w:szCs w:val="24"/>
        </w:rPr>
        <w:br w:type="page"/>
      </w:r>
      <w:bookmarkStart w:id="51" w:name="_Hlt510342861"/>
      <w:bookmarkStart w:id="52" w:name="_Hlt509649724"/>
      <w:bookmarkStart w:id="53" w:name="_Hlt509650697"/>
      <w:bookmarkStart w:id="54" w:name="_Toc463041898"/>
      <w:bookmarkStart w:id="55" w:name="_Toc527131321"/>
      <w:bookmarkStart w:id="56" w:name="_Toc427106476"/>
      <w:bookmarkStart w:id="57" w:name="_Toc427016287"/>
      <w:bookmarkEnd w:id="51"/>
      <w:bookmarkEnd w:id="52"/>
      <w:bookmarkEnd w:id="53"/>
      <w:r>
        <w:rPr>
          <w:rFonts w:hAnsi="宋体" w:hint="eastAsia"/>
          <w:b/>
          <w:color w:val="000000"/>
          <w:sz w:val="30"/>
          <w:szCs w:val="30"/>
        </w:rPr>
        <w:lastRenderedPageBreak/>
        <w:t>四</w:t>
      </w:r>
      <w:r w:rsidRPr="00386CE1">
        <w:rPr>
          <w:rFonts w:hAnsi="宋体" w:hint="eastAsia"/>
          <w:b/>
          <w:color w:val="000000"/>
          <w:sz w:val="30"/>
          <w:szCs w:val="30"/>
        </w:rPr>
        <w:t>、采购合同</w:t>
      </w:r>
      <w:bookmarkStart w:id="58" w:name="_Toc527131323"/>
      <w:bookmarkStart w:id="59" w:name="_Toc527117258"/>
      <w:bookmarkEnd w:id="54"/>
      <w:bookmarkEnd w:id="55"/>
      <w:bookmarkEnd w:id="56"/>
      <w:bookmarkEnd w:id="57"/>
    </w:p>
    <w:p w:rsidR="00B33F63" w:rsidRDefault="00B33F63">
      <w:pPr>
        <w:spacing w:line="440" w:lineRule="exact"/>
      </w:pPr>
    </w:p>
    <w:p w:rsidR="00386CE1" w:rsidRPr="00C95A00" w:rsidRDefault="00386CE1" w:rsidP="00386CE1">
      <w:pPr>
        <w:spacing w:line="300" w:lineRule="auto"/>
        <w:rPr>
          <w:rFonts w:hAnsi="宋体"/>
          <w:b/>
          <w:szCs w:val="21"/>
        </w:rPr>
      </w:pPr>
      <w:r w:rsidRPr="00C95A00">
        <w:rPr>
          <w:rFonts w:hAnsi="宋体" w:hint="eastAsia"/>
          <w:b/>
        </w:rPr>
        <w:t>甲方：</w:t>
      </w:r>
      <w:r>
        <w:rPr>
          <w:rFonts w:hAnsi="宋体" w:hint="eastAsia"/>
          <w:b/>
        </w:rPr>
        <w:t>合肥经济技术开发区公用事业发展公司</w:t>
      </w:r>
    </w:p>
    <w:p w:rsidR="00386CE1" w:rsidRPr="002238B7" w:rsidRDefault="00386CE1" w:rsidP="00386CE1">
      <w:pPr>
        <w:spacing w:line="300" w:lineRule="auto"/>
        <w:ind w:firstLineChars="392" w:firstLine="944"/>
        <w:rPr>
          <w:rFonts w:hAnsi="宋体"/>
          <w:b/>
          <w:szCs w:val="21"/>
        </w:rPr>
      </w:pPr>
      <w:r w:rsidRPr="00C95A00">
        <w:rPr>
          <w:rFonts w:hAnsi="宋体" w:hint="eastAsia"/>
          <w:b/>
          <w:szCs w:val="21"/>
        </w:rPr>
        <w:t>地  址：</w:t>
      </w:r>
      <w:r w:rsidRPr="002238B7">
        <w:rPr>
          <w:rFonts w:hAnsi="宋体" w:hint="eastAsia"/>
          <w:b/>
          <w:color w:val="000000"/>
          <w:szCs w:val="18"/>
        </w:rPr>
        <w:t>合肥经济技术开发区繁华大道2</w:t>
      </w:r>
      <w:r w:rsidRPr="002238B7">
        <w:rPr>
          <w:rFonts w:hAnsi="宋体"/>
          <w:b/>
          <w:color w:val="000000"/>
          <w:szCs w:val="18"/>
        </w:rPr>
        <w:t>66号</w:t>
      </w:r>
    </w:p>
    <w:p w:rsidR="00386CE1" w:rsidRPr="00C95A00" w:rsidRDefault="00386CE1" w:rsidP="00386CE1">
      <w:pPr>
        <w:spacing w:line="300" w:lineRule="auto"/>
        <w:ind w:firstLineChars="392" w:firstLine="944"/>
        <w:rPr>
          <w:rFonts w:hAnsi="宋体"/>
          <w:b/>
          <w:szCs w:val="21"/>
        </w:rPr>
      </w:pPr>
      <w:r w:rsidRPr="00C95A00">
        <w:rPr>
          <w:rFonts w:hAnsi="宋体" w:hint="eastAsia"/>
          <w:b/>
          <w:szCs w:val="21"/>
        </w:rPr>
        <w:t>邮  编：</w:t>
      </w:r>
      <w:r>
        <w:rPr>
          <w:rFonts w:hAnsi="宋体" w:hint="eastAsia"/>
          <w:b/>
          <w:szCs w:val="21"/>
        </w:rPr>
        <w:t>230601</w:t>
      </w:r>
    </w:p>
    <w:p w:rsidR="00386CE1" w:rsidRPr="00C95A00" w:rsidRDefault="00386CE1" w:rsidP="00386CE1">
      <w:pPr>
        <w:spacing w:line="300" w:lineRule="auto"/>
        <w:ind w:firstLineChars="392" w:firstLine="944"/>
        <w:rPr>
          <w:rFonts w:hAnsi="宋体"/>
          <w:b/>
          <w:szCs w:val="21"/>
        </w:rPr>
      </w:pPr>
      <w:r w:rsidRPr="00C95A00">
        <w:rPr>
          <w:rFonts w:hAnsi="宋体" w:hint="eastAsia"/>
          <w:b/>
          <w:szCs w:val="21"/>
        </w:rPr>
        <w:t xml:space="preserve">电  话： </w:t>
      </w:r>
      <w:r>
        <w:rPr>
          <w:rFonts w:hAnsi="宋体" w:hint="eastAsia"/>
          <w:b/>
          <w:szCs w:val="21"/>
        </w:rPr>
        <w:t>63811048</w:t>
      </w:r>
    </w:p>
    <w:p w:rsidR="00386CE1" w:rsidRDefault="00386CE1" w:rsidP="00386CE1">
      <w:pPr>
        <w:spacing w:beforeLines="100" w:before="312" w:line="400" w:lineRule="exact"/>
        <w:rPr>
          <w:b/>
          <w:iCs/>
          <w:szCs w:val="21"/>
        </w:rPr>
      </w:pPr>
      <w:r>
        <w:rPr>
          <w:rFonts w:hAnsi="宋体" w:hint="eastAsia"/>
          <w:b/>
          <w:szCs w:val="21"/>
        </w:rPr>
        <w:t>乙方：</w:t>
      </w:r>
      <w:r>
        <w:rPr>
          <w:b/>
          <w:iCs/>
          <w:szCs w:val="21"/>
        </w:rPr>
        <w:t xml:space="preserve"> </w:t>
      </w:r>
    </w:p>
    <w:p w:rsidR="00386CE1" w:rsidRDefault="00386CE1" w:rsidP="00386CE1">
      <w:pPr>
        <w:spacing w:line="400" w:lineRule="exact"/>
        <w:ind w:left="420" w:firstLine="420"/>
        <w:rPr>
          <w:rFonts w:hAnsi="宋体"/>
          <w:b/>
          <w:szCs w:val="21"/>
        </w:rPr>
      </w:pPr>
      <w:r>
        <w:rPr>
          <w:rFonts w:ascii="Arial" w:cs="Arial" w:hint="eastAsia"/>
          <w:b/>
        </w:rPr>
        <w:t>地址：</w:t>
      </w:r>
      <w:r>
        <w:rPr>
          <w:rFonts w:hAnsi="宋体"/>
          <w:b/>
          <w:szCs w:val="21"/>
        </w:rPr>
        <w:t xml:space="preserve"> </w:t>
      </w:r>
    </w:p>
    <w:p w:rsidR="00386CE1" w:rsidRPr="00936DA0" w:rsidRDefault="00386CE1" w:rsidP="00386CE1">
      <w:pPr>
        <w:spacing w:line="400" w:lineRule="exact"/>
        <w:ind w:firstLineChars="392" w:firstLine="944"/>
        <w:rPr>
          <w:rFonts w:ascii="Arial" w:cs="Arial"/>
          <w:b/>
        </w:rPr>
      </w:pPr>
      <w:r w:rsidRPr="00936DA0">
        <w:rPr>
          <w:rFonts w:ascii="Arial" w:cs="Arial" w:hint="eastAsia"/>
          <w:b/>
        </w:rPr>
        <w:t>联系人：</w:t>
      </w:r>
      <w:r w:rsidRPr="00936DA0">
        <w:rPr>
          <w:rFonts w:ascii="Arial" w:cs="Arial"/>
          <w:b/>
        </w:rPr>
        <w:t xml:space="preserve"> </w:t>
      </w:r>
    </w:p>
    <w:p w:rsidR="00386CE1" w:rsidRPr="00C95A00" w:rsidRDefault="00386CE1" w:rsidP="00386CE1">
      <w:pPr>
        <w:spacing w:line="300" w:lineRule="auto"/>
        <w:ind w:firstLineChars="245" w:firstLine="588"/>
        <w:rPr>
          <w:rFonts w:hAnsi="宋体"/>
          <w:iCs/>
          <w:szCs w:val="21"/>
        </w:rPr>
      </w:pPr>
      <w:r w:rsidRPr="00C95A00">
        <w:rPr>
          <w:rFonts w:hAnsi="宋体" w:hint="eastAsia"/>
          <w:iCs/>
          <w:szCs w:val="21"/>
        </w:rPr>
        <w:t>本合同由双方订立，根据本合同规定的条款，双方同意下列商品用于</w:t>
      </w:r>
      <w:r>
        <w:rPr>
          <w:rFonts w:hAnsi="宋体" w:hint="eastAsia"/>
          <w:b/>
        </w:rPr>
        <w:t>合肥经济技术开区公用事业发展公司</w:t>
      </w:r>
      <w:r w:rsidRPr="00C95A00">
        <w:rPr>
          <w:rFonts w:hAnsi="宋体" w:hint="eastAsia"/>
          <w:iCs/>
          <w:szCs w:val="21"/>
        </w:rPr>
        <w:t>使用。</w:t>
      </w:r>
    </w:p>
    <w:p w:rsidR="00386CE1" w:rsidRPr="00C95A00" w:rsidRDefault="00386CE1" w:rsidP="00386CE1">
      <w:pPr>
        <w:spacing w:line="300" w:lineRule="auto"/>
        <w:outlineLvl w:val="0"/>
        <w:rPr>
          <w:rFonts w:hAnsi="宋体"/>
          <w:iCs/>
          <w:szCs w:val="21"/>
        </w:rPr>
      </w:pPr>
      <w:r w:rsidRPr="00C95A00">
        <w:rPr>
          <w:rFonts w:hAnsi="宋体" w:hint="eastAsia"/>
          <w:iCs/>
          <w:szCs w:val="21"/>
        </w:rPr>
        <w:t>一．</w:t>
      </w:r>
      <w:r w:rsidRPr="00C95A00">
        <w:rPr>
          <w:rFonts w:hAnsi="宋体" w:hint="eastAsia"/>
          <w:b/>
        </w:rPr>
        <w:t>货物名称、规格、数量及价格</w:t>
      </w:r>
    </w:p>
    <w:tbl>
      <w:tblPr>
        <w:tblW w:w="10194" w:type="dxa"/>
        <w:jc w:val="center"/>
        <w:tblLayout w:type="fixed"/>
        <w:tblLook w:val="0000" w:firstRow="0" w:lastRow="0" w:firstColumn="0" w:lastColumn="0" w:noHBand="0" w:noVBand="0"/>
      </w:tblPr>
      <w:tblGrid>
        <w:gridCol w:w="514"/>
        <w:gridCol w:w="1445"/>
        <w:gridCol w:w="1134"/>
        <w:gridCol w:w="567"/>
        <w:gridCol w:w="452"/>
        <w:gridCol w:w="1417"/>
        <w:gridCol w:w="541"/>
        <w:gridCol w:w="1147"/>
        <w:gridCol w:w="1276"/>
        <w:gridCol w:w="1276"/>
        <w:gridCol w:w="425"/>
      </w:tblGrid>
      <w:tr w:rsidR="00386CE1" w:rsidRPr="00C95A00" w:rsidTr="006D7FB9">
        <w:trPr>
          <w:trHeight w:val="680"/>
          <w:jc w:val="center"/>
        </w:trPr>
        <w:tc>
          <w:tcPr>
            <w:tcW w:w="514" w:type="dxa"/>
            <w:tcBorders>
              <w:top w:val="single" w:sz="4" w:space="0" w:color="auto"/>
              <w:left w:val="single" w:sz="4" w:space="0" w:color="auto"/>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序号</w:t>
            </w:r>
          </w:p>
        </w:tc>
        <w:tc>
          <w:tcPr>
            <w:tcW w:w="1445"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名称</w:t>
            </w:r>
          </w:p>
        </w:tc>
        <w:tc>
          <w:tcPr>
            <w:tcW w:w="1134"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规格型号</w:t>
            </w:r>
          </w:p>
        </w:tc>
        <w:tc>
          <w:tcPr>
            <w:tcW w:w="567"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单位</w:t>
            </w:r>
          </w:p>
        </w:tc>
        <w:tc>
          <w:tcPr>
            <w:tcW w:w="452"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数量</w:t>
            </w:r>
          </w:p>
        </w:tc>
        <w:tc>
          <w:tcPr>
            <w:tcW w:w="1417"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货到工地不含税单价（元）</w:t>
            </w:r>
          </w:p>
        </w:tc>
        <w:tc>
          <w:tcPr>
            <w:tcW w:w="541"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税率</w:t>
            </w:r>
          </w:p>
        </w:tc>
        <w:tc>
          <w:tcPr>
            <w:tcW w:w="1147"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税额（元）</w:t>
            </w:r>
          </w:p>
        </w:tc>
        <w:tc>
          <w:tcPr>
            <w:tcW w:w="1276"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货到工地含税单价（元）</w:t>
            </w:r>
          </w:p>
        </w:tc>
        <w:tc>
          <w:tcPr>
            <w:tcW w:w="1276"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货到工地含税总价（元）</w:t>
            </w:r>
          </w:p>
        </w:tc>
        <w:tc>
          <w:tcPr>
            <w:tcW w:w="425" w:type="dxa"/>
            <w:tcBorders>
              <w:top w:val="single" w:sz="4" w:space="0" w:color="auto"/>
              <w:left w:val="nil"/>
              <w:bottom w:val="single" w:sz="4" w:space="0" w:color="auto"/>
              <w:right w:val="single" w:sz="4" w:space="0" w:color="auto"/>
            </w:tcBorders>
            <w:vAlign w:val="center"/>
          </w:tcPr>
          <w:p w:rsidR="00386CE1" w:rsidRPr="00C95A00" w:rsidRDefault="00386CE1" w:rsidP="006D7FB9">
            <w:pPr>
              <w:widowControl/>
              <w:jc w:val="center"/>
              <w:rPr>
                <w:rFonts w:hAnsi="宋体" w:cs="宋体"/>
                <w:b/>
                <w:sz w:val="22"/>
                <w:szCs w:val="22"/>
              </w:rPr>
            </w:pPr>
            <w:r w:rsidRPr="00C95A00">
              <w:rPr>
                <w:rFonts w:hAnsi="宋体" w:cs="宋体" w:hint="eastAsia"/>
                <w:b/>
                <w:sz w:val="22"/>
                <w:szCs w:val="22"/>
              </w:rPr>
              <w:t>备注</w:t>
            </w:r>
          </w:p>
        </w:tc>
      </w:tr>
      <w:tr w:rsidR="00386CE1" w:rsidRPr="00C95A00" w:rsidTr="006D7FB9">
        <w:trPr>
          <w:trHeight w:val="532"/>
          <w:jc w:val="center"/>
        </w:trPr>
        <w:tc>
          <w:tcPr>
            <w:tcW w:w="514" w:type="dxa"/>
            <w:tcBorders>
              <w:top w:val="nil"/>
              <w:left w:val="single" w:sz="4" w:space="0" w:color="auto"/>
              <w:bottom w:val="single" w:sz="4" w:space="0" w:color="auto"/>
              <w:right w:val="single" w:sz="4" w:space="0" w:color="auto"/>
            </w:tcBorders>
            <w:vAlign w:val="center"/>
          </w:tcPr>
          <w:p w:rsidR="00386CE1" w:rsidRPr="00C95A00" w:rsidRDefault="00386CE1" w:rsidP="006D7FB9">
            <w:pPr>
              <w:widowControl/>
              <w:jc w:val="center"/>
              <w:rPr>
                <w:rFonts w:hAnsi="宋体" w:cs="宋体"/>
                <w:sz w:val="22"/>
                <w:szCs w:val="22"/>
              </w:rPr>
            </w:pPr>
            <w:r w:rsidRPr="00C95A00">
              <w:rPr>
                <w:rFonts w:hAnsi="宋体" w:cs="宋体" w:hint="eastAsia"/>
                <w:sz w:val="22"/>
                <w:szCs w:val="22"/>
              </w:rPr>
              <w:t>1</w:t>
            </w:r>
          </w:p>
        </w:tc>
        <w:tc>
          <w:tcPr>
            <w:tcW w:w="1445" w:type="dxa"/>
            <w:tcBorders>
              <w:top w:val="nil"/>
              <w:left w:val="nil"/>
              <w:bottom w:val="single" w:sz="4" w:space="0" w:color="auto"/>
              <w:right w:val="single" w:sz="4" w:space="0" w:color="auto"/>
            </w:tcBorders>
            <w:vAlign w:val="center"/>
          </w:tcPr>
          <w:p w:rsidR="00386CE1" w:rsidRPr="00C95A00" w:rsidRDefault="00386CE1" w:rsidP="006D7FB9">
            <w:pPr>
              <w:jc w:val="center"/>
              <w:rPr>
                <w:rFonts w:hAnsi="宋体"/>
                <w:iCs/>
                <w:szCs w:val="21"/>
              </w:rPr>
            </w:pPr>
            <w:r w:rsidRPr="009B2237">
              <w:rPr>
                <w:rFonts w:hAnsi="宋体" w:cs="宋体"/>
                <w:szCs w:val="21"/>
              </w:rPr>
              <w:t>CCTV管道检测机器人</w:t>
            </w:r>
          </w:p>
        </w:tc>
        <w:tc>
          <w:tcPr>
            <w:tcW w:w="1134" w:type="dxa"/>
            <w:tcBorders>
              <w:top w:val="nil"/>
              <w:left w:val="nil"/>
              <w:bottom w:val="single" w:sz="4" w:space="0" w:color="auto"/>
              <w:right w:val="single" w:sz="4" w:space="0" w:color="auto"/>
            </w:tcBorders>
            <w:vAlign w:val="center"/>
          </w:tcPr>
          <w:p w:rsidR="00386CE1" w:rsidRPr="00C95A00" w:rsidRDefault="00386CE1" w:rsidP="006D7FB9">
            <w:pPr>
              <w:jc w:val="center"/>
              <w:rPr>
                <w:rFonts w:hAnsi="宋体" w:cs="宋体"/>
                <w:szCs w:val="21"/>
              </w:rPr>
            </w:pPr>
          </w:p>
        </w:tc>
        <w:tc>
          <w:tcPr>
            <w:tcW w:w="567" w:type="dxa"/>
            <w:tcBorders>
              <w:top w:val="nil"/>
              <w:left w:val="nil"/>
              <w:bottom w:val="single" w:sz="4" w:space="0" w:color="auto"/>
              <w:right w:val="single" w:sz="4" w:space="0" w:color="auto"/>
            </w:tcBorders>
            <w:vAlign w:val="center"/>
          </w:tcPr>
          <w:p w:rsidR="00386CE1" w:rsidRPr="00C95A00" w:rsidRDefault="00386CE1" w:rsidP="006D7FB9">
            <w:pPr>
              <w:jc w:val="center"/>
              <w:rPr>
                <w:rFonts w:hAnsi="宋体" w:cs="宋体"/>
                <w:szCs w:val="21"/>
              </w:rPr>
            </w:pPr>
            <w:r>
              <w:rPr>
                <w:rFonts w:hAnsi="宋体" w:hint="eastAsia"/>
                <w:szCs w:val="21"/>
              </w:rPr>
              <w:t>台套</w:t>
            </w:r>
          </w:p>
        </w:tc>
        <w:tc>
          <w:tcPr>
            <w:tcW w:w="452" w:type="dxa"/>
            <w:tcBorders>
              <w:top w:val="nil"/>
              <w:left w:val="nil"/>
              <w:bottom w:val="single" w:sz="4" w:space="0" w:color="auto"/>
              <w:right w:val="single" w:sz="4" w:space="0" w:color="auto"/>
            </w:tcBorders>
            <w:vAlign w:val="center"/>
          </w:tcPr>
          <w:p w:rsidR="00386CE1" w:rsidRPr="00A7092E" w:rsidRDefault="00386CE1" w:rsidP="006D7FB9">
            <w:pPr>
              <w:jc w:val="center"/>
              <w:rPr>
                <w:rFonts w:hAnsi="宋体" w:cs="宋体"/>
                <w:szCs w:val="21"/>
              </w:rPr>
            </w:pPr>
            <w:r>
              <w:rPr>
                <w:rFonts w:hAnsi="宋体" w:cs="宋体" w:hint="eastAsia"/>
                <w:szCs w:val="21"/>
              </w:rPr>
              <w:t>1</w:t>
            </w:r>
          </w:p>
        </w:tc>
        <w:tc>
          <w:tcPr>
            <w:tcW w:w="1417" w:type="dxa"/>
            <w:tcBorders>
              <w:top w:val="nil"/>
              <w:left w:val="nil"/>
              <w:bottom w:val="single" w:sz="4" w:space="0" w:color="auto"/>
              <w:right w:val="single" w:sz="4" w:space="0" w:color="auto"/>
            </w:tcBorders>
            <w:vAlign w:val="center"/>
          </w:tcPr>
          <w:p w:rsidR="00386CE1" w:rsidRPr="00EF45AD" w:rsidRDefault="00386CE1" w:rsidP="006D7FB9">
            <w:pPr>
              <w:widowControl/>
              <w:jc w:val="center"/>
              <w:rPr>
                <w:rFonts w:hAnsi="宋体" w:cs="宋体"/>
                <w:szCs w:val="21"/>
              </w:rPr>
            </w:pPr>
          </w:p>
        </w:tc>
        <w:tc>
          <w:tcPr>
            <w:tcW w:w="541" w:type="dxa"/>
            <w:tcBorders>
              <w:top w:val="nil"/>
              <w:left w:val="nil"/>
              <w:bottom w:val="single" w:sz="4" w:space="0" w:color="auto"/>
              <w:right w:val="single" w:sz="4" w:space="0" w:color="auto"/>
            </w:tcBorders>
            <w:vAlign w:val="center"/>
          </w:tcPr>
          <w:p w:rsidR="00386CE1" w:rsidRPr="00EF45AD" w:rsidRDefault="00386CE1" w:rsidP="006D7FB9">
            <w:pPr>
              <w:jc w:val="center"/>
              <w:rPr>
                <w:rFonts w:hAnsi="宋体" w:cs="宋体"/>
                <w:szCs w:val="21"/>
              </w:rPr>
            </w:pPr>
            <w:r w:rsidRPr="00EF45AD">
              <w:rPr>
                <w:rFonts w:hAnsi="宋体" w:cs="宋体" w:hint="eastAsia"/>
                <w:szCs w:val="21"/>
              </w:rPr>
              <w:t>13</w:t>
            </w:r>
            <w:r w:rsidRPr="00EF45AD">
              <w:rPr>
                <w:rFonts w:hAnsi="宋体" w:cs="宋体"/>
                <w:szCs w:val="21"/>
              </w:rPr>
              <w:t>%</w:t>
            </w:r>
          </w:p>
        </w:tc>
        <w:tc>
          <w:tcPr>
            <w:tcW w:w="1147" w:type="dxa"/>
            <w:tcBorders>
              <w:top w:val="nil"/>
              <w:left w:val="nil"/>
              <w:bottom w:val="single" w:sz="4" w:space="0" w:color="auto"/>
              <w:right w:val="single" w:sz="4" w:space="0" w:color="auto"/>
            </w:tcBorders>
            <w:vAlign w:val="center"/>
          </w:tcPr>
          <w:p w:rsidR="00386CE1" w:rsidRPr="00EF45AD" w:rsidRDefault="00386CE1" w:rsidP="006D7FB9">
            <w:pPr>
              <w:jc w:val="center"/>
              <w:rPr>
                <w:rFonts w:hAnsi="宋体" w:cs="宋体"/>
                <w:szCs w:val="21"/>
              </w:rPr>
            </w:pPr>
          </w:p>
        </w:tc>
        <w:tc>
          <w:tcPr>
            <w:tcW w:w="1276" w:type="dxa"/>
            <w:tcBorders>
              <w:top w:val="nil"/>
              <w:left w:val="nil"/>
              <w:bottom w:val="single" w:sz="4" w:space="0" w:color="auto"/>
              <w:right w:val="single" w:sz="4" w:space="0" w:color="auto"/>
            </w:tcBorders>
            <w:vAlign w:val="center"/>
          </w:tcPr>
          <w:p w:rsidR="00386CE1" w:rsidRPr="00EF45AD" w:rsidRDefault="00386CE1" w:rsidP="006D7FB9">
            <w:pPr>
              <w:jc w:val="center"/>
              <w:rPr>
                <w:rFonts w:hAnsi="宋体" w:cs="宋体"/>
                <w:szCs w:val="21"/>
              </w:rPr>
            </w:pPr>
          </w:p>
        </w:tc>
        <w:tc>
          <w:tcPr>
            <w:tcW w:w="1276" w:type="dxa"/>
            <w:tcBorders>
              <w:top w:val="nil"/>
              <w:left w:val="nil"/>
              <w:bottom w:val="single" w:sz="4" w:space="0" w:color="auto"/>
              <w:right w:val="single" w:sz="4" w:space="0" w:color="auto"/>
            </w:tcBorders>
            <w:vAlign w:val="center"/>
          </w:tcPr>
          <w:p w:rsidR="00386CE1" w:rsidRPr="00C95A00" w:rsidRDefault="00386CE1" w:rsidP="006D7FB9">
            <w:pPr>
              <w:jc w:val="center"/>
              <w:rPr>
                <w:rFonts w:hAnsi="宋体" w:cs="宋体"/>
                <w:szCs w:val="21"/>
              </w:rPr>
            </w:pPr>
          </w:p>
        </w:tc>
        <w:tc>
          <w:tcPr>
            <w:tcW w:w="425" w:type="dxa"/>
            <w:tcBorders>
              <w:top w:val="nil"/>
              <w:left w:val="nil"/>
              <w:bottom w:val="single" w:sz="4" w:space="0" w:color="auto"/>
              <w:right w:val="single" w:sz="4" w:space="0" w:color="auto"/>
            </w:tcBorders>
            <w:vAlign w:val="center"/>
          </w:tcPr>
          <w:p w:rsidR="00386CE1" w:rsidRPr="00C95A00" w:rsidRDefault="00386CE1" w:rsidP="006D7FB9">
            <w:pPr>
              <w:widowControl/>
              <w:jc w:val="left"/>
              <w:rPr>
                <w:rFonts w:hAnsi="宋体"/>
                <w:sz w:val="20"/>
              </w:rPr>
            </w:pPr>
            <w:r w:rsidRPr="00C95A00">
              <w:rPr>
                <w:rFonts w:hAnsi="宋体"/>
                <w:sz w:val="20"/>
              </w:rPr>
              <w:t xml:space="preserve">　</w:t>
            </w:r>
          </w:p>
        </w:tc>
      </w:tr>
      <w:tr w:rsidR="00386CE1" w:rsidRPr="00C95A00" w:rsidTr="006D7FB9">
        <w:trPr>
          <w:trHeight w:val="490"/>
          <w:jc w:val="center"/>
        </w:trPr>
        <w:tc>
          <w:tcPr>
            <w:tcW w:w="8493" w:type="dxa"/>
            <w:gridSpan w:val="9"/>
            <w:tcBorders>
              <w:top w:val="single" w:sz="4" w:space="0" w:color="auto"/>
              <w:left w:val="single" w:sz="4" w:space="0" w:color="auto"/>
              <w:bottom w:val="single" w:sz="4" w:space="0" w:color="auto"/>
              <w:right w:val="single" w:sz="4" w:space="0" w:color="auto"/>
            </w:tcBorders>
            <w:vAlign w:val="center"/>
          </w:tcPr>
          <w:p w:rsidR="00386CE1" w:rsidRPr="00C95A00" w:rsidRDefault="00386CE1" w:rsidP="006D7FB9">
            <w:pPr>
              <w:widowControl/>
              <w:jc w:val="center"/>
              <w:rPr>
                <w:rFonts w:hAnsi="宋体"/>
                <w:b/>
                <w:szCs w:val="21"/>
              </w:rPr>
            </w:pPr>
            <w:r w:rsidRPr="00C95A00">
              <w:rPr>
                <w:rFonts w:hAnsi="宋体" w:hint="eastAsia"/>
                <w:b/>
                <w:szCs w:val="21"/>
              </w:rPr>
              <w:t xml:space="preserve">                  </w:t>
            </w:r>
            <w:r w:rsidRPr="00C95A00">
              <w:rPr>
                <w:rFonts w:hAnsi="宋体"/>
                <w:b/>
                <w:szCs w:val="21"/>
              </w:rPr>
              <w:t xml:space="preserve">  </w:t>
            </w:r>
            <w:r w:rsidRPr="00C95A00">
              <w:rPr>
                <w:rFonts w:hAnsi="宋体" w:hint="eastAsia"/>
                <w:b/>
                <w:szCs w:val="21"/>
              </w:rPr>
              <w:t xml:space="preserve"> 合计民币大写：</w:t>
            </w:r>
          </w:p>
        </w:tc>
        <w:tc>
          <w:tcPr>
            <w:tcW w:w="1276" w:type="dxa"/>
            <w:tcBorders>
              <w:top w:val="nil"/>
              <w:left w:val="nil"/>
              <w:bottom w:val="single" w:sz="4" w:space="0" w:color="auto"/>
              <w:right w:val="single" w:sz="4" w:space="0" w:color="auto"/>
            </w:tcBorders>
            <w:vAlign w:val="center"/>
          </w:tcPr>
          <w:p w:rsidR="00386CE1" w:rsidRPr="00C63E75" w:rsidRDefault="00386CE1" w:rsidP="006D7FB9">
            <w:pPr>
              <w:jc w:val="center"/>
              <w:rPr>
                <w:rFonts w:hAnsi="宋体"/>
                <w:b/>
                <w:szCs w:val="21"/>
              </w:rPr>
            </w:pPr>
          </w:p>
        </w:tc>
        <w:tc>
          <w:tcPr>
            <w:tcW w:w="425" w:type="dxa"/>
            <w:tcBorders>
              <w:top w:val="nil"/>
              <w:left w:val="nil"/>
              <w:bottom w:val="single" w:sz="4" w:space="0" w:color="auto"/>
              <w:right w:val="single" w:sz="4" w:space="0" w:color="auto"/>
            </w:tcBorders>
            <w:vAlign w:val="center"/>
          </w:tcPr>
          <w:p w:rsidR="00386CE1" w:rsidRPr="00C95A00" w:rsidRDefault="00386CE1" w:rsidP="006D7FB9">
            <w:pPr>
              <w:widowControl/>
              <w:jc w:val="center"/>
              <w:rPr>
                <w:rFonts w:hAnsi="宋体" w:cs="宋体"/>
                <w:sz w:val="22"/>
                <w:szCs w:val="22"/>
              </w:rPr>
            </w:pPr>
            <w:r w:rsidRPr="00C95A00">
              <w:rPr>
                <w:rFonts w:hAnsi="宋体" w:cs="宋体" w:hint="eastAsia"/>
                <w:sz w:val="22"/>
                <w:szCs w:val="22"/>
              </w:rPr>
              <w:t xml:space="preserve">　</w:t>
            </w:r>
          </w:p>
        </w:tc>
      </w:tr>
    </w:tbl>
    <w:p w:rsidR="00386CE1" w:rsidRPr="00C95A00" w:rsidRDefault="00386CE1" w:rsidP="00386CE1">
      <w:pPr>
        <w:spacing w:line="300" w:lineRule="auto"/>
        <w:rPr>
          <w:rFonts w:hAnsi="宋体"/>
          <w:iCs/>
          <w:szCs w:val="21"/>
        </w:rPr>
      </w:pPr>
      <w:r w:rsidRPr="00C95A00">
        <w:rPr>
          <w:rFonts w:hAnsi="宋体" w:hint="eastAsia"/>
          <w:iCs/>
          <w:szCs w:val="21"/>
        </w:rPr>
        <w:t>注：1、合同总金额包含了全套的货物以及卖方在履行合同</w:t>
      </w:r>
      <w:r>
        <w:rPr>
          <w:rFonts w:hAnsi="宋体" w:hint="eastAsia"/>
          <w:iCs/>
          <w:szCs w:val="21"/>
        </w:rPr>
        <w:t>期间为买方提供货物至交货地点与服务所发生的全部费用（设备费</w:t>
      </w:r>
      <w:r w:rsidRPr="00C95A00">
        <w:rPr>
          <w:rFonts w:hAnsi="宋体" w:hint="eastAsia"/>
          <w:iCs/>
          <w:szCs w:val="21"/>
        </w:rPr>
        <w:t>、安装、调试费、材料费、售后服务、手续费、检验费、包装费、采保费、运杂费、保险费、财务费、风险费、税费（13%）、培训等在供应过程中所需要的全部费用和拟获得的利润，并考虑了应承担的风险，卖方不得以任何理由提出加价。</w:t>
      </w:r>
    </w:p>
    <w:p w:rsidR="00386CE1" w:rsidRPr="00C95A00" w:rsidRDefault="00386CE1" w:rsidP="00386CE1">
      <w:pPr>
        <w:spacing w:line="300" w:lineRule="auto"/>
        <w:ind w:firstLineChars="200" w:firstLine="480"/>
        <w:rPr>
          <w:rFonts w:hAnsi="宋体"/>
          <w:iCs/>
          <w:szCs w:val="21"/>
        </w:rPr>
      </w:pPr>
      <w:r w:rsidRPr="00C95A00">
        <w:rPr>
          <w:rFonts w:hAnsi="宋体"/>
          <w:iCs/>
          <w:szCs w:val="21"/>
        </w:rPr>
        <w:t>2</w:t>
      </w:r>
      <w:r w:rsidRPr="00C95A00">
        <w:rPr>
          <w:rFonts w:hAnsi="宋体" w:hint="eastAsia"/>
          <w:iCs/>
          <w:szCs w:val="21"/>
        </w:rPr>
        <w:t>、</w:t>
      </w:r>
      <w:r w:rsidRPr="00C95A00">
        <w:rPr>
          <w:rFonts w:hAnsi="宋体" w:hint="eastAsia"/>
          <w:szCs w:val="21"/>
        </w:rPr>
        <w:t>合同执行期间如遇国家调整税率，合同价格适应新税率，双方另行签订补充合同。</w:t>
      </w:r>
    </w:p>
    <w:p w:rsidR="00386CE1" w:rsidRPr="00C95A00" w:rsidRDefault="00386CE1" w:rsidP="00386CE1">
      <w:pPr>
        <w:spacing w:line="300" w:lineRule="auto"/>
        <w:outlineLvl w:val="0"/>
        <w:rPr>
          <w:rFonts w:hAnsi="宋体"/>
        </w:rPr>
      </w:pPr>
      <w:r w:rsidRPr="00C95A00">
        <w:rPr>
          <w:rFonts w:hAnsi="宋体" w:hint="eastAsia"/>
          <w:b/>
          <w:szCs w:val="21"/>
        </w:rPr>
        <w:t>二．付款</w:t>
      </w:r>
    </w:p>
    <w:p w:rsidR="00386CE1" w:rsidRPr="00C95A00" w:rsidRDefault="00386CE1" w:rsidP="00386CE1">
      <w:pPr>
        <w:spacing w:line="300" w:lineRule="auto"/>
        <w:ind w:firstLineChars="200" w:firstLine="480"/>
        <w:rPr>
          <w:rFonts w:hAnsi="宋体"/>
          <w:szCs w:val="21"/>
        </w:rPr>
      </w:pPr>
      <w:r w:rsidRPr="00C95A00">
        <w:rPr>
          <w:rFonts w:hAnsi="宋体" w:hint="eastAsia"/>
          <w:szCs w:val="21"/>
        </w:rPr>
        <w:t>1、</w:t>
      </w:r>
      <w:r>
        <w:rPr>
          <w:rFonts w:hAnsi="宋体" w:hint="eastAsia"/>
          <w:szCs w:val="21"/>
        </w:rPr>
        <w:t>无</w:t>
      </w:r>
      <w:r w:rsidRPr="00C95A00">
        <w:rPr>
          <w:rFonts w:hAnsi="宋体" w:hint="eastAsia"/>
          <w:szCs w:val="21"/>
        </w:rPr>
        <w:t>预付款</w:t>
      </w:r>
      <w:r w:rsidRPr="00C95A00">
        <w:rPr>
          <w:rFonts w:hint="eastAsia"/>
          <w:b/>
          <w:szCs w:val="21"/>
        </w:rPr>
        <w:t>；</w:t>
      </w:r>
    </w:p>
    <w:p w:rsidR="00386CE1" w:rsidRPr="00C95A00" w:rsidRDefault="00386CE1" w:rsidP="00386CE1">
      <w:pPr>
        <w:spacing w:line="300" w:lineRule="auto"/>
        <w:ind w:firstLineChars="200" w:firstLine="480"/>
        <w:rPr>
          <w:rFonts w:hAnsi="宋体"/>
          <w:szCs w:val="21"/>
        </w:rPr>
      </w:pPr>
      <w:r w:rsidRPr="00C95A00">
        <w:rPr>
          <w:rFonts w:hAnsi="宋体" w:hint="eastAsia"/>
          <w:szCs w:val="21"/>
        </w:rPr>
        <w:t>2、中期款</w:t>
      </w:r>
      <w:r w:rsidRPr="00C95A00">
        <w:rPr>
          <w:rFonts w:hAnsi="宋体"/>
          <w:szCs w:val="21"/>
        </w:rPr>
        <w:t>：</w:t>
      </w:r>
      <w:r w:rsidRPr="00C95A00">
        <w:rPr>
          <w:rFonts w:hAnsi="宋体" w:hint="eastAsia"/>
          <w:szCs w:val="21"/>
        </w:rPr>
        <w:t>卖方货到</w:t>
      </w:r>
      <w:r w:rsidRPr="00C95A00">
        <w:rPr>
          <w:rFonts w:hAnsi="宋体"/>
          <w:szCs w:val="21"/>
        </w:rPr>
        <w:t>买方</w:t>
      </w:r>
      <w:r w:rsidRPr="00C95A00">
        <w:rPr>
          <w:rFonts w:hAnsi="宋体" w:hint="eastAsia"/>
          <w:szCs w:val="21"/>
        </w:rPr>
        <w:t>工地</w:t>
      </w:r>
      <w:r w:rsidRPr="00C95A00">
        <w:rPr>
          <w:rFonts w:hAnsi="宋体"/>
          <w:szCs w:val="21"/>
        </w:rPr>
        <w:t>指定地点</w:t>
      </w:r>
      <w:r w:rsidRPr="00C95A00">
        <w:rPr>
          <w:rFonts w:hAnsi="宋体" w:hint="eastAsia"/>
          <w:szCs w:val="21"/>
        </w:rPr>
        <w:t>进行安装、调试验收合格，直至买方操作人员对设备的</w:t>
      </w:r>
      <w:r>
        <w:rPr>
          <w:rFonts w:hAnsi="宋体" w:hint="eastAsia"/>
          <w:szCs w:val="21"/>
        </w:rPr>
        <w:t>操作运行</w:t>
      </w:r>
      <w:r w:rsidRPr="00C95A00">
        <w:rPr>
          <w:rFonts w:hAnsi="宋体" w:hint="eastAsia"/>
          <w:szCs w:val="21"/>
        </w:rPr>
        <w:t>完全掌握</w:t>
      </w:r>
      <w:r>
        <w:rPr>
          <w:rFonts w:hAnsi="宋体" w:hint="eastAsia"/>
          <w:szCs w:val="21"/>
        </w:rPr>
        <w:t>，</w:t>
      </w:r>
      <w:r w:rsidRPr="00C95A00">
        <w:rPr>
          <w:rFonts w:hAnsi="宋体" w:hint="eastAsia"/>
          <w:szCs w:val="21"/>
        </w:rPr>
        <w:t>卖方并提供正规合法有效全额等值增值税专用发票（13%）后30内，买方支付</w:t>
      </w:r>
      <w:r>
        <w:rPr>
          <w:rFonts w:hAnsi="宋体"/>
          <w:szCs w:val="21"/>
        </w:rPr>
        <w:t>9</w:t>
      </w:r>
      <w:r w:rsidRPr="00C95A00">
        <w:rPr>
          <w:rFonts w:hAnsi="宋体" w:hint="eastAsia"/>
          <w:szCs w:val="21"/>
        </w:rPr>
        <w:t>5%的货款计人民币大写</w:t>
      </w:r>
      <w:r>
        <w:rPr>
          <w:rFonts w:hint="eastAsia"/>
          <w:b/>
          <w:szCs w:val="21"/>
        </w:rPr>
        <w:t xml:space="preserve">             元</w:t>
      </w:r>
      <w:r>
        <w:rPr>
          <w:b/>
          <w:szCs w:val="21"/>
        </w:rPr>
        <w:t>整</w:t>
      </w:r>
      <w:r w:rsidRPr="00C95A00">
        <w:rPr>
          <w:rFonts w:hint="eastAsia"/>
          <w:b/>
          <w:szCs w:val="21"/>
        </w:rPr>
        <w:t>（￥</w:t>
      </w:r>
      <w:r>
        <w:rPr>
          <w:rFonts w:hint="eastAsia"/>
          <w:b/>
          <w:szCs w:val="21"/>
        </w:rPr>
        <w:t xml:space="preserve">       </w:t>
      </w:r>
      <w:r w:rsidRPr="00C95A00">
        <w:rPr>
          <w:rFonts w:hint="eastAsia"/>
          <w:b/>
          <w:szCs w:val="21"/>
        </w:rPr>
        <w:t>）</w:t>
      </w:r>
      <w:r w:rsidRPr="00C95A00">
        <w:rPr>
          <w:rFonts w:hAnsi="宋体" w:hint="eastAsia"/>
          <w:szCs w:val="21"/>
        </w:rPr>
        <w:t>；</w:t>
      </w:r>
      <w:r w:rsidRPr="00C95A00">
        <w:rPr>
          <w:rFonts w:hAnsi="宋体"/>
          <w:szCs w:val="21"/>
        </w:rPr>
        <w:t xml:space="preserve"> </w:t>
      </w:r>
    </w:p>
    <w:p w:rsidR="00386CE1" w:rsidRDefault="00386CE1" w:rsidP="00386CE1">
      <w:pPr>
        <w:spacing w:line="300" w:lineRule="auto"/>
        <w:ind w:firstLineChars="200" w:firstLine="480"/>
        <w:rPr>
          <w:rFonts w:hAnsi="宋体"/>
          <w:szCs w:val="21"/>
        </w:rPr>
      </w:pPr>
      <w:r w:rsidRPr="00C95A00">
        <w:rPr>
          <w:rFonts w:hAnsi="宋体" w:hint="eastAsia"/>
          <w:szCs w:val="21"/>
        </w:rPr>
        <w:t>3、质保金</w:t>
      </w:r>
      <w:r w:rsidRPr="00C95A00">
        <w:rPr>
          <w:rFonts w:hAnsi="宋体"/>
          <w:szCs w:val="21"/>
        </w:rPr>
        <w:t>：</w:t>
      </w:r>
      <w:r w:rsidRPr="00C95A00">
        <w:rPr>
          <w:rFonts w:hAnsi="宋体" w:hint="eastAsia"/>
          <w:szCs w:val="21"/>
        </w:rPr>
        <w:t>剩余合同5％的货款计</w:t>
      </w:r>
      <w:r w:rsidRPr="00C95A00">
        <w:rPr>
          <w:rFonts w:hAnsi="宋体"/>
          <w:szCs w:val="21"/>
        </w:rPr>
        <w:t>人民币</w:t>
      </w:r>
      <w:r w:rsidRPr="00C95A00">
        <w:rPr>
          <w:rFonts w:hAnsi="宋体" w:hint="eastAsia"/>
          <w:szCs w:val="21"/>
        </w:rPr>
        <w:t>大写</w:t>
      </w:r>
      <w:r>
        <w:rPr>
          <w:rFonts w:hint="eastAsia"/>
          <w:b/>
          <w:szCs w:val="21"/>
        </w:rPr>
        <w:t xml:space="preserve">         元整</w:t>
      </w:r>
      <w:r w:rsidRPr="00C95A00">
        <w:rPr>
          <w:rFonts w:hint="eastAsia"/>
          <w:b/>
          <w:szCs w:val="21"/>
        </w:rPr>
        <w:t>（￥</w:t>
      </w:r>
      <w:r>
        <w:rPr>
          <w:rFonts w:hint="eastAsia"/>
          <w:b/>
          <w:szCs w:val="21"/>
        </w:rPr>
        <w:t xml:space="preserve">      </w:t>
      </w:r>
      <w:r w:rsidRPr="00C95A00">
        <w:rPr>
          <w:rFonts w:hint="eastAsia"/>
          <w:b/>
          <w:szCs w:val="21"/>
        </w:rPr>
        <w:t>）</w:t>
      </w:r>
      <w:r w:rsidRPr="00C95A00">
        <w:rPr>
          <w:rFonts w:hAnsi="宋体" w:hint="eastAsia"/>
          <w:szCs w:val="21"/>
        </w:rPr>
        <w:t>作为质保金，</w:t>
      </w:r>
      <w:r w:rsidRPr="00C95A00">
        <w:t>在本合同第</w:t>
      </w:r>
      <w:r w:rsidRPr="00C95A00">
        <w:rPr>
          <w:rFonts w:hint="eastAsia"/>
        </w:rPr>
        <w:t>三</w:t>
      </w:r>
      <w:r w:rsidRPr="00C95A00">
        <w:t>条约定的货物质</w:t>
      </w:r>
      <w:r w:rsidRPr="00C95A00">
        <w:rPr>
          <w:rFonts w:hint="eastAsia"/>
        </w:rPr>
        <w:t>保</w:t>
      </w:r>
      <w:r w:rsidRPr="00C95A00">
        <w:t>期届满后</w:t>
      </w:r>
      <w:r w:rsidRPr="00C95A00">
        <w:rPr>
          <w:rFonts w:hAnsi="宋体" w:hint="eastAsia"/>
          <w:szCs w:val="21"/>
        </w:rPr>
        <w:t>，经</w:t>
      </w:r>
      <w:r>
        <w:rPr>
          <w:rFonts w:hAnsi="宋体" w:hint="eastAsia"/>
          <w:szCs w:val="21"/>
        </w:rPr>
        <w:t>使用部门负责人</w:t>
      </w:r>
      <w:r w:rsidRPr="00C95A00">
        <w:rPr>
          <w:rFonts w:hAnsi="宋体" w:hint="eastAsia"/>
          <w:szCs w:val="21"/>
        </w:rPr>
        <w:t>确认后15天后无息付清。</w:t>
      </w:r>
    </w:p>
    <w:p w:rsidR="00386CE1" w:rsidRPr="002238B7" w:rsidRDefault="00386CE1" w:rsidP="00386CE1">
      <w:pPr>
        <w:spacing w:line="300" w:lineRule="auto"/>
        <w:rPr>
          <w:rFonts w:hAnsi="宋体"/>
          <w:szCs w:val="21"/>
        </w:rPr>
      </w:pPr>
      <w:r w:rsidRPr="00C95A00">
        <w:rPr>
          <w:rFonts w:hAnsi="宋体" w:hint="eastAsia"/>
          <w:szCs w:val="21"/>
        </w:rPr>
        <w:t>三．</w:t>
      </w:r>
      <w:r w:rsidRPr="00C95A00">
        <w:rPr>
          <w:rFonts w:hAnsi="宋体" w:hint="eastAsia"/>
          <w:b/>
        </w:rPr>
        <w:t>货物品质和质保期</w:t>
      </w:r>
    </w:p>
    <w:p w:rsidR="00386CE1" w:rsidRPr="00C95A00" w:rsidRDefault="00386CE1" w:rsidP="00386CE1">
      <w:pPr>
        <w:spacing w:line="300" w:lineRule="auto"/>
        <w:ind w:firstLineChars="200" w:firstLine="480"/>
        <w:rPr>
          <w:rFonts w:hAnsi="宋体"/>
          <w:i/>
        </w:rPr>
      </w:pPr>
      <w:r w:rsidRPr="00C95A00">
        <w:rPr>
          <w:rFonts w:hAnsi="宋体" w:hint="eastAsia"/>
        </w:rPr>
        <w:lastRenderedPageBreak/>
        <w:t>1、卖方保证货物在装箱发货前经过严格测试，以保证货物的质量、规格和技术要求符合该产品行业及卖方企业标准，安全、环境方面符合国家相关标准</w:t>
      </w:r>
      <w:r w:rsidRPr="00C95A00">
        <w:rPr>
          <w:rFonts w:hAnsi="宋体" w:hint="eastAsia"/>
          <w:i/>
        </w:rPr>
        <w:t>。</w:t>
      </w:r>
      <w:r w:rsidRPr="00C95A00">
        <w:rPr>
          <w:rFonts w:hAnsi="宋体" w:hint="eastAsia"/>
        </w:rPr>
        <w:t>所供应的成套设备应能满足项目使用要求。</w:t>
      </w:r>
    </w:p>
    <w:p w:rsidR="00386CE1" w:rsidRPr="00C95A00" w:rsidRDefault="00386CE1" w:rsidP="00386CE1">
      <w:pPr>
        <w:spacing w:line="300" w:lineRule="auto"/>
        <w:ind w:firstLineChars="200" w:firstLine="480"/>
        <w:rPr>
          <w:rFonts w:hAnsi="宋体"/>
        </w:rPr>
      </w:pPr>
      <w:r w:rsidRPr="00C95A00">
        <w:rPr>
          <w:rFonts w:hAnsi="宋体" w:hint="eastAsia"/>
        </w:rPr>
        <w:t>2、设备主要部件的材质及配套件的品牌、规格应严格按照合同中规定的要求，卖方不得随意变更。</w:t>
      </w:r>
    </w:p>
    <w:p w:rsidR="00386CE1" w:rsidRPr="00C95A00" w:rsidRDefault="00386CE1" w:rsidP="00386CE1">
      <w:pPr>
        <w:spacing w:line="300" w:lineRule="auto"/>
        <w:ind w:firstLineChars="200" w:firstLine="480"/>
        <w:rPr>
          <w:rFonts w:hAnsi="宋体"/>
        </w:rPr>
      </w:pPr>
      <w:r w:rsidRPr="00C95A00">
        <w:rPr>
          <w:rFonts w:hAnsi="宋体" w:hint="eastAsia"/>
        </w:rPr>
        <w:t>3、质保期：卖方提供的设备到</w:t>
      </w:r>
      <w:r>
        <w:rPr>
          <w:rFonts w:hAnsi="宋体" w:hint="eastAsia"/>
          <w:b/>
        </w:rPr>
        <w:t>合肥经济技术开发区公用事业发展公司</w:t>
      </w:r>
      <w:r>
        <w:rPr>
          <w:rFonts w:hAnsi="宋体" w:hint="eastAsia"/>
        </w:rPr>
        <w:t>使用项目负责人</w:t>
      </w:r>
      <w:r w:rsidRPr="00C95A00">
        <w:rPr>
          <w:rFonts w:hAnsi="宋体" w:hint="eastAsia"/>
        </w:rPr>
        <w:t>工地现场验收合格之日起1年。</w:t>
      </w:r>
    </w:p>
    <w:p w:rsidR="00386CE1" w:rsidRPr="00C95A00" w:rsidRDefault="00386CE1" w:rsidP="00386CE1">
      <w:pPr>
        <w:numPr>
          <w:ilvl w:val="0"/>
          <w:numId w:val="8"/>
        </w:numPr>
        <w:tabs>
          <w:tab w:val="left" w:pos="420"/>
          <w:tab w:val="left" w:pos="540"/>
        </w:tabs>
        <w:spacing w:before="317" w:line="300" w:lineRule="auto"/>
        <w:ind w:left="482" w:hangingChars="200" w:hanging="482"/>
        <w:outlineLvl w:val="0"/>
        <w:rPr>
          <w:rFonts w:hAnsi="宋体"/>
          <w:b/>
        </w:rPr>
      </w:pPr>
      <w:r w:rsidRPr="00C95A00">
        <w:rPr>
          <w:rFonts w:hAnsi="宋体" w:hint="eastAsia"/>
          <w:b/>
        </w:rPr>
        <w:t>交货地、交货期</w:t>
      </w:r>
    </w:p>
    <w:p w:rsidR="00386CE1" w:rsidRPr="00C95A00" w:rsidRDefault="00386CE1" w:rsidP="00386CE1">
      <w:pPr>
        <w:spacing w:line="300" w:lineRule="auto"/>
        <w:ind w:firstLineChars="200" w:firstLine="480"/>
        <w:rPr>
          <w:rFonts w:hAnsi="宋体"/>
        </w:rPr>
      </w:pPr>
      <w:r w:rsidRPr="00C95A00">
        <w:rPr>
          <w:rFonts w:hAnsi="宋体" w:hint="eastAsia"/>
        </w:rPr>
        <w:t>供货时间：</w:t>
      </w:r>
      <w:r w:rsidRPr="00C95A00">
        <w:rPr>
          <w:rFonts w:hAnsi="宋体"/>
        </w:rPr>
        <w:t>20</w:t>
      </w:r>
      <w:r>
        <w:rPr>
          <w:rFonts w:hAnsi="宋体"/>
        </w:rPr>
        <w:t>21</w:t>
      </w:r>
      <w:r w:rsidRPr="00C95A00">
        <w:rPr>
          <w:rFonts w:hAnsi="宋体" w:hint="eastAsia"/>
        </w:rPr>
        <w:t>年</w:t>
      </w:r>
      <w:r>
        <w:rPr>
          <w:rFonts w:hAnsi="宋体" w:hint="eastAsia"/>
        </w:rPr>
        <w:t xml:space="preserve">   </w:t>
      </w:r>
      <w:r w:rsidRPr="00C95A00">
        <w:rPr>
          <w:rFonts w:hAnsi="宋体" w:hint="eastAsia"/>
        </w:rPr>
        <w:t>月</w:t>
      </w:r>
      <w:r>
        <w:rPr>
          <w:rFonts w:hAnsi="宋体" w:hint="eastAsia"/>
        </w:rPr>
        <w:t xml:space="preserve">  </w:t>
      </w:r>
      <w:r w:rsidRPr="00C95A00">
        <w:rPr>
          <w:rFonts w:hAnsi="宋体" w:hint="eastAsia"/>
        </w:rPr>
        <w:t>日前。</w:t>
      </w:r>
      <w:r w:rsidRPr="00C95A00">
        <w:rPr>
          <w:rFonts w:hAnsi="宋体" w:hint="eastAsia"/>
          <w:b/>
        </w:rPr>
        <w:t>具体送货时间以使用项目通知为准</w:t>
      </w:r>
      <w:r w:rsidRPr="00C95A00">
        <w:rPr>
          <w:rFonts w:hAnsi="宋体" w:hint="eastAsia"/>
        </w:rPr>
        <w:t>。</w:t>
      </w:r>
    </w:p>
    <w:p w:rsidR="00386CE1" w:rsidRDefault="00386CE1" w:rsidP="00386CE1">
      <w:pPr>
        <w:spacing w:line="300" w:lineRule="auto"/>
        <w:ind w:firstLineChars="200" w:firstLine="480"/>
        <w:rPr>
          <w:rFonts w:hAnsi="宋体"/>
        </w:rPr>
      </w:pPr>
      <w:r w:rsidRPr="00C95A00">
        <w:rPr>
          <w:rFonts w:hAnsi="宋体" w:hint="eastAsia"/>
        </w:rPr>
        <w:t>交货地点：</w:t>
      </w:r>
      <w:r>
        <w:rPr>
          <w:rFonts w:hAnsi="宋体" w:hint="eastAsia"/>
          <w:b/>
        </w:rPr>
        <w:t>合肥经济技术开发区公用事业发展公司</w:t>
      </w:r>
      <w:r w:rsidRPr="002914F6">
        <w:rPr>
          <w:rFonts w:hAnsi="宋体"/>
          <w:b/>
        </w:rPr>
        <w:t>指定地点</w:t>
      </w:r>
      <w:r w:rsidRPr="00C95A00">
        <w:rPr>
          <w:rFonts w:hAnsi="宋体" w:hint="eastAsia"/>
        </w:rPr>
        <w:t>。货物</w:t>
      </w:r>
      <w:r w:rsidRPr="00C95A00">
        <w:rPr>
          <w:rFonts w:hAnsi="宋体"/>
        </w:rPr>
        <w:t>到达指定地点</w:t>
      </w:r>
    </w:p>
    <w:p w:rsidR="00386CE1" w:rsidRPr="00C95A00" w:rsidRDefault="00386CE1" w:rsidP="00386CE1">
      <w:pPr>
        <w:spacing w:line="300" w:lineRule="auto"/>
        <w:ind w:firstLineChars="200" w:firstLine="480"/>
        <w:rPr>
          <w:rFonts w:hAnsi="宋体"/>
        </w:rPr>
      </w:pPr>
      <w:r w:rsidRPr="00C95A00">
        <w:rPr>
          <w:rFonts w:hAnsi="宋体"/>
        </w:rPr>
        <w:t>后</w:t>
      </w:r>
      <w:r w:rsidRPr="00C95A00">
        <w:rPr>
          <w:rFonts w:hAnsi="宋体" w:hint="eastAsia"/>
        </w:rPr>
        <w:t>卸车由买</w:t>
      </w:r>
      <w:r w:rsidRPr="00C95A00">
        <w:rPr>
          <w:rFonts w:hAnsi="宋体"/>
        </w:rPr>
        <w:t>方负责</w:t>
      </w:r>
      <w:r w:rsidRPr="00C95A00">
        <w:rPr>
          <w:rFonts w:hAnsi="宋体" w:hint="eastAsia"/>
        </w:rPr>
        <w:t>。</w:t>
      </w:r>
    </w:p>
    <w:p w:rsidR="00386CE1" w:rsidRDefault="00386CE1" w:rsidP="00386CE1">
      <w:pPr>
        <w:spacing w:line="300" w:lineRule="auto"/>
        <w:ind w:firstLineChars="200" w:firstLine="480"/>
        <w:rPr>
          <w:rFonts w:hAnsi="宋体"/>
        </w:rPr>
      </w:pPr>
      <w:r w:rsidRPr="00C95A00">
        <w:rPr>
          <w:rFonts w:hAnsi="宋体" w:hint="eastAsia"/>
        </w:rPr>
        <w:t>现场收货人及联系方式为：</w:t>
      </w:r>
      <w:r>
        <w:rPr>
          <w:rFonts w:hAnsi="宋体" w:hint="eastAsia"/>
          <w:b/>
        </w:rPr>
        <w:t>王建</w:t>
      </w:r>
      <w:r w:rsidRPr="00CB254D">
        <w:rPr>
          <w:rFonts w:hAnsi="宋体" w:hint="eastAsia"/>
          <w:b/>
        </w:rPr>
        <w:t>（手机：</w:t>
      </w:r>
      <w:r>
        <w:rPr>
          <w:rFonts w:hAnsi="宋体"/>
          <w:b/>
        </w:rPr>
        <w:t>13966789850</w:t>
      </w:r>
      <w:r w:rsidRPr="00CB254D">
        <w:rPr>
          <w:rFonts w:hAnsi="宋体" w:hint="eastAsia"/>
          <w:b/>
        </w:rPr>
        <w:t>）</w:t>
      </w:r>
    </w:p>
    <w:p w:rsidR="00386CE1" w:rsidRPr="002238B7" w:rsidRDefault="00386CE1" w:rsidP="00386CE1">
      <w:pPr>
        <w:spacing w:line="300" w:lineRule="auto"/>
        <w:rPr>
          <w:rFonts w:hAnsi="宋体"/>
        </w:rPr>
      </w:pPr>
      <w:r w:rsidRPr="00C95A00">
        <w:rPr>
          <w:rFonts w:hAnsi="宋体" w:hint="eastAsia"/>
          <w:b/>
        </w:rPr>
        <w:t>五 . 包装</w:t>
      </w:r>
    </w:p>
    <w:p w:rsidR="00386CE1" w:rsidRPr="00C95A00" w:rsidRDefault="00386CE1" w:rsidP="00386CE1">
      <w:pPr>
        <w:numPr>
          <w:ilvl w:val="2"/>
          <w:numId w:val="8"/>
        </w:numPr>
        <w:tabs>
          <w:tab w:val="clear" w:pos="1200"/>
        </w:tabs>
        <w:spacing w:line="400" w:lineRule="exact"/>
        <w:ind w:left="0" w:firstLine="357"/>
        <w:rPr>
          <w:rFonts w:hAnsi="宋体"/>
          <w:szCs w:val="21"/>
        </w:rPr>
      </w:pPr>
      <w:r w:rsidRPr="00C95A00">
        <w:rPr>
          <w:rFonts w:hAnsi="宋体" w:hint="eastAsia"/>
          <w:szCs w:val="21"/>
        </w:rPr>
        <w:t xml:space="preserve">所有货物包装按出口水陆路运标准包装为准，包装件必须坚牢，并应按照商品特点，采取防潮、防震、防锈、防压等措施，适合于内陆远程搬运。设备包装以厂家出口标准包装为准。 </w:t>
      </w:r>
    </w:p>
    <w:p w:rsidR="00386CE1" w:rsidRPr="00C95A00" w:rsidRDefault="00386CE1" w:rsidP="00386CE1">
      <w:pPr>
        <w:pStyle w:val="afff4"/>
        <w:numPr>
          <w:ilvl w:val="2"/>
          <w:numId w:val="8"/>
        </w:numPr>
        <w:tabs>
          <w:tab w:val="clear" w:pos="1200"/>
          <w:tab w:val="left" w:pos="0"/>
        </w:tabs>
        <w:spacing w:line="400" w:lineRule="exact"/>
        <w:ind w:left="0" w:firstLine="357"/>
        <w:outlineLvl w:val="9"/>
        <w:rPr>
          <w:rFonts w:ascii="宋体" w:eastAsia="宋体"/>
          <w:sz w:val="21"/>
          <w:szCs w:val="21"/>
        </w:rPr>
      </w:pPr>
      <w:r w:rsidRPr="00C95A00">
        <w:rPr>
          <w:rFonts w:ascii="宋体" w:eastAsia="宋体" w:hint="eastAsia"/>
          <w:sz w:val="21"/>
          <w:szCs w:val="21"/>
        </w:rPr>
        <w:t>由于包装不当所发生的损失和采用不妥善的防护措施而造成的任何锈蚀和损坏等，卖方应负担由此产生的费用和损失。</w:t>
      </w:r>
    </w:p>
    <w:p w:rsidR="00386CE1" w:rsidRPr="00C95A00" w:rsidRDefault="00386CE1" w:rsidP="00386CE1">
      <w:pPr>
        <w:pStyle w:val="afff4"/>
        <w:numPr>
          <w:ilvl w:val="2"/>
          <w:numId w:val="8"/>
        </w:numPr>
        <w:tabs>
          <w:tab w:val="clear" w:pos="1200"/>
          <w:tab w:val="left" w:pos="0"/>
        </w:tabs>
        <w:spacing w:line="400" w:lineRule="exact"/>
        <w:ind w:left="0" w:firstLine="357"/>
        <w:outlineLvl w:val="9"/>
        <w:rPr>
          <w:rFonts w:ascii="宋体" w:eastAsia="宋体"/>
          <w:sz w:val="21"/>
          <w:szCs w:val="21"/>
        </w:rPr>
      </w:pPr>
      <w:r w:rsidRPr="00C95A00">
        <w:rPr>
          <w:rFonts w:ascii="宋体" w:eastAsia="宋体" w:hint="eastAsia"/>
          <w:sz w:val="21"/>
          <w:szCs w:val="21"/>
        </w:rPr>
        <w:t>卖方应在物件包装上，用不褪色的油漆清晰地标刷件号、重量、“切勿受潮”、“小心触电”、“禁止溜放”、“请勿倒置”等字样或标志以示警示，标志必要的起吊点和重心位置等。因警示标志不明而导致在运输、安装过程中的损坏，其责任由卖方承担。</w:t>
      </w:r>
    </w:p>
    <w:p w:rsidR="00386CE1" w:rsidRPr="00C95A00" w:rsidRDefault="00386CE1" w:rsidP="00386CE1">
      <w:pPr>
        <w:spacing w:beforeLines="100" w:before="312" w:line="300" w:lineRule="auto"/>
        <w:outlineLvl w:val="0"/>
        <w:rPr>
          <w:rFonts w:hAnsi="宋体"/>
          <w:b/>
        </w:rPr>
      </w:pPr>
      <w:r w:rsidRPr="00C95A00">
        <w:rPr>
          <w:rFonts w:hAnsi="宋体" w:hint="eastAsia"/>
          <w:b/>
        </w:rPr>
        <w:t>六．发货通知和验收</w:t>
      </w:r>
    </w:p>
    <w:p w:rsidR="00386CE1" w:rsidRDefault="00386CE1" w:rsidP="00386CE1">
      <w:pPr>
        <w:spacing w:line="300" w:lineRule="auto"/>
        <w:ind w:firstLineChars="196" w:firstLine="470"/>
        <w:rPr>
          <w:rFonts w:hAnsi="宋体"/>
          <w:szCs w:val="21"/>
        </w:rPr>
      </w:pPr>
      <w:r w:rsidRPr="00C95A00">
        <w:rPr>
          <w:rFonts w:hAnsi="宋体" w:hint="eastAsia"/>
          <w:szCs w:val="21"/>
        </w:rPr>
        <w:t>卖方应于货物启运前，将发货通知单以传真及电子邮件形式通知</w:t>
      </w:r>
      <w:r>
        <w:rPr>
          <w:rFonts w:hAnsi="宋体" w:hint="eastAsia"/>
          <w:b/>
        </w:rPr>
        <w:t>合肥经济技术卡开发区公用事业发展公司</w:t>
      </w:r>
      <w:r w:rsidRPr="00C95A00">
        <w:rPr>
          <w:rFonts w:hAnsi="宋体" w:hint="eastAsia"/>
          <w:b/>
          <w:bCs/>
          <w:szCs w:val="21"/>
        </w:rPr>
        <w:t>，</w:t>
      </w:r>
      <w:r w:rsidRPr="00C95A00">
        <w:rPr>
          <w:rFonts w:hAnsi="宋体" w:hint="eastAsia"/>
          <w:szCs w:val="21"/>
        </w:rPr>
        <w:t>发货通知单包括供货商名称、合同号码、货物名称、型号规格和数量、货物总价值、总件数、总体积、最大单件体积、总毛重/总净重、交货地点、发运日期及预计到达日期，以便买方安排出厂前验收和到货接收。如果卖方未通知买方而自行发运，所引起的后果由卖方负责。货物出</w:t>
      </w:r>
      <w:r w:rsidRPr="00C95A00">
        <w:rPr>
          <w:rFonts w:hAnsi="宋体"/>
          <w:szCs w:val="21"/>
        </w:rPr>
        <w:t>厂时，应有</w:t>
      </w:r>
      <w:r w:rsidRPr="00C95A00">
        <w:rPr>
          <w:rFonts w:hAnsi="宋体" w:hint="eastAsia"/>
          <w:szCs w:val="21"/>
        </w:rPr>
        <w:t>卖方</w:t>
      </w:r>
      <w:r w:rsidRPr="00C95A00">
        <w:rPr>
          <w:rFonts w:hAnsi="宋体"/>
          <w:szCs w:val="21"/>
        </w:rPr>
        <w:t>制造厂签发的产品质量合格证作为交货的质量证明文件</w:t>
      </w:r>
      <w:r w:rsidRPr="00C95A00">
        <w:rPr>
          <w:rFonts w:hAnsi="宋体" w:hint="eastAsia"/>
          <w:szCs w:val="21"/>
        </w:rPr>
        <w:t>，必要时</w:t>
      </w:r>
      <w:r w:rsidRPr="00C95A00">
        <w:rPr>
          <w:rFonts w:hAnsi="宋体"/>
          <w:szCs w:val="21"/>
        </w:rPr>
        <w:t>应附有检验记录和试验报告。</w:t>
      </w:r>
    </w:p>
    <w:p w:rsidR="00386CE1" w:rsidRPr="002238B7" w:rsidRDefault="00386CE1" w:rsidP="00386CE1">
      <w:pPr>
        <w:spacing w:line="300" w:lineRule="auto"/>
        <w:rPr>
          <w:rFonts w:hAnsi="宋体"/>
          <w:szCs w:val="21"/>
        </w:rPr>
      </w:pPr>
      <w:r w:rsidRPr="00C95A00">
        <w:rPr>
          <w:rFonts w:hAnsi="宋体" w:hint="eastAsia"/>
          <w:b/>
          <w:szCs w:val="21"/>
        </w:rPr>
        <w:t>七．质量</w:t>
      </w:r>
    </w:p>
    <w:p w:rsidR="00386CE1" w:rsidRPr="00C95A00" w:rsidRDefault="00386CE1" w:rsidP="00386CE1">
      <w:pPr>
        <w:pStyle w:val="afff4"/>
        <w:tabs>
          <w:tab w:val="left" w:pos="965"/>
        </w:tabs>
        <w:spacing w:line="400" w:lineRule="exact"/>
        <w:ind w:left="0" w:firstLineChars="200" w:firstLine="420"/>
        <w:outlineLvl w:val="9"/>
        <w:rPr>
          <w:rFonts w:ascii="宋体" w:eastAsia="宋体"/>
          <w:sz w:val="21"/>
          <w:szCs w:val="21"/>
        </w:rPr>
      </w:pPr>
      <w:r w:rsidRPr="00C95A00">
        <w:rPr>
          <w:rFonts w:ascii="宋体" w:eastAsia="宋体" w:hint="eastAsia"/>
          <w:sz w:val="21"/>
          <w:szCs w:val="21"/>
        </w:rPr>
        <w:t>1、卖方向买方交付的“设备”不符合主要技术指标和参数等质量要求的，买方有权要求卖方承担改进完善、重做、减少合同价款、赔偿损失等责任。</w:t>
      </w:r>
    </w:p>
    <w:p w:rsidR="00386CE1" w:rsidRPr="00C95A00" w:rsidRDefault="00386CE1" w:rsidP="00386CE1">
      <w:pPr>
        <w:pStyle w:val="afff4"/>
        <w:tabs>
          <w:tab w:val="left" w:pos="965"/>
        </w:tabs>
        <w:spacing w:line="400" w:lineRule="exact"/>
        <w:ind w:left="0" w:firstLineChars="200" w:firstLine="420"/>
        <w:outlineLvl w:val="9"/>
        <w:rPr>
          <w:rFonts w:ascii="宋体" w:eastAsia="宋体"/>
          <w:sz w:val="21"/>
          <w:szCs w:val="21"/>
        </w:rPr>
      </w:pPr>
      <w:r w:rsidRPr="00C95A00">
        <w:rPr>
          <w:rFonts w:ascii="宋体" w:eastAsia="宋体" w:hint="eastAsia"/>
          <w:sz w:val="21"/>
          <w:szCs w:val="21"/>
        </w:rPr>
        <w:t>2、卖方在合同履行过程中有义务向买方提供进度、质量监督、必要的图纸和技术文件等</w:t>
      </w:r>
      <w:r w:rsidRPr="00C95A00">
        <w:rPr>
          <w:rFonts w:ascii="宋体" w:eastAsia="宋体" w:hint="eastAsia"/>
          <w:sz w:val="21"/>
          <w:szCs w:val="21"/>
        </w:rPr>
        <w:lastRenderedPageBreak/>
        <w:t>资料。</w:t>
      </w:r>
    </w:p>
    <w:p w:rsidR="00386CE1" w:rsidRPr="00C95A00" w:rsidRDefault="00386CE1" w:rsidP="00386CE1">
      <w:pPr>
        <w:pStyle w:val="afff4"/>
        <w:tabs>
          <w:tab w:val="left" w:pos="785"/>
          <w:tab w:val="left" w:pos="965"/>
        </w:tabs>
        <w:spacing w:line="400" w:lineRule="exact"/>
        <w:outlineLvl w:val="9"/>
        <w:rPr>
          <w:rFonts w:ascii="宋体" w:eastAsia="宋体"/>
          <w:sz w:val="21"/>
          <w:szCs w:val="21"/>
        </w:rPr>
      </w:pPr>
      <w:r w:rsidRPr="00C95A00">
        <w:rPr>
          <w:rFonts w:ascii="宋体" w:eastAsia="宋体" w:hint="eastAsia"/>
          <w:sz w:val="21"/>
          <w:szCs w:val="21"/>
        </w:rPr>
        <w:t>3、在卖方将“设备”按合同要求交付买方使用后，买方在使用过程中，认为“设备”</w:t>
      </w:r>
    </w:p>
    <w:p w:rsidR="00386CE1" w:rsidRPr="00C95A00" w:rsidRDefault="00386CE1" w:rsidP="00386CE1">
      <w:pPr>
        <w:pStyle w:val="afff4"/>
        <w:tabs>
          <w:tab w:val="left" w:pos="785"/>
          <w:tab w:val="left" w:pos="965"/>
        </w:tabs>
        <w:spacing w:line="400" w:lineRule="exact"/>
        <w:ind w:left="0"/>
        <w:outlineLvl w:val="9"/>
        <w:rPr>
          <w:rFonts w:ascii="宋体" w:eastAsia="宋体"/>
          <w:sz w:val="21"/>
          <w:szCs w:val="21"/>
        </w:rPr>
      </w:pPr>
      <w:r w:rsidRPr="00C95A00">
        <w:rPr>
          <w:rFonts w:ascii="宋体" w:eastAsia="宋体" w:hint="eastAsia"/>
          <w:sz w:val="21"/>
          <w:szCs w:val="21"/>
        </w:rPr>
        <w:t>必须改进以更适应施工现场使用时，卖方有义务及时提供改进服务（如产生费用，费用由买方承担）。</w:t>
      </w:r>
    </w:p>
    <w:p w:rsidR="00386CE1" w:rsidRPr="00C95A00" w:rsidRDefault="00386CE1" w:rsidP="00386CE1">
      <w:pPr>
        <w:adjustRightInd w:val="0"/>
        <w:snapToGrid w:val="0"/>
        <w:spacing w:line="400" w:lineRule="exact"/>
        <w:ind w:firstLineChars="200" w:firstLine="480"/>
        <w:rPr>
          <w:rFonts w:hAnsi="宋体"/>
          <w:szCs w:val="21"/>
        </w:rPr>
      </w:pPr>
      <w:r w:rsidRPr="00C95A00">
        <w:rPr>
          <w:rFonts w:hAnsi="宋体" w:hint="eastAsia"/>
          <w:szCs w:val="21"/>
        </w:rPr>
        <w:t>4、在本设备制造阶段，卖方对主要技术指标和参数的变更或修改，必须取得买方的书面批准。任何设计变更或修改，应满足中国国家和行业颁布的现行有关规定、规程和规范。</w:t>
      </w:r>
    </w:p>
    <w:p w:rsidR="00386CE1" w:rsidRDefault="00386CE1" w:rsidP="00386CE1">
      <w:pPr>
        <w:adjustRightInd w:val="0"/>
        <w:snapToGrid w:val="0"/>
        <w:spacing w:line="400" w:lineRule="exact"/>
        <w:ind w:firstLineChars="200" w:firstLine="480"/>
        <w:rPr>
          <w:rFonts w:hAnsi="宋体"/>
          <w:szCs w:val="21"/>
        </w:rPr>
      </w:pPr>
      <w:r w:rsidRPr="00C95A00">
        <w:rPr>
          <w:rFonts w:hAnsi="宋体" w:hint="eastAsia"/>
          <w:szCs w:val="21"/>
        </w:rPr>
        <w:t>5、卖方在制造过程中出现异常、特殊情况，必须立即向买方报告。</w:t>
      </w:r>
      <w:bookmarkStart w:id="60" w:name="_Toc215479249"/>
      <w:bookmarkStart w:id="61" w:name="_Toc213574108"/>
    </w:p>
    <w:p w:rsidR="00386CE1" w:rsidRPr="002238B7" w:rsidRDefault="00386CE1" w:rsidP="00386CE1">
      <w:pPr>
        <w:adjustRightInd w:val="0"/>
        <w:snapToGrid w:val="0"/>
        <w:spacing w:line="400" w:lineRule="exact"/>
        <w:rPr>
          <w:rFonts w:hAnsi="宋体"/>
          <w:szCs w:val="21"/>
        </w:rPr>
      </w:pPr>
      <w:r w:rsidRPr="00C95A00">
        <w:rPr>
          <w:rFonts w:hAnsi="宋体" w:hint="eastAsia"/>
          <w:b/>
          <w:szCs w:val="21"/>
        </w:rPr>
        <w:t>八．知识产权</w:t>
      </w:r>
      <w:bookmarkEnd w:id="60"/>
      <w:bookmarkEnd w:id="61"/>
    </w:p>
    <w:p w:rsidR="00386CE1" w:rsidRPr="00C95A00" w:rsidRDefault="00386CE1" w:rsidP="00386CE1">
      <w:pPr>
        <w:pStyle w:val="afff4"/>
        <w:tabs>
          <w:tab w:val="clear" w:pos="425"/>
        </w:tabs>
        <w:spacing w:line="300" w:lineRule="auto"/>
        <w:ind w:left="0" w:firstLineChars="200" w:firstLine="420"/>
        <w:outlineLvl w:val="9"/>
        <w:rPr>
          <w:rFonts w:ascii="宋体" w:eastAsia="宋体"/>
          <w:sz w:val="21"/>
          <w:szCs w:val="21"/>
        </w:rPr>
      </w:pPr>
      <w:r w:rsidRPr="00C95A00">
        <w:rPr>
          <w:rFonts w:ascii="宋体" w:eastAsia="宋体" w:hint="eastAsia"/>
          <w:sz w:val="21"/>
          <w:szCs w:val="21"/>
        </w:rPr>
        <w:t>1、卖方在实施本项目时所采用的工艺、技术和供应设备、器材，如发生侵犯他人的知识产权的行为，并引起索赔或诉讼，则一切与此有关的损害、赔偿、诉讼费、指控费和其他开支及相关责任，均由卖方负责。</w:t>
      </w:r>
    </w:p>
    <w:p w:rsidR="00386CE1" w:rsidRPr="00C95A00" w:rsidRDefault="00386CE1" w:rsidP="00386CE1">
      <w:pPr>
        <w:pStyle w:val="afff4"/>
        <w:tabs>
          <w:tab w:val="clear" w:pos="425"/>
        </w:tabs>
        <w:spacing w:line="300" w:lineRule="auto"/>
        <w:ind w:left="0" w:firstLineChars="200" w:firstLine="420"/>
        <w:outlineLvl w:val="9"/>
        <w:rPr>
          <w:rFonts w:ascii="宋体" w:eastAsia="宋体"/>
          <w:sz w:val="21"/>
          <w:szCs w:val="21"/>
        </w:rPr>
      </w:pPr>
      <w:r w:rsidRPr="00C95A00">
        <w:rPr>
          <w:rFonts w:ascii="宋体" w:eastAsia="宋体" w:hint="eastAsia"/>
          <w:sz w:val="21"/>
          <w:szCs w:val="21"/>
        </w:rPr>
        <w:t>2、为了满足买方在工程申奖、技术成果鉴定和申报科技成果奖时的需要，卖方承诺买方享有该设备的知识产权使用权。</w:t>
      </w:r>
    </w:p>
    <w:p w:rsidR="00386CE1" w:rsidRPr="00C95A00" w:rsidRDefault="00386CE1" w:rsidP="00386CE1">
      <w:pPr>
        <w:adjustRightInd w:val="0"/>
        <w:snapToGrid w:val="0"/>
        <w:spacing w:beforeLines="100" w:before="312" w:line="300" w:lineRule="auto"/>
        <w:outlineLvl w:val="0"/>
        <w:rPr>
          <w:rFonts w:hAnsi="宋体"/>
          <w:b/>
          <w:szCs w:val="21"/>
        </w:rPr>
      </w:pPr>
      <w:bookmarkStart w:id="62" w:name="_Toc213574109"/>
      <w:bookmarkStart w:id="63" w:name="_Toc215479250"/>
      <w:r w:rsidRPr="00C95A00">
        <w:rPr>
          <w:rFonts w:hAnsi="宋体" w:hint="eastAsia"/>
          <w:b/>
          <w:szCs w:val="21"/>
        </w:rPr>
        <w:t>九．关于分包</w:t>
      </w:r>
      <w:bookmarkEnd w:id="62"/>
      <w:bookmarkEnd w:id="63"/>
    </w:p>
    <w:p w:rsidR="00386CE1" w:rsidRDefault="00386CE1" w:rsidP="00386CE1">
      <w:pPr>
        <w:adjustRightInd w:val="0"/>
        <w:snapToGrid w:val="0"/>
        <w:spacing w:line="300" w:lineRule="auto"/>
        <w:ind w:firstLineChars="200" w:firstLine="480"/>
        <w:rPr>
          <w:rFonts w:hAnsi="宋体"/>
          <w:szCs w:val="21"/>
        </w:rPr>
      </w:pPr>
      <w:r w:rsidRPr="00C95A00">
        <w:rPr>
          <w:rFonts w:hAnsi="宋体" w:hint="eastAsia"/>
          <w:szCs w:val="21"/>
        </w:rPr>
        <w:t>为确保制造进度和质量，卖方除按联合体协议规定的分工和投标书写明的国内、外采购件外，不允许任何形式的分包。</w:t>
      </w:r>
    </w:p>
    <w:p w:rsidR="00386CE1" w:rsidRDefault="00386CE1" w:rsidP="00386CE1">
      <w:pPr>
        <w:adjustRightInd w:val="0"/>
        <w:snapToGrid w:val="0"/>
        <w:spacing w:line="300" w:lineRule="auto"/>
        <w:rPr>
          <w:rFonts w:hAnsi="宋体"/>
          <w:b/>
          <w:szCs w:val="21"/>
        </w:rPr>
      </w:pPr>
    </w:p>
    <w:p w:rsidR="00386CE1" w:rsidRPr="002238B7" w:rsidRDefault="00386CE1" w:rsidP="00386CE1">
      <w:pPr>
        <w:adjustRightInd w:val="0"/>
        <w:snapToGrid w:val="0"/>
        <w:spacing w:line="300" w:lineRule="auto"/>
        <w:rPr>
          <w:rFonts w:hAnsi="宋体"/>
          <w:szCs w:val="21"/>
        </w:rPr>
      </w:pPr>
      <w:r w:rsidRPr="00C95A00">
        <w:rPr>
          <w:rFonts w:hAnsi="宋体" w:hint="eastAsia"/>
          <w:b/>
          <w:szCs w:val="21"/>
        </w:rPr>
        <w:t>十．售后服务</w:t>
      </w:r>
    </w:p>
    <w:p w:rsidR="00386CE1" w:rsidRPr="00C95A00" w:rsidRDefault="00386CE1" w:rsidP="00386CE1">
      <w:pPr>
        <w:adjustRightInd w:val="0"/>
        <w:snapToGrid w:val="0"/>
        <w:spacing w:line="300" w:lineRule="auto"/>
        <w:ind w:firstLineChars="200" w:firstLine="480"/>
        <w:rPr>
          <w:rFonts w:hAnsi="宋体"/>
          <w:szCs w:val="21"/>
        </w:rPr>
      </w:pPr>
      <w:r w:rsidRPr="00C95A00">
        <w:rPr>
          <w:rFonts w:hAnsi="宋体" w:hint="eastAsia"/>
          <w:szCs w:val="21"/>
        </w:rPr>
        <w:t>1、卖方对由于产品自身设计、制造等方面质量问题引起的设备故障负责，在质保期内及时提供免费维修服务，质保期满后只收取成本费。</w:t>
      </w:r>
    </w:p>
    <w:p w:rsidR="00386CE1" w:rsidRPr="00C95A00" w:rsidRDefault="00386CE1" w:rsidP="00386CE1">
      <w:pPr>
        <w:spacing w:line="300" w:lineRule="auto"/>
        <w:ind w:firstLineChars="200" w:firstLine="480"/>
        <w:rPr>
          <w:rFonts w:hAnsi="宋体"/>
          <w:szCs w:val="21"/>
        </w:rPr>
      </w:pPr>
      <w:r w:rsidRPr="00C95A00">
        <w:rPr>
          <w:rFonts w:hAnsi="宋体" w:hint="eastAsia"/>
          <w:szCs w:val="21"/>
        </w:rPr>
        <w:t>2、设备交货后直至质保期内，卖方在收到买方的设备或货物故障通知（需附故障照片），卖方必须在</w:t>
      </w:r>
      <w:r w:rsidRPr="00C95A00">
        <w:rPr>
          <w:rFonts w:hAnsi="宋体"/>
          <w:szCs w:val="21"/>
        </w:rPr>
        <w:t>5</w:t>
      </w:r>
      <w:r w:rsidRPr="00C95A00">
        <w:rPr>
          <w:rFonts w:hAnsi="宋体" w:hint="eastAsia"/>
          <w:szCs w:val="21"/>
        </w:rPr>
        <w:t>日内（超出</w:t>
      </w:r>
      <w:r w:rsidRPr="00C95A00">
        <w:rPr>
          <w:rFonts w:hAnsi="宋体"/>
          <w:szCs w:val="21"/>
        </w:rPr>
        <w:t>5</w:t>
      </w:r>
      <w:r w:rsidRPr="00C95A00">
        <w:rPr>
          <w:rFonts w:hAnsi="宋体" w:hint="eastAsia"/>
          <w:szCs w:val="21"/>
        </w:rPr>
        <w:t>日视为接受索赔要求）对出现的质量问题提出处理意见，并承担相应的服务和费用。买方根据合同规定对卖方行使的其他权力不受影响。</w:t>
      </w:r>
    </w:p>
    <w:p w:rsidR="00386CE1" w:rsidRDefault="00386CE1" w:rsidP="00386CE1">
      <w:pPr>
        <w:spacing w:line="300" w:lineRule="auto"/>
        <w:ind w:firstLineChars="150" w:firstLine="360"/>
        <w:rPr>
          <w:rFonts w:hAnsi="宋体"/>
          <w:szCs w:val="21"/>
        </w:rPr>
      </w:pPr>
      <w:r w:rsidRPr="00C95A00">
        <w:rPr>
          <w:rFonts w:hAnsi="宋体" w:hint="eastAsia"/>
          <w:szCs w:val="21"/>
        </w:rPr>
        <w:t>3、货到工地后，卖方负责对合同设备</w:t>
      </w:r>
      <w:r>
        <w:rPr>
          <w:rFonts w:hAnsi="宋体" w:hint="eastAsia"/>
          <w:szCs w:val="21"/>
        </w:rPr>
        <w:t>进行</w:t>
      </w:r>
      <w:r>
        <w:rPr>
          <w:rFonts w:hAnsi="宋体"/>
          <w:szCs w:val="21"/>
        </w:rPr>
        <w:t>安装、调试</w:t>
      </w:r>
      <w:r>
        <w:rPr>
          <w:rFonts w:hAnsi="宋体" w:hint="eastAsia"/>
          <w:szCs w:val="21"/>
        </w:rPr>
        <w:t>、</w:t>
      </w:r>
      <w:r w:rsidRPr="00C95A00">
        <w:rPr>
          <w:rFonts w:hAnsi="宋体" w:hint="eastAsia"/>
          <w:szCs w:val="21"/>
        </w:rPr>
        <w:t>对买方操作人员进行操作、</w:t>
      </w:r>
      <w:r w:rsidRPr="00C95A00">
        <w:rPr>
          <w:rFonts w:hAnsi="宋体"/>
          <w:szCs w:val="21"/>
        </w:rPr>
        <w:t>维护保养</w:t>
      </w:r>
      <w:r w:rsidRPr="00C95A00">
        <w:rPr>
          <w:rFonts w:hAnsi="宋体" w:hint="eastAsia"/>
          <w:szCs w:val="21"/>
        </w:rPr>
        <w:t>培训，直至买方操作人员对设备的运行及整机维护完全掌握，设备满足合同要求且系统正常运行，其间所发生的所有费用都由卖方承担。</w:t>
      </w:r>
    </w:p>
    <w:p w:rsidR="00386CE1" w:rsidRDefault="00386CE1" w:rsidP="00386CE1">
      <w:pPr>
        <w:spacing w:line="300" w:lineRule="auto"/>
        <w:rPr>
          <w:rFonts w:hAnsi="宋体"/>
          <w:b/>
        </w:rPr>
      </w:pPr>
    </w:p>
    <w:p w:rsidR="00386CE1" w:rsidRPr="002238B7" w:rsidRDefault="00386CE1" w:rsidP="00386CE1">
      <w:pPr>
        <w:spacing w:line="300" w:lineRule="auto"/>
        <w:rPr>
          <w:rFonts w:hAnsi="宋体"/>
          <w:szCs w:val="21"/>
        </w:rPr>
      </w:pPr>
      <w:r w:rsidRPr="00C95A00">
        <w:rPr>
          <w:rFonts w:hAnsi="宋体" w:hint="eastAsia"/>
          <w:b/>
        </w:rPr>
        <w:t>十一</w:t>
      </w:r>
      <w:r w:rsidRPr="00C95A00">
        <w:rPr>
          <w:rFonts w:hAnsi="宋体" w:hint="eastAsia"/>
          <w:b/>
          <w:szCs w:val="21"/>
        </w:rPr>
        <w:t>.</w:t>
      </w:r>
      <w:r w:rsidRPr="00C95A00">
        <w:rPr>
          <w:rFonts w:hAnsi="宋体" w:hint="eastAsia"/>
          <w:b/>
        </w:rPr>
        <w:t>付款单据：为了支付货款，卖方应呈交下列单据</w:t>
      </w:r>
      <w:r w:rsidRPr="00C95A00">
        <w:rPr>
          <w:rFonts w:hAnsi="宋体" w:hint="eastAsia"/>
        </w:rPr>
        <w:t>：</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t>1、在买方向卖方支付</w:t>
      </w:r>
      <w:r>
        <w:rPr>
          <w:rFonts w:hAnsi="宋体" w:hint="eastAsia"/>
          <w:szCs w:val="21"/>
        </w:rPr>
        <w:t>合同</w:t>
      </w:r>
      <w:r w:rsidRPr="00C95A00">
        <w:rPr>
          <w:rFonts w:hAnsi="宋体" w:hint="eastAsia"/>
          <w:szCs w:val="21"/>
        </w:rPr>
        <w:t>第</w:t>
      </w:r>
      <w:r>
        <w:rPr>
          <w:rFonts w:hAnsi="宋体" w:hint="eastAsia"/>
          <w:szCs w:val="21"/>
        </w:rPr>
        <w:t>一</w:t>
      </w:r>
      <w:r w:rsidRPr="00C95A00">
        <w:rPr>
          <w:rFonts w:hAnsi="宋体" w:hint="eastAsia"/>
          <w:szCs w:val="21"/>
        </w:rPr>
        <w:t>笔的</w:t>
      </w:r>
      <w:r>
        <w:rPr>
          <w:rFonts w:hAnsi="宋体"/>
          <w:szCs w:val="21"/>
        </w:rPr>
        <w:t>9</w:t>
      </w:r>
      <w:r w:rsidRPr="00C95A00">
        <w:rPr>
          <w:rFonts w:hAnsi="宋体" w:hint="eastAsia"/>
          <w:szCs w:val="21"/>
        </w:rPr>
        <w:t>5%货款前，卖方应向买方开具合法合规且为本合同全额的增值税专用发票（凭发票支付），如所提供的发票不真实，买方有权拒绝付款并顺延付款时间。因卖方开具的发票不规范、不合法或涉嫌虚开发票引起税务问题的，卖方需依法向买方重新开具发票，并向买方承担赔偿责任。</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lastRenderedPageBreak/>
        <w:t>2、因卖方开具发票不及时给买方造成无法及时认证、抵扣发票等情形的，卖方需向买方承担赔偿责任，但不免除卖方继续按照买方要求开具合法合规发票的义务。</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t>3、卖方向买方开具的增值税专用发票，卖方必须确保发票票面信息全部真实，相关货物、价款等内容与本合同相一致。因发票票面信息有误导致发票不能抵扣税款或者被认定为虚开的，卖方需依法向买方重新开具发票，同时卖方需向买方承担赔偿责任。</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t>4、卖方应当按照下列信息向买方开具增值税专用发票：</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t>单</w:t>
      </w:r>
      <w:r w:rsidRPr="00C95A00">
        <w:rPr>
          <w:rFonts w:hAnsi="宋体"/>
          <w:szCs w:val="21"/>
        </w:rPr>
        <w:t xml:space="preserve"> </w:t>
      </w:r>
      <w:r w:rsidRPr="00C95A00">
        <w:rPr>
          <w:rFonts w:hAnsi="宋体" w:hint="eastAsia"/>
          <w:szCs w:val="21"/>
        </w:rPr>
        <w:t>位 名称：</w:t>
      </w:r>
      <w:r w:rsidRPr="00C95A00">
        <w:rPr>
          <w:rFonts w:hAnsi="宋体"/>
          <w:szCs w:val="21"/>
        </w:rPr>
        <w:t xml:space="preserve"> </w:t>
      </w:r>
      <w:r>
        <w:rPr>
          <w:rFonts w:hAnsi="宋体" w:hint="eastAsia"/>
          <w:szCs w:val="21"/>
        </w:rPr>
        <w:t>合肥经济技术开发区公用事业发展公司</w:t>
      </w:r>
    </w:p>
    <w:p w:rsidR="00386CE1" w:rsidRDefault="00386CE1" w:rsidP="00386CE1">
      <w:pPr>
        <w:spacing w:line="300" w:lineRule="auto"/>
        <w:ind w:firstLineChars="200" w:firstLine="480"/>
        <w:rPr>
          <w:rFonts w:hAnsi="宋体"/>
          <w:szCs w:val="21"/>
        </w:rPr>
      </w:pPr>
      <w:r w:rsidRPr="00FC15B4">
        <w:rPr>
          <w:rFonts w:hAnsi="宋体" w:hint="eastAsia"/>
          <w:szCs w:val="21"/>
        </w:rPr>
        <w:t>纳税识别号：</w:t>
      </w:r>
      <w:r>
        <w:rPr>
          <w:rFonts w:hAnsi="宋体" w:hint="eastAsia"/>
          <w:szCs w:val="21"/>
        </w:rPr>
        <w:t>91340100149228548G</w:t>
      </w:r>
    </w:p>
    <w:p w:rsidR="00386CE1" w:rsidRDefault="00386CE1" w:rsidP="00386CE1">
      <w:pPr>
        <w:spacing w:line="300" w:lineRule="auto"/>
        <w:ind w:firstLineChars="200" w:firstLine="480"/>
        <w:rPr>
          <w:rFonts w:hAnsi="宋体"/>
          <w:szCs w:val="21"/>
        </w:rPr>
      </w:pPr>
      <w:r w:rsidRPr="00FC15B4">
        <w:rPr>
          <w:rFonts w:hAnsi="宋体" w:hint="eastAsia"/>
          <w:szCs w:val="21"/>
        </w:rPr>
        <w:t>地址、电话：</w:t>
      </w:r>
      <w:r>
        <w:rPr>
          <w:rFonts w:hAnsi="宋体" w:hint="eastAsia"/>
          <w:color w:val="000000"/>
          <w:szCs w:val="18"/>
        </w:rPr>
        <w:t>合肥经济技术开发区繁华大道2</w:t>
      </w:r>
      <w:r>
        <w:rPr>
          <w:rFonts w:hAnsi="宋体"/>
          <w:color w:val="000000"/>
          <w:szCs w:val="18"/>
        </w:rPr>
        <w:t>66号</w:t>
      </w:r>
      <w:r>
        <w:rPr>
          <w:rFonts w:hAnsi="宋体" w:hint="eastAsia"/>
          <w:color w:val="000000"/>
          <w:szCs w:val="18"/>
        </w:rPr>
        <w:t xml:space="preserve">  63811048</w:t>
      </w:r>
    </w:p>
    <w:p w:rsidR="00386CE1" w:rsidRDefault="00386CE1" w:rsidP="00386CE1">
      <w:pPr>
        <w:spacing w:line="300" w:lineRule="auto"/>
        <w:ind w:firstLineChars="200" w:firstLine="480"/>
        <w:rPr>
          <w:rFonts w:hAnsi="宋体"/>
          <w:szCs w:val="21"/>
        </w:rPr>
      </w:pPr>
      <w:r w:rsidRPr="00FC15B4">
        <w:rPr>
          <w:rFonts w:hAnsi="宋体" w:hint="eastAsia"/>
          <w:szCs w:val="21"/>
        </w:rPr>
        <w:t>开  户  行：</w:t>
      </w:r>
      <w:r>
        <w:rPr>
          <w:rFonts w:hAnsi="宋体" w:hint="eastAsia"/>
          <w:szCs w:val="21"/>
        </w:rPr>
        <w:t>中国银行合肥经开区支行</w:t>
      </w:r>
    </w:p>
    <w:p w:rsidR="00386CE1" w:rsidRDefault="00386CE1" w:rsidP="00386CE1">
      <w:pPr>
        <w:spacing w:line="300" w:lineRule="auto"/>
        <w:ind w:firstLineChars="200" w:firstLine="480"/>
        <w:rPr>
          <w:rFonts w:hAnsi="宋体"/>
          <w:szCs w:val="21"/>
        </w:rPr>
      </w:pPr>
      <w:r w:rsidRPr="00FC15B4">
        <w:rPr>
          <w:rFonts w:hAnsi="宋体" w:hint="eastAsia"/>
          <w:szCs w:val="21"/>
        </w:rPr>
        <w:t>账      号：</w:t>
      </w:r>
      <w:r>
        <w:rPr>
          <w:rFonts w:hAnsi="宋体" w:hint="eastAsia"/>
          <w:szCs w:val="21"/>
        </w:rPr>
        <w:t>184201090334</w:t>
      </w:r>
    </w:p>
    <w:p w:rsidR="00386CE1" w:rsidRPr="002238B7" w:rsidRDefault="00386CE1" w:rsidP="00386CE1">
      <w:pPr>
        <w:spacing w:line="300" w:lineRule="auto"/>
        <w:rPr>
          <w:rFonts w:hAnsi="宋体"/>
          <w:szCs w:val="21"/>
        </w:rPr>
      </w:pPr>
      <w:r w:rsidRPr="00C95A00">
        <w:rPr>
          <w:rFonts w:hAnsi="宋体" w:hint="eastAsia"/>
          <w:b/>
        </w:rPr>
        <w:t>十二</w:t>
      </w:r>
      <w:r w:rsidRPr="00C95A00">
        <w:rPr>
          <w:rFonts w:hAnsi="宋体" w:hint="eastAsia"/>
          <w:b/>
          <w:szCs w:val="21"/>
        </w:rPr>
        <w:t>．</w:t>
      </w:r>
      <w:r w:rsidRPr="00C95A00">
        <w:rPr>
          <w:rFonts w:hAnsi="宋体" w:hint="eastAsia"/>
          <w:b/>
        </w:rPr>
        <w:t>检验和索赔</w:t>
      </w:r>
    </w:p>
    <w:p w:rsidR="00386CE1" w:rsidRPr="00C95A00" w:rsidRDefault="00386CE1" w:rsidP="00386CE1">
      <w:pPr>
        <w:pStyle w:val="afff4"/>
        <w:numPr>
          <w:ilvl w:val="0"/>
          <w:numId w:val="9"/>
        </w:numPr>
        <w:tabs>
          <w:tab w:val="clear" w:pos="425"/>
          <w:tab w:val="left" w:pos="0"/>
          <w:tab w:val="left" w:pos="708"/>
          <w:tab w:val="left" w:pos="900"/>
        </w:tabs>
        <w:spacing w:line="400" w:lineRule="exact"/>
        <w:ind w:left="0" w:firstLine="540"/>
        <w:outlineLvl w:val="9"/>
        <w:rPr>
          <w:rFonts w:ascii="宋体" w:eastAsia="宋体"/>
          <w:sz w:val="21"/>
          <w:szCs w:val="21"/>
        </w:rPr>
      </w:pPr>
      <w:r w:rsidRPr="00C95A00">
        <w:rPr>
          <w:rFonts w:ascii="宋体" w:eastAsia="宋体" w:hint="eastAsia"/>
          <w:sz w:val="21"/>
          <w:szCs w:val="21"/>
        </w:rPr>
        <w:t>设备出厂前，卖方应就设备的性能、质量做出准确和全面的检验和试验，并出具和本合同规定相符的设备试验、验收及合格证明的资料文件。设备（含备品备件、专用工具等）的数量、规格满足合同要求。</w:t>
      </w:r>
    </w:p>
    <w:p w:rsidR="00386CE1" w:rsidRPr="00C95A00" w:rsidRDefault="00386CE1" w:rsidP="00386CE1">
      <w:pPr>
        <w:spacing w:line="400" w:lineRule="exact"/>
        <w:ind w:firstLineChars="200" w:firstLine="480"/>
        <w:rPr>
          <w:rFonts w:hAnsi="宋体"/>
          <w:szCs w:val="21"/>
        </w:rPr>
      </w:pPr>
      <w:r w:rsidRPr="00C95A00">
        <w:rPr>
          <w:rFonts w:hAnsi="宋体" w:hint="eastAsia"/>
          <w:szCs w:val="21"/>
        </w:rPr>
        <w:t>2、在设备到达</w:t>
      </w:r>
      <w:r>
        <w:rPr>
          <w:rFonts w:hAnsi="宋体" w:hint="eastAsia"/>
          <w:b/>
        </w:rPr>
        <w:t>合肥经济技术开发区公用事业发展公司</w:t>
      </w:r>
      <w:r w:rsidRPr="00C95A00">
        <w:rPr>
          <w:rFonts w:hAnsi="宋体" w:hint="eastAsia"/>
          <w:szCs w:val="21"/>
        </w:rPr>
        <w:t>后，进行最终检验及调试运行期间，如有性能、质量、规格、数量与合同不符，买方有权向卖方要求调换或补偿，所发生的费用由卖方承担。</w:t>
      </w:r>
      <w:r w:rsidRPr="00C95A00">
        <w:rPr>
          <w:rFonts w:hAnsi="宋体" w:cs="Arial" w:hint="eastAsia"/>
          <w:szCs w:val="21"/>
        </w:rPr>
        <w:t>在质保期内出现的产品质量问题，确实属于卖方原因所致的，买方有权向卖方要求索赔其损失。若卖方在收到买方设备故障和索赔通知后</w:t>
      </w:r>
      <w:r w:rsidRPr="00C95A00">
        <w:rPr>
          <w:rFonts w:hAnsi="宋体" w:cs="Arial"/>
          <w:szCs w:val="21"/>
        </w:rPr>
        <w:t>5</w:t>
      </w:r>
      <w:r w:rsidRPr="00C95A00">
        <w:rPr>
          <w:rFonts w:hAnsi="宋体" w:cs="Arial" w:hint="eastAsia"/>
          <w:szCs w:val="21"/>
        </w:rPr>
        <w:t>天内未予答复，则认为卖方已接受上述索赔。</w:t>
      </w:r>
      <w:r w:rsidRPr="00C95A00">
        <w:rPr>
          <w:rFonts w:hAnsi="宋体" w:hint="eastAsia"/>
          <w:szCs w:val="21"/>
        </w:rPr>
        <w:t>如果是产品质量问题，卖方将在</w:t>
      </w:r>
      <w:r w:rsidRPr="00C95A00">
        <w:rPr>
          <w:rFonts w:hAnsi="宋体"/>
          <w:szCs w:val="21"/>
        </w:rPr>
        <w:t>15</w:t>
      </w:r>
      <w:r w:rsidRPr="00C95A00">
        <w:rPr>
          <w:rFonts w:hAnsi="宋体" w:hint="eastAsia"/>
          <w:szCs w:val="21"/>
        </w:rPr>
        <w:t>日内备齐全新的索赔配件，并通过快运方式将配件运抵买方指定的项目部收货地址，其风险和费用由卖方承担。</w:t>
      </w:r>
    </w:p>
    <w:p w:rsidR="00386CE1" w:rsidRPr="00C95A00" w:rsidRDefault="00386CE1" w:rsidP="00386CE1">
      <w:pPr>
        <w:pStyle w:val="afff4"/>
        <w:tabs>
          <w:tab w:val="left" w:pos="0"/>
          <w:tab w:val="left" w:pos="900"/>
        </w:tabs>
        <w:spacing w:line="400" w:lineRule="exact"/>
        <w:ind w:left="0" w:firstLineChars="250" w:firstLine="525"/>
        <w:outlineLvl w:val="9"/>
        <w:rPr>
          <w:rFonts w:ascii="宋体" w:eastAsia="宋体"/>
          <w:sz w:val="21"/>
          <w:szCs w:val="21"/>
        </w:rPr>
      </w:pPr>
      <w:r w:rsidRPr="00C95A00">
        <w:rPr>
          <w:rFonts w:ascii="宋体" w:eastAsia="宋体"/>
          <w:sz w:val="21"/>
          <w:szCs w:val="21"/>
        </w:rPr>
        <w:t>3</w:t>
      </w:r>
      <w:r w:rsidRPr="00C95A00">
        <w:rPr>
          <w:rFonts w:ascii="宋体" w:eastAsia="宋体" w:hint="eastAsia"/>
          <w:sz w:val="21"/>
          <w:szCs w:val="21"/>
        </w:rPr>
        <w:t>、从设备交货至质保期内，因设备质量问题，且设备质量问题确实是由卖方原因所致，卖方应按买方同意的下列方式中的一种解决索赔事宜：</w:t>
      </w:r>
    </w:p>
    <w:p w:rsidR="00386CE1" w:rsidRPr="00C95A00" w:rsidRDefault="00386CE1" w:rsidP="00386CE1">
      <w:pPr>
        <w:adjustRightInd w:val="0"/>
        <w:snapToGrid w:val="0"/>
        <w:spacing w:line="400" w:lineRule="exact"/>
        <w:ind w:firstLineChars="257" w:firstLine="617"/>
        <w:rPr>
          <w:rFonts w:hAnsi="宋体"/>
          <w:szCs w:val="21"/>
        </w:rPr>
      </w:pPr>
      <w:r w:rsidRPr="00C95A00">
        <w:rPr>
          <w:rFonts w:hAnsi="宋体"/>
          <w:szCs w:val="21"/>
        </w:rPr>
        <w:t>3</w:t>
      </w:r>
      <w:r w:rsidRPr="00C95A00">
        <w:rPr>
          <w:rFonts w:hAnsi="宋体" w:hint="eastAsia"/>
          <w:szCs w:val="21"/>
        </w:rPr>
        <w:t>.1设备质量性能达不到要求的，买方直接将设备退还卖方，卖方将已支付的货款退还买方；同时卖方承担由此发生的损失和费用。包括但不限于以下费用：利息、银行手续费、运费、仓储、装卸费以及为保护拒收的设备所需的其他必要费用。</w:t>
      </w:r>
    </w:p>
    <w:p w:rsidR="00386CE1" w:rsidRPr="00C95A00" w:rsidRDefault="00386CE1" w:rsidP="00386CE1">
      <w:pPr>
        <w:adjustRightInd w:val="0"/>
        <w:snapToGrid w:val="0"/>
        <w:spacing w:line="400" w:lineRule="exact"/>
        <w:ind w:firstLineChars="257" w:firstLine="617"/>
        <w:rPr>
          <w:rFonts w:hAnsi="宋体"/>
          <w:szCs w:val="21"/>
        </w:rPr>
      </w:pPr>
      <w:r w:rsidRPr="00C95A00">
        <w:rPr>
          <w:rFonts w:hAnsi="宋体"/>
          <w:szCs w:val="21"/>
        </w:rPr>
        <w:t>3</w:t>
      </w:r>
      <w:r w:rsidRPr="00C95A00">
        <w:rPr>
          <w:rFonts w:hAnsi="宋体" w:hint="eastAsia"/>
          <w:szCs w:val="21"/>
        </w:rPr>
        <w:t>.2设备出现部分缺陷的，采用符合规格要求的新零件、部件更换并经调试达到设备出厂前的各项指标，买方同意接收设备的，卖方应承担由此产生的费用、风险及买方的直接损失。同时，设备质保期顺延（顺延时间为买卖双方确认更换新零部件所用的时间）。</w:t>
      </w:r>
    </w:p>
    <w:p w:rsidR="00386CE1" w:rsidRPr="00C95A00" w:rsidRDefault="00386CE1" w:rsidP="00386CE1">
      <w:pPr>
        <w:spacing w:line="300" w:lineRule="auto"/>
        <w:outlineLvl w:val="0"/>
        <w:rPr>
          <w:rFonts w:hAnsi="宋体"/>
          <w:b/>
          <w:szCs w:val="21"/>
        </w:rPr>
      </w:pPr>
      <w:r w:rsidRPr="00C95A00">
        <w:rPr>
          <w:rFonts w:hAnsi="宋体" w:hint="eastAsia"/>
          <w:b/>
          <w:szCs w:val="21"/>
        </w:rPr>
        <w:t>十三.变更</w:t>
      </w:r>
    </w:p>
    <w:p w:rsidR="00386CE1" w:rsidRPr="00C95A00" w:rsidRDefault="00386CE1" w:rsidP="00386CE1">
      <w:pPr>
        <w:spacing w:line="300" w:lineRule="auto"/>
        <w:ind w:firstLineChars="246" w:firstLine="590"/>
        <w:rPr>
          <w:rFonts w:hAnsi="宋体"/>
          <w:szCs w:val="21"/>
        </w:rPr>
      </w:pPr>
      <w:r w:rsidRPr="00C95A00">
        <w:rPr>
          <w:rFonts w:hAnsi="宋体" w:hint="eastAsia"/>
          <w:szCs w:val="21"/>
        </w:rPr>
        <w:lastRenderedPageBreak/>
        <w:t>本合同内容经双方同意变更的，如果变更的内容涉及到采购货物品种、价款等增值税专用发票记载项目发生变化的，则卖方应当根据现行财税法规作废、重开、补开、红字开具增值税专用发票，在此过程中买卖双方需履行各自的协助义务。</w:t>
      </w:r>
    </w:p>
    <w:p w:rsidR="00386CE1" w:rsidRPr="00C95A00" w:rsidRDefault="00386CE1" w:rsidP="00386CE1">
      <w:pPr>
        <w:spacing w:line="300" w:lineRule="auto"/>
        <w:outlineLvl w:val="0"/>
        <w:rPr>
          <w:rFonts w:hAnsi="宋体"/>
          <w:b/>
          <w:szCs w:val="21"/>
        </w:rPr>
      </w:pPr>
      <w:r w:rsidRPr="00C95A00">
        <w:rPr>
          <w:rFonts w:hAnsi="宋体" w:hint="eastAsia"/>
          <w:b/>
          <w:szCs w:val="21"/>
        </w:rPr>
        <w:t>十四．不可抗力</w:t>
      </w:r>
    </w:p>
    <w:p w:rsidR="00386CE1" w:rsidRDefault="00386CE1" w:rsidP="00386CE1">
      <w:pPr>
        <w:spacing w:line="300" w:lineRule="auto"/>
        <w:ind w:firstLineChars="246" w:firstLine="590"/>
        <w:rPr>
          <w:rFonts w:hAnsi="宋体"/>
          <w:szCs w:val="21"/>
        </w:rPr>
      </w:pPr>
      <w:r w:rsidRPr="00C95A00">
        <w:rPr>
          <w:rFonts w:hAnsi="宋体" w:hint="eastAsia"/>
          <w:szCs w:val="21"/>
        </w:rPr>
        <w:t>凡在制造或运输过程中，发生人力不可抗拒事故，致使卖方推迟交货或不能交货，卖方可不负责任。在上述事故发生时，卖方须立即通知买方，并于7天内向买方邮寄由主管政府颁发的事故证明。在此情况下，卖方仍有责任采取一切必要措施尽快交货。如事故延续20天以上，买方有权撤消合同。撤消合同后10天内卖方返还买方所支付款项。</w:t>
      </w:r>
    </w:p>
    <w:p w:rsidR="00386CE1" w:rsidRPr="002238B7" w:rsidRDefault="00386CE1" w:rsidP="00386CE1">
      <w:pPr>
        <w:spacing w:line="300" w:lineRule="auto"/>
        <w:rPr>
          <w:rFonts w:hAnsi="宋体"/>
          <w:szCs w:val="21"/>
        </w:rPr>
      </w:pPr>
      <w:r w:rsidRPr="00C95A00">
        <w:rPr>
          <w:rFonts w:hAnsi="宋体" w:hint="eastAsia"/>
          <w:b/>
          <w:szCs w:val="21"/>
        </w:rPr>
        <w:t>十五．迟交货违约金</w:t>
      </w:r>
    </w:p>
    <w:p w:rsidR="00386CE1" w:rsidRDefault="00386CE1" w:rsidP="00386CE1">
      <w:pPr>
        <w:spacing w:line="300" w:lineRule="auto"/>
        <w:ind w:firstLineChars="250" w:firstLine="600"/>
        <w:rPr>
          <w:rFonts w:hAnsi="宋体"/>
          <w:szCs w:val="21"/>
        </w:rPr>
      </w:pPr>
      <w:r w:rsidRPr="00C95A00">
        <w:rPr>
          <w:rFonts w:hAnsi="宋体" w:hint="eastAsia"/>
          <w:szCs w:val="21"/>
        </w:rPr>
        <w:t>除本合同第十一条规定的人力不可抗拒原因外，如卖方不能按合同规定的时间交货，买方可同意在卖方支付违约金的条件下延期交货。违约金可在支付货款时扣除。违约金以货物总价为基数，按每七天收0.5％，不足七天以七天计算。但违约金不得超过迟交货物总价的5％。如卖方延期交货超过规定十周时，买方有权撤消合同。此时卖方应不迟延地按上述规定向买方支付违约金。</w:t>
      </w:r>
    </w:p>
    <w:p w:rsidR="00386CE1" w:rsidRPr="00034E1C" w:rsidRDefault="00386CE1" w:rsidP="00386CE1">
      <w:pPr>
        <w:spacing w:line="300" w:lineRule="auto"/>
        <w:ind w:firstLineChars="250" w:firstLine="602"/>
        <w:rPr>
          <w:rFonts w:hAnsi="宋体"/>
          <w:szCs w:val="21"/>
        </w:rPr>
      </w:pPr>
      <w:r w:rsidRPr="00C95A00">
        <w:rPr>
          <w:rFonts w:hAnsi="宋体" w:hint="eastAsia"/>
          <w:b/>
          <w:szCs w:val="21"/>
        </w:rPr>
        <w:t>十六．合同纠纷解决方式</w:t>
      </w:r>
    </w:p>
    <w:p w:rsidR="00386CE1" w:rsidRDefault="00386CE1" w:rsidP="00386CE1">
      <w:pPr>
        <w:spacing w:line="300" w:lineRule="auto"/>
        <w:ind w:firstLineChars="250" w:firstLine="600"/>
        <w:rPr>
          <w:rFonts w:hAnsi="宋体"/>
          <w:szCs w:val="21"/>
        </w:rPr>
      </w:pPr>
      <w:r w:rsidRPr="00C95A00">
        <w:rPr>
          <w:rFonts w:hAnsi="宋体" w:hint="eastAsia"/>
          <w:szCs w:val="21"/>
        </w:rPr>
        <w:t>与本合同有关的或执行本合同发生的一切争议，双方通过友好协商解决。如不能达成一致，直接向买方所在地人民法院起诉。本合同订立、履行及发生争议等均适用中华人民共和国的法律。</w:t>
      </w:r>
    </w:p>
    <w:p w:rsidR="00386CE1" w:rsidRPr="00C95A00" w:rsidRDefault="00386CE1" w:rsidP="00386CE1">
      <w:pPr>
        <w:spacing w:line="300" w:lineRule="auto"/>
        <w:ind w:firstLineChars="250" w:firstLine="602"/>
        <w:rPr>
          <w:rFonts w:hAnsi="宋体"/>
          <w:szCs w:val="21"/>
        </w:rPr>
      </w:pPr>
      <w:r w:rsidRPr="00C95A00">
        <w:rPr>
          <w:rFonts w:hAnsi="宋体" w:hint="eastAsia"/>
          <w:b/>
          <w:szCs w:val="21"/>
        </w:rPr>
        <w:t>十七．合同附件</w:t>
      </w:r>
    </w:p>
    <w:p w:rsidR="00386CE1" w:rsidRPr="00C95A00" w:rsidRDefault="00386CE1" w:rsidP="00386CE1">
      <w:pPr>
        <w:spacing w:line="300" w:lineRule="auto"/>
        <w:ind w:firstLineChars="300" w:firstLine="720"/>
        <w:rPr>
          <w:rFonts w:hAnsi="宋体"/>
          <w:szCs w:val="21"/>
        </w:rPr>
      </w:pPr>
      <w:bookmarkStart w:id="64" w:name="_Toc215479257"/>
      <w:bookmarkStart w:id="65" w:name="_Toc213574116"/>
      <w:r w:rsidRPr="00C95A00">
        <w:rPr>
          <w:rFonts w:hAnsi="宋体" w:hint="eastAsia"/>
          <w:szCs w:val="21"/>
        </w:rPr>
        <w:t>附件1</w:t>
      </w:r>
      <w:r>
        <w:rPr>
          <w:rFonts w:hAnsi="宋体" w:hint="eastAsia"/>
          <w:szCs w:val="21"/>
        </w:rPr>
        <w:t>、产品规格</w:t>
      </w:r>
      <w:r>
        <w:rPr>
          <w:rFonts w:hAnsi="宋体"/>
          <w:szCs w:val="21"/>
        </w:rPr>
        <w:t>说明书</w:t>
      </w:r>
      <w:r w:rsidRPr="00C95A00">
        <w:rPr>
          <w:rFonts w:hAnsi="宋体" w:hint="eastAsia"/>
          <w:szCs w:val="21"/>
        </w:rPr>
        <w:t>；</w:t>
      </w:r>
    </w:p>
    <w:p w:rsidR="00386CE1" w:rsidRDefault="00386CE1" w:rsidP="00386CE1">
      <w:pPr>
        <w:spacing w:line="300" w:lineRule="auto"/>
        <w:ind w:firstLineChars="300" w:firstLine="720"/>
        <w:rPr>
          <w:rFonts w:hAnsi="宋体"/>
          <w:szCs w:val="21"/>
        </w:rPr>
      </w:pPr>
      <w:r w:rsidRPr="00C95A00">
        <w:rPr>
          <w:rFonts w:hAnsi="宋体" w:hint="eastAsia"/>
          <w:szCs w:val="21"/>
        </w:rPr>
        <w:t>附件2</w:t>
      </w:r>
      <w:r>
        <w:rPr>
          <w:rFonts w:hAnsi="宋体" w:hint="eastAsia"/>
          <w:szCs w:val="21"/>
        </w:rPr>
        <w:t>、</w:t>
      </w:r>
      <w:r w:rsidRPr="00C95A00">
        <w:rPr>
          <w:rFonts w:hAnsi="宋体" w:hint="eastAsia"/>
          <w:szCs w:val="21"/>
        </w:rPr>
        <w:t>随机</w:t>
      </w:r>
      <w:r>
        <w:rPr>
          <w:rFonts w:hAnsi="宋体" w:hint="eastAsia"/>
          <w:szCs w:val="21"/>
        </w:rPr>
        <w:t>赠送配件</w:t>
      </w:r>
      <w:r>
        <w:rPr>
          <w:rFonts w:hAnsi="宋体"/>
          <w:szCs w:val="21"/>
        </w:rPr>
        <w:t>清单</w:t>
      </w:r>
    </w:p>
    <w:p w:rsidR="00386CE1" w:rsidRPr="00C95A00" w:rsidRDefault="00386CE1" w:rsidP="00386CE1">
      <w:pPr>
        <w:spacing w:line="300" w:lineRule="auto"/>
        <w:ind w:firstLineChars="300" w:firstLine="720"/>
        <w:rPr>
          <w:rFonts w:hAnsi="宋体"/>
          <w:szCs w:val="21"/>
        </w:rPr>
      </w:pPr>
      <w:r>
        <w:rPr>
          <w:rFonts w:hAnsi="宋体" w:hint="eastAsia"/>
          <w:szCs w:val="21"/>
        </w:rPr>
        <w:t>附件3</w:t>
      </w:r>
      <w:r w:rsidRPr="00C95A00">
        <w:rPr>
          <w:rFonts w:hAnsi="宋体" w:hint="eastAsia"/>
          <w:szCs w:val="21"/>
        </w:rPr>
        <w:t>、工具清单；</w:t>
      </w:r>
    </w:p>
    <w:p w:rsidR="00386CE1" w:rsidRPr="00C95A00" w:rsidRDefault="00386CE1" w:rsidP="00386CE1">
      <w:pPr>
        <w:spacing w:line="300" w:lineRule="auto"/>
        <w:ind w:firstLineChars="300" w:firstLine="720"/>
        <w:rPr>
          <w:rFonts w:hAnsi="宋体"/>
          <w:szCs w:val="21"/>
        </w:rPr>
      </w:pPr>
      <w:r w:rsidRPr="00C95A00">
        <w:rPr>
          <w:rFonts w:hAnsi="宋体" w:hint="eastAsia"/>
          <w:szCs w:val="21"/>
        </w:rPr>
        <w:t>附件</w:t>
      </w:r>
      <w:r>
        <w:rPr>
          <w:rFonts w:hAnsi="宋体"/>
          <w:szCs w:val="21"/>
        </w:rPr>
        <w:t>4</w:t>
      </w:r>
      <w:r>
        <w:rPr>
          <w:rFonts w:hAnsi="宋体" w:hint="eastAsia"/>
          <w:szCs w:val="21"/>
        </w:rPr>
        <w:t>、</w:t>
      </w:r>
      <w:r w:rsidRPr="00C95A00">
        <w:rPr>
          <w:rFonts w:hAnsi="宋体" w:hint="eastAsia"/>
          <w:szCs w:val="21"/>
        </w:rPr>
        <w:t>随机</w:t>
      </w:r>
      <w:r>
        <w:rPr>
          <w:rFonts w:hAnsi="宋体" w:hint="eastAsia"/>
          <w:szCs w:val="21"/>
        </w:rPr>
        <w:t>资料</w:t>
      </w:r>
      <w:r>
        <w:rPr>
          <w:rFonts w:hAnsi="宋体"/>
          <w:szCs w:val="21"/>
        </w:rPr>
        <w:t>清单</w:t>
      </w:r>
      <w:r w:rsidRPr="00C95A00">
        <w:rPr>
          <w:rFonts w:hAnsi="宋体"/>
          <w:szCs w:val="21"/>
        </w:rPr>
        <w:t>。</w:t>
      </w:r>
    </w:p>
    <w:p w:rsidR="00386CE1" w:rsidRPr="00C95A00" w:rsidRDefault="00386CE1" w:rsidP="00386CE1">
      <w:pPr>
        <w:spacing w:line="300" w:lineRule="auto"/>
        <w:outlineLvl w:val="0"/>
        <w:rPr>
          <w:rFonts w:hAnsi="宋体"/>
          <w:b/>
          <w:szCs w:val="21"/>
        </w:rPr>
      </w:pPr>
      <w:r w:rsidRPr="00C95A00">
        <w:rPr>
          <w:rFonts w:hAnsi="宋体" w:hint="eastAsia"/>
          <w:b/>
          <w:szCs w:val="21"/>
        </w:rPr>
        <w:t>十八．技术文件</w:t>
      </w:r>
    </w:p>
    <w:p w:rsidR="00386CE1" w:rsidRPr="00C95A00" w:rsidRDefault="00386CE1" w:rsidP="00386CE1">
      <w:pPr>
        <w:spacing w:line="300" w:lineRule="auto"/>
        <w:ind w:firstLineChars="192" w:firstLine="461"/>
        <w:rPr>
          <w:rFonts w:hAnsi="宋体"/>
          <w:szCs w:val="21"/>
        </w:rPr>
      </w:pPr>
      <w:r w:rsidRPr="00C95A00">
        <w:rPr>
          <w:rFonts w:hAnsi="宋体" w:hint="eastAsia"/>
          <w:szCs w:val="21"/>
        </w:rPr>
        <w:t>1、设备交货时，卖方应向买方提供各设备相配套的1套技术文件（产品合格证、使用说明书）。</w:t>
      </w:r>
    </w:p>
    <w:p w:rsidR="00386CE1" w:rsidRPr="00C95A00" w:rsidRDefault="00386CE1" w:rsidP="00386CE1">
      <w:pPr>
        <w:spacing w:line="300" w:lineRule="auto"/>
        <w:ind w:firstLineChars="192" w:firstLine="461"/>
        <w:rPr>
          <w:rFonts w:hAnsi="宋体"/>
          <w:szCs w:val="21"/>
        </w:rPr>
      </w:pPr>
      <w:r w:rsidRPr="00C95A00">
        <w:rPr>
          <w:rFonts w:hAnsi="宋体" w:hint="eastAsia"/>
          <w:szCs w:val="21"/>
        </w:rPr>
        <w:t>2、提供该型设备的用户清单及用户相关资料；相应设备型号的样本和详细性能技术资料。</w:t>
      </w:r>
      <w:bookmarkEnd w:id="64"/>
      <w:bookmarkEnd w:id="65"/>
      <w:r w:rsidRPr="00C95A00">
        <w:rPr>
          <w:rFonts w:hAnsi="宋体" w:hint="eastAsia"/>
          <w:b/>
          <w:szCs w:val="21"/>
        </w:rPr>
        <w:t>十九．合同的生效</w:t>
      </w:r>
    </w:p>
    <w:p w:rsidR="00386CE1" w:rsidRPr="00C95A00" w:rsidRDefault="00386CE1" w:rsidP="00386CE1">
      <w:pPr>
        <w:spacing w:line="300" w:lineRule="auto"/>
        <w:ind w:firstLineChars="200" w:firstLine="480"/>
        <w:rPr>
          <w:rFonts w:hAnsi="宋体"/>
          <w:szCs w:val="21"/>
        </w:rPr>
      </w:pPr>
      <w:r w:rsidRPr="00C95A00">
        <w:rPr>
          <w:rFonts w:hAnsi="宋体" w:hint="eastAsia"/>
          <w:szCs w:val="21"/>
        </w:rPr>
        <w:t>1、本合同未尽事宜，可由双方友好协商解决。在未取得一致以前，仍然以本合同为准。招标文件与投标文件均与本合同条款具有同等效力。如招投标文件与合同存在异议，以本合同为准。</w:t>
      </w:r>
    </w:p>
    <w:p w:rsidR="00386CE1" w:rsidRPr="00C95A00" w:rsidRDefault="00386CE1" w:rsidP="00386CE1">
      <w:pPr>
        <w:pStyle w:val="afff4"/>
        <w:tabs>
          <w:tab w:val="clear" w:pos="425"/>
        </w:tabs>
        <w:spacing w:line="300" w:lineRule="auto"/>
        <w:ind w:left="0" w:firstLineChars="200" w:firstLine="420"/>
        <w:outlineLvl w:val="9"/>
        <w:rPr>
          <w:rFonts w:ascii="宋体" w:eastAsia="宋体"/>
          <w:sz w:val="21"/>
          <w:szCs w:val="21"/>
        </w:rPr>
      </w:pPr>
      <w:r w:rsidRPr="00C95A00">
        <w:rPr>
          <w:rFonts w:ascii="宋体" w:eastAsia="宋体" w:hint="eastAsia"/>
          <w:sz w:val="21"/>
          <w:szCs w:val="21"/>
        </w:rPr>
        <w:t>2、双方所做行为意思表示，均以书面形式为准。</w:t>
      </w:r>
    </w:p>
    <w:p w:rsidR="00386CE1" w:rsidRPr="00494905" w:rsidRDefault="00386CE1" w:rsidP="00386CE1">
      <w:pPr>
        <w:spacing w:line="300" w:lineRule="auto"/>
        <w:ind w:firstLineChars="200" w:firstLine="480"/>
        <w:rPr>
          <w:rFonts w:hAnsi="宋体"/>
          <w:szCs w:val="21"/>
        </w:rPr>
      </w:pPr>
      <w:r w:rsidRPr="00C95A00">
        <w:rPr>
          <w:rFonts w:hAnsi="宋体" w:hint="eastAsia"/>
          <w:szCs w:val="21"/>
        </w:rPr>
        <w:t>3、本合同以双方签字盖章为准。本合同由中文书写，一式六份，买方持四份，卖方持二份。</w:t>
      </w:r>
    </w:p>
    <w:tbl>
      <w:tblPr>
        <w:tblpPr w:leftFromText="180" w:rightFromText="180" w:vertAnchor="text" w:horzAnchor="margin" w:tblpY="380"/>
        <w:tblW w:w="8908" w:type="dxa"/>
        <w:tblLayout w:type="fixed"/>
        <w:tblLook w:val="0000" w:firstRow="0" w:lastRow="0" w:firstColumn="0" w:lastColumn="0" w:noHBand="0" w:noVBand="0"/>
      </w:tblPr>
      <w:tblGrid>
        <w:gridCol w:w="4786"/>
        <w:gridCol w:w="4122"/>
      </w:tblGrid>
      <w:tr w:rsidR="00386CE1" w:rsidRPr="00A755E2" w:rsidTr="006D7FB9">
        <w:trPr>
          <w:trHeight w:val="600"/>
        </w:trPr>
        <w:tc>
          <w:tcPr>
            <w:tcW w:w="4786" w:type="dxa"/>
          </w:tcPr>
          <w:p w:rsidR="00386CE1" w:rsidRDefault="00386CE1" w:rsidP="006D7FB9">
            <w:pPr>
              <w:spacing w:line="400" w:lineRule="exact"/>
              <w:rPr>
                <w:b/>
              </w:rPr>
            </w:pPr>
            <w:r w:rsidRPr="00A755E2">
              <w:rPr>
                <w:b/>
              </w:rPr>
              <w:lastRenderedPageBreak/>
              <w:t>买方：</w:t>
            </w:r>
          </w:p>
          <w:p w:rsidR="00386CE1" w:rsidRPr="00DB22DB" w:rsidRDefault="00386CE1" w:rsidP="006D7FB9">
            <w:pPr>
              <w:spacing w:line="400" w:lineRule="exact"/>
              <w:rPr>
                <w:rFonts w:hAnsi="宋体"/>
                <w:b/>
                <w:szCs w:val="21"/>
              </w:rPr>
            </w:pPr>
            <w:r>
              <w:rPr>
                <w:rFonts w:hAnsi="宋体" w:hint="eastAsia"/>
                <w:b/>
              </w:rPr>
              <w:t>合肥经济技术开发区公用事业发展公司</w:t>
            </w:r>
          </w:p>
        </w:tc>
        <w:tc>
          <w:tcPr>
            <w:tcW w:w="4122" w:type="dxa"/>
          </w:tcPr>
          <w:p w:rsidR="00386CE1" w:rsidRPr="00494905" w:rsidRDefault="00386CE1" w:rsidP="006D7FB9">
            <w:pPr>
              <w:spacing w:line="400" w:lineRule="exact"/>
              <w:rPr>
                <w:rFonts w:hAnsi="宋体"/>
                <w:b/>
                <w:szCs w:val="21"/>
              </w:rPr>
            </w:pPr>
            <w:r w:rsidRPr="00494905">
              <w:rPr>
                <w:rFonts w:hAnsi="宋体"/>
                <w:b/>
                <w:szCs w:val="21"/>
              </w:rPr>
              <w:t>卖方：</w:t>
            </w:r>
          </w:p>
          <w:p w:rsidR="00386CE1" w:rsidRPr="00494905" w:rsidRDefault="00386CE1" w:rsidP="006D7FB9">
            <w:pPr>
              <w:spacing w:line="400" w:lineRule="exact"/>
              <w:rPr>
                <w:rFonts w:hAnsi="宋体"/>
                <w:b/>
                <w:szCs w:val="21"/>
              </w:rPr>
            </w:pPr>
          </w:p>
        </w:tc>
      </w:tr>
      <w:tr w:rsidR="00386CE1" w:rsidRPr="00A755E2" w:rsidTr="006D7FB9">
        <w:trPr>
          <w:trHeight w:val="1153"/>
        </w:trPr>
        <w:tc>
          <w:tcPr>
            <w:tcW w:w="4786" w:type="dxa"/>
          </w:tcPr>
          <w:p w:rsidR="00386CE1" w:rsidRPr="00A755E2" w:rsidRDefault="00386CE1" w:rsidP="006D7FB9">
            <w:pPr>
              <w:spacing w:line="400" w:lineRule="exact"/>
              <w:ind w:firstLineChars="550" w:firstLine="1325"/>
              <w:rPr>
                <w:szCs w:val="21"/>
              </w:rPr>
            </w:pPr>
            <w:r w:rsidRPr="00A755E2">
              <w:rPr>
                <w:b/>
              </w:rPr>
              <w:t>（盖章）</w:t>
            </w:r>
          </w:p>
        </w:tc>
        <w:tc>
          <w:tcPr>
            <w:tcW w:w="4122" w:type="dxa"/>
          </w:tcPr>
          <w:p w:rsidR="00386CE1" w:rsidRPr="00162661" w:rsidRDefault="00386CE1" w:rsidP="006D7FB9">
            <w:pPr>
              <w:spacing w:line="400" w:lineRule="exact"/>
              <w:ind w:firstLineChars="550" w:firstLine="1325"/>
              <w:rPr>
                <w:rFonts w:hAnsi="宋体"/>
                <w:b/>
              </w:rPr>
            </w:pPr>
            <w:r w:rsidRPr="00A755E2">
              <w:rPr>
                <w:b/>
              </w:rPr>
              <w:t>（盖章）</w:t>
            </w:r>
          </w:p>
        </w:tc>
      </w:tr>
      <w:tr w:rsidR="00386CE1" w:rsidRPr="00A755E2" w:rsidTr="006D7FB9">
        <w:trPr>
          <w:trHeight w:val="850"/>
        </w:trPr>
        <w:tc>
          <w:tcPr>
            <w:tcW w:w="4786" w:type="dxa"/>
          </w:tcPr>
          <w:p w:rsidR="00386CE1" w:rsidRPr="00DE4090" w:rsidRDefault="00386CE1" w:rsidP="006D7FB9">
            <w:pPr>
              <w:spacing w:line="400" w:lineRule="exact"/>
              <w:rPr>
                <w:rFonts w:hAnsi="宋体"/>
                <w:szCs w:val="21"/>
              </w:rPr>
            </w:pPr>
            <w:r w:rsidRPr="00DE4090">
              <w:rPr>
                <w:rFonts w:hAnsi="宋体"/>
                <w:szCs w:val="21"/>
              </w:rPr>
              <w:t xml:space="preserve">注册地址： </w:t>
            </w:r>
          </w:p>
        </w:tc>
        <w:tc>
          <w:tcPr>
            <w:tcW w:w="4122" w:type="dxa"/>
          </w:tcPr>
          <w:p w:rsidR="00386CE1" w:rsidRPr="00DE4090" w:rsidRDefault="00386CE1" w:rsidP="006D7FB9">
            <w:pPr>
              <w:spacing w:line="400" w:lineRule="exact"/>
              <w:rPr>
                <w:rFonts w:hAnsi="宋体"/>
                <w:szCs w:val="21"/>
              </w:rPr>
            </w:pPr>
            <w:r w:rsidRPr="00DE4090">
              <w:rPr>
                <w:rFonts w:hAnsi="宋体"/>
                <w:szCs w:val="21"/>
              </w:rPr>
              <w:t xml:space="preserve">注册地址： </w:t>
            </w:r>
          </w:p>
        </w:tc>
      </w:tr>
      <w:tr w:rsidR="00386CE1" w:rsidRPr="00A755E2" w:rsidTr="006D7FB9">
        <w:trPr>
          <w:trHeight w:val="340"/>
        </w:trPr>
        <w:tc>
          <w:tcPr>
            <w:tcW w:w="4786" w:type="dxa"/>
          </w:tcPr>
          <w:p w:rsidR="00386CE1" w:rsidRPr="00DE4090" w:rsidRDefault="00386CE1" w:rsidP="006D7FB9">
            <w:pPr>
              <w:spacing w:line="400" w:lineRule="exact"/>
              <w:rPr>
                <w:rFonts w:hAnsi="宋体"/>
                <w:szCs w:val="21"/>
              </w:rPr>
            </w:pPr>
            <w:r w:rsidRPr="00DE4090">
              <w:rPr>
                <w:rFonts w:hAnsi="宋体"/>
                <w:szCs w:val="21"/>
              </w:rPr>
              <w:t xml:space="preserve">电  话：                </w:t>
            </w:r>
          </w:p>
        </w:tc>
        <w:tc>
          <w:tcPr>
            <w:tcW w:w="4122" w:type="dxa"/>
          </w:tcPr>
          <w:p w:rsidR="00386CE1" w:rsidRPr="00DE4090" w:rsidRDefault="00386CE1" w:rsidP="006D7FB9">
            <w:pPr>
              <w:spacing w:line="400" w:lineRule="exact"/>
              <w:rPr>
                <w:rFonts w:hAnsi="宋体"/>
                <w:szCs w:val="21"/>
              </w:rPr>
            </w:pPr>
            <w:r w:rsidRPr="00DE4090">
              <w:rPr>
                <w:rFonts w:hAnsi="宋体"/>
                <w:szCs w:val="21"/>
              </w:rPr>
              <w:t>电  话：</w:t>
            </w:r>
          </w:p>
        </w:tc>
      </w:tr>
      <w:tr w:rsidR="00386CE1" w:rsidRPr="00A755E2" w:rsidTr="006D7FB9">
        <w:trPr>
          <w:trHeight w:val="340"/>
        </w:trPr>
        <w:tc>
          <w:tcPr>
            <w:tcW w:w="4786" w:type="dxa"/>
          </w:tcPr>
          <w:p w:rsidR="00386CE1" w:rsidRPr="00DE4090" w:rsidRDefault="00386CE1" w:rsidP="006D7FB9">
            <w:pPr>
              <w:spacing w:line="400" w:lineRule="exact"/>
              <w:rPr>
                <w:rFonts w:hAnsi="宋体"/>
                <w:szCs w:val="21"/>
              </w:rPr>
            </w:pPr>
            <w:r w:rsidRPr="00DE4090">
              <w:rPr>
                <w:rFonts w:hAnsi="宋体"/>
                <w:szCs w:val="21"/>
              </w:rPr>
              <w:t xml:space="preserve">开户行：                 </w:t>
            </w:r>
          </w:p>
        </w:tc>
        <w:tc>
          <w:tcPr>
            <w:tcW w:w="4122" w:type="dxa"/>
          </w:tcPr>
          <w:p w:rsidR="00386CE1" w:rsidRPr="00E779DC" w:rsidRDefault="00386CE1" w:rsidP="006D7FB9">
            <w:pPr>
              <w:spacing w:line="400" w:lineRule="exact"/>
              <w:rPr>
                <w:rFonts w:hAnsi="宋体"/>
                <w:szCs w:val="21"/>
              </w:rPr>
            </w:pPr>
            <w:r w:rsidRPr="00DE4090">
              <w:rPr>
                <w:rFonts w:hAnsi="宋体"/>
                <w:szCs w:val="21"/>
              </w:rPr>
              <w:t>开户行：</w:t>
            </w:r>
            <w:r w:rsidRPr="00E779DC">
              <w:rPr>
                <w:rFonts w:hAnsi="宋体" w:hint="eastAsia"/>
                <w:szCs w:val="21"/>
              </w:rPr>
              <w:t xml:space="preserve"> </w:t>
            </w:r>
          </w:p>
        </w:tc>
      </w:tr>
      <w:tr w:rsidR="00386CE1" w:rsidRPr="00A755E2" w:rsidTr="006D7FB9">
        <w:trPr>
          <w:trHeight w:val="340"/>
        </w:trPr>
        <w:tc>
          <w:tcPr>
            <w:tcW w:w="4786" w:type="dxa"/>
            <w:vAlign w:val="center"/>
          </w:tcPr>
          <w:p w:rsidR="00386CE1" w:rsidRPr="00DE4090" w:rsidRDefault="00386CE1" w:rsidP="006D7FB9">
            <w:pPr>
              <w:spacing w:line="400" w:lineRule="exact"/>
              <w:rPr>
                <w:rFonts w:hAnsi="宋体"/>
                <w:szCs w:val="21"/>
              </w:rPr>
            </w:pPr>
            <w:r w:rsidRPr="00DE4090">
              <w:rPr>
                <w:rFonts w:hAnsi="宋体"/>
                <w:szCs w:val="21"/>
              </w:rPr>
              <w:t xml:space="preserve">账  号：                </w:t>
            </w:r>
          </w:p>
        </w:tc>
        <w:tc>
          <w:tcPr>
            <w:tcW w:w="4122" w:type="dxa"/>
          </w:tcPr>
          <w:p w:rsidR="00386CE1" w:rsidRPr="00E779DC" w:rsidRDefault="00386CE1" w:rsidP="006D7FB9">
            <w:pPr>
              <w:spacing w:line="400" w:lineRule="exact"/>
              <w:rPr>
                <w:rFonts w:hAnsi="宋体"/>
                <w:szCs w:val="21"/>
              </w:rPr>
            </w:pPr>
            <w:r w:rsidRPr="00DE4090">
              <w:rPr>
                <w:rFonts w:hAnsi="宋体"/>
                <w:szCs w:val="21"/>
              </w:rPr>
              <w:t>账  号：</w:t>
            </w:r>
          </w:p>
        </w:tc>
      </w:tr>
      <w:tr w:rsidR="00386CE1" w:rsidRPr="00A755E2" w:rsidTr="006D7FB9">
        <w:trPr>
          <w:trHeight w:val="340"/>
        </w:trPr>
        <w:tc>
          <w:tcPr>
            <w:tcW w:w="4786" w:type="dxa"/>
          </w:tcPr>
          <w:p w:rsidR="00386CE1" w:rsidRPr="00DE4090" w:rsidRDefault="00386CE1" w:rsidP="006D7FB9">
            <w:pPr>
              <w:spacing w:line="400" w:lineRule="exact"/>
              <w:rPr>
                <w:rFonts w:hAnsi="宋体"/>
                <w:szCs w:val="21"/>
              </w:rPr>
            </w:pPr>
            <w:r w:rsidRPr="00DE4090">
              <w:rPr>
                <w:rFonts w:hAnsi="宋体"/>
                <w:szCs w:val="21"/>
              </w:rPr>
              <w:t>纳税人识别号：</w:t>
            </w:r>
          </w:p>
        </w:tc>
        <w:tc>
          <w:tcPr>
            <w:tcW w:w="4122" w:type="dxa"/>
          </w:tcPr>
          <w:p w:rsidR="00386CE1" w:rsidRPr="006401B7" w:rsidRDefault="00386CE1" w:rsidP="006D7FB9">
            <w:pPr>
              <w:spacing w:line="360" w:lineRule="auto"/>
              <w:jc w:val="left"/>
              <w:rPr>
                <w:rFonts w:hAnsi="宋体"/>
                <w:szCs w:val="21"/>
              </w:rPr>
            </w:pPr>
            <w:r w:rsidRPr="00DB22DB">
              <w:rPr>
                <w:rFonts w:hAnsi="宋体"/>
                <w:szCs w:val="21"/>
              </w:rPr>
              <w:t>纳税人识别号：</w:t>
            </w:r>
          </w:p>
        </w:tc>
      </w:tr>
      <w:tr w:rsidR="00386CE1" w:rsidRPr="00A755E2" w:rsidTr="006D7FB9">
        <w:trPr>
          <w:trHeight w:val="1770"/>
        </w:trPr>
        <w:tc>
          <w:tcPr>
            <w:tcW w:w="4786" w:type="dxa"/>
          </w:tcPr>
          <w:p w:rsidR="00386CE1" w:rsidRPr="00DE4090"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r w:rsidRPr="00DE4090">
              <w:rPr>
                <w:rFonts w:hAnsi="宋体"/>
                <w:szCs w:val="21"/>
              </w:rPr>
              <w:t>授权代表签字：</w:t>
            </w:r>
          </w:p>
          <w:p w:rsidR="00386CE1" w:rsidRPr="00DE4090"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p>
          <w:p w:rsidR="00386CE1" w:rsidRDefault="00386CE1" w:rsidP="006D7FB9">
            <w:pPr>
              <w:spacing w:line="400" w:lineRule="exact"/>
              <w:rPr>
                <w:rFonts w:hAnsi="宋体"/>
                <w:szCs w:val="21"/>
              </w:rPr>
            </w:pPr>
            <w:r w:rsidRPr="00DE4090">
              <w:rPr>
                <w:rFonts w:hAnsi="宋体"/>
                <w:szCs w:val="21"/>
                <w:u w:val="single"/>
              </w:rPr>
              <w:t xml:space="preserve">                      </w:t>
            </w:r>
            <w:r w:rsidRPr="00DE4090">
              <w:rPr>
                <w:rFonts w:hAnsi="宋体"/>
                <w:szCs w:val="21"/>
              </w:rPr>
              <w:t>（签字）</w:t>
            </w:r>
          </w:p>
          <w:p w:rsidR="00386CE1"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r>
              <w:rPr>
                <w:rFonts w:hAnsi="宋体" w:hint="eastAsia"/>
                <w:szCs w:val="21"/>
              </w:rPr>
              <w:t>签订</w:t>
            </w:r>
            <w:r>
              <w:rPr>
                <w:rFonts w:hAnsi="宋体"/>
                <w:szCs w:val="21"/>
              </w:rPr>
              <w:t>日期：</w:t>
            </w:r>
          </w:p>
        </w:tc>
        <w:tc>
          <w:tcPr>
            <w:tcW w:w="4122" w:type="dxa"/>
          </w:tcPr>
          <w:p w:rsidR="00386CE1" w:rsidRPr="00DE4090"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r w:rsidRPr="00DE4090">
              <w:rPr>
                <w:rFonts w:hAnsi="宋体"/>
                <w:szCs w:val="21"/>
              </w:rPr>
              <w:t>法定代表人或授权代表签字：</w:t>
            </w:r>
          </w:p>
          <w:p w:rsidR="00386CE1" w:rsidRPr="00DE4090"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p>
          <w:p w:rsidR="00386CE1" w:rsidRDefault="00386CE1" w:rsidP="006D7FB9">
            <w:pPr>
              <w:spacing w:line="400" w:lineRule="exact"/>
              <w:rPr>
                <w:rFonts w:hAnsi="宋体"/>
                <w:szCs w:val="21"/>
              </w:rPr>
            </w:pPr>
            <w:r w:rsidRPr="00DE4090">
              <w:rPr>
                <w:rFonts w:hAnsi="宋体"/>
                <w:szCs w:val="21"/>
              </w:rPr>
              <w:t xml:space="preserve"> </w:t>
            </w:r>
            <w:r w:rsidRPr="00DE4090">
              <w:rPr>
                <w:rFonts w:hAnsi="宋体"/>
                <w:szCs w:val="21"/>
                <w:u w:val="single"/>
              </w:rPr>
              <w:t xml:space="preserve">                    </w:t>
            </w:r>
            <w:r w:rsidRPr="00DE4090">
              <w:rPr>
                <w:rFonts w:hAnsi="宋体"/>
                <w:szCs w:val="21"/>
              </w:rPr>
              <w:t>（签字）</w:t>
            </w:r>
          </w:p>
          <w:p w:rsidR="00386CE1" w:rsidRDefault="00386CE1" w:rsidP="006D7FB9">
            <w:pPr>
              <w:spacing w:line="400" w:lineRule="exact"/>
              <w:rPr>
                <w:rFonts w:hAnsi="宋体"/>
                <w:szCs w:val="21"/>
              </w:rPr>
            </w:pPr>
          </w:p>
          <w:p w:rsidR="00386CE1" w:rsidRPr="00DE4090" w:rsidRDefault="00386CE1" w:rsidP="006D7FB9">
            <w:pPr>
              <w:spacing w:line="400" w:lineRule="exact"/>
              <w:rPr>
                <w:rFonts w:hAnsi="宋体"/>
                <w:szCs w:val="21"/>
              </w:rPr>
            </w:pPr>
          </w:p>
        </w:tc>
      </w:tr>
    </w:tbl>
    <w:p w:rsidR="00386CE1" w:rsidRPr="00C95A00" w:rsidRDefault="00386CE1" w:rsidP="00386CE1">
      <w:pPr>
        <w:spacing w:line="300" w:lineRule="auto"/>
        <w:rPr>
          <w:rFonts w:hAnsi="宋体"/>
        </w:rPr>
        <w:sectPr w:rsidR="00386CE1" w:rsidRPr="00C95A00" w:rsidSect="00386CE1">
          <w:footerReference w:type="default" r:id="rId9"/>
          <w:type w:val="nextColumn"/>
          <w:pgSz w:w="11906" w:h="16838"/>
          <w:pgMar w:top="1418" w:right="1701" w:bottom="1418" w:left="1701" w:header="992" w:footer="992" w:gutter="0"/>
          <w:cols w:space="720"/>
          <w:docGrid w:type="lines" w:linePitch="312"/>
        </w:sect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Default="00386CE1" w:rsidP="00386CE1">
      <w:pPr>
        <w:spacing w:line="300" w:lineRule="auto"/>
        <w:outlineLvl w:val="0"/>
        <w:rPr>
          <w:rFonts w:hAnsi="宋体" w:cs="宋体"/>
          <w:b/>
        </w:rPr>
      </w:pPr>
    </w:p>
    <w:p w:rsidR="00386CE1" w:rsidRPr="00621934" w:rsidRDefault="00386CE1" w:rsidP="00386CE1">
      <w:pPr>
        <w:tabs>
          <w:tab w:val="left" w:pos="1176"/>
        </w:tabs>
        <w:spacing w:line="320" w:lineRule="exact"/>
        <w:jc w:val="center"/>
        <w:rPr>
          <w:rFonts w:hAnsi="宋体" w:cs="宋体"/>
          <w:b/>
          <w:bCs/>
        </w:rPr>
      </w:pPr>
    </w:p>
    <w:p w:rsidR="00B33F63" w:rsidRDefault="00B33F63" w:rsidP="00386CE1">
      <w:pPr>
        <w:pStyle w:val="1"/>
        <w:spacing w:before="260" w:after="260" w:line="500" w:lineRule="exact"/>
        <w:rPr>
          <w:rFonts w:ascii="宋体" w:hAnsi="宋体"/>
          <w:bCs w:val="0"/>
          <w:color w:val="000000"/>
          <w:kern w:val="0"/>
          <w:szCs w:val="30"/>
        </w:rPr>
      </w:pPr>
    </w:p>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0B3B52">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B33F63" w:rsidRDefault="000B3B52">
      <w:pPr>
        <w:spacing w:line="360" w:lineRule="auto"/>
        <w:rPr>
          <w:rFonts w:hAnsi="宋体"/>
          <w:color w:val="000000"/>
          <w:szCs w:val="24"/>
        </w:rPr>
      </w:pPr>
      <w:bookmarkStart w:id="66" w:name="_Hlt240110027"/>
      <w:bookmarkEnd w:id="66"/>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B33F63" w:rsidRDefault="000B3B52">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B33F63" w:rsidRDefault="000B3B52">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B33F63" w:rsidRDefault="000B3B52">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B33F63" w:rsidRDefault="000B3B52">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B33F63" w:rsidRDefault="000B3B52" w:rsidP="00D64FE9">
      <w:pPr>
        <w:spacing w:line="640" w:lineRule="exact"/>
        <w:ind w:firstLineChars="100" w:firstLine="219"/>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B33F63" w:rsidRDefault="00B33F63">
      <w:pPr>
        <w:rPr>
          <w:rFonts w:asciiTheme="minorEastAsia" w:eastAsiaTheme="minorEastAsia" w:hAnsiTheme="minorEastAsia"/>
          <w:b/>
          <w:bCs/>
          <w:color w:val="000000"/>
        </w:rPr>
      </w:pPr>
    </w:p>
    <w:p w:rsidR="00D64FE9" w:rsidRDefault="00D64FE9" w:rsidP="00D64FE9">
      <w:pPr>
        <w:spacing w:line="640" w:lineRule="exact"/>
        <w:rPr>
          <w:rFonts w:hAnsi="宋体" w:cs="宋体"/>
          <w:b/>
          <w:bCs/>
          <w:sz w:val="28"/>
          <w:szCs w:val="28"/>
        </w:rPr>
      </w:pPr>
      <w:r>
        <w:rPr>
          <w:rFonts w:asciiTheme="minorEastAsia" w:eastAsiaTheme="minorEastAsia" w:hAnsiTheme="minorEastAsia" w:hint="eastAsia"/>
          <w:bCs/>
          <w:sz w:val="28"/>
          <w:szCs w:val="28"/>
        </w:rPr>
        <w:t>（一）</w:t>
      </w:r>
      <w:r w:rsidR="000B3B52" w:rsidRPr="00D64FE9">
        <w:rPr>
          <w:rFonts w:asciiTheme="minorEastAsia" w:eastAsiaTheme="minorEastAsia" w:hAnsiTheme="minorEastAsia" w:hint="eastAsia"/>
          <w:bCs/>
          <w:sz w:val="28"/>
          <w:szCs w:val="28"/>
        </w:rPr>
        <w:t>货物需求</w:t>
      </w:r>
      <w:r>
        <w:rPr>
          <w:rFonts w:asciiTheme="minorEastAsia" w:eastAsiaTheme="minorEastAsia" w:hAnsiTheme="minorEastAsia" w:hint="eastAsia"/>
          <w:bCs/>
          <w:sz w:val="28"/>
          <w:szCs w:val="28"/>
        </w:rPr>
        <w:t>及技术要求</w:t>
      </w:r>
    </w:p>
    <w:p w:rsidR="00D64FE9" w:rsidRDefault="00D64FE9" w:rsidP="00D64FE9">
      <w:pPr>
        <w:spacing w:line="640" w:lineRule="exact"/>
        <w:ind w:firstLineChars="1300" w:firstLine="3381"/>
        <w:rPr>
          <w:b/>
          <w:bCs/>
          <w:sz w:val="28"/>
          <w:szCs w:val="28"/>
        </w:rPr>
      </w:pPr>
      <w:r>
        <w:rPr>
          <w:rFonts w:hAnsi="宋体" w:cs="宋体" w:hint="eastAsia"/>
          <w:b/>
          <w:bCs/>
          <w:sz w:val="28"/>
          <w:szCs w:val="28"/>
        </w:rPr>
        <w:t>CCTV管道机器人</w:t>
      </w:r>
    </w:p>
    <w:tbl>
      <w:tblPr>
        <w:tblW w:w="94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8"/>
        <w:gridCol w:w="1077"/>
        <w:gridCol w:w="6473"/>
        <w:gridCol w:w="980"/>
      </w:tblGrid>
      <w:tr w:rsidR="00D64FE9" w:rsidRPr="00D27143" w:rsidTr="0043394F">
        <w:trPr>
          <w:trHeight w:val="390"/>
          <w:jc w:val="center"/>
        </w:trPr>
        <w:tc>
          <w:tcPr>
            <w:tcW w:w="928" w:type="dxa"/>
            <w:tcBorders>
              <w:top w:val="double" w:sz="4" w:space="0" w:color="auto"/>
            </w:tcBorders>
            <w:vAlign w:val="center"/>
          </w:tcPr>
          <w:p w:rsidR="00D64FE9" w:rsidRPr="00D27143" w:rsidRDefault="00D64FE9" w:rsidP="0043394F">
            <w:pPr>
              <w:spacing w:line="640" w:lineRule="exact"/>
              <w:jc w:val="center"/>
              <w:rPr>
                <w:b/>
                <w:bCs/>
                <w:sz w:val="28"/>
                <w:szCs w:val="28"/>
              </w:rPr>
            </w:pPr>
            <w:r w:rsidRPr="00D27143">
              <w:rPr>
                <w:rFonts w:hAnsi="宋体" w:cs="宋体" w:hint="eastAsia"/>
                <w:b/>
                <w:bCs/>
                <w:sz w:val="28"/>
                <w:szCs w:val="28"/>
              </w:rPr>
              <w:t>序号</w:t>
            </w:r>
          </w:p>
        </w:tc>
        <w:tc>
          <w:tcPr>
            <w:tcW w:w="1077" w:type="dxa"/>
            <w:tcBorders>
              <w:top w:val="double" w:sz="4" w:space="0" w:color="auto"/>
            </w:tcBorders>
            <w:vAlign w:val="center"/>
          </w:tcPr>
          <w:p w:rsidR="00D64FE9" w:rsidRPr="00D27143" w:rsidRDefault="00D64FE9" w:rsidP="0043394F">
            <w:pPr>
              <w:spacing w:line="640" w:lineRule="exact"/>
              <w:jc w:val="center"/>
              <w:rPr>
                <w:b/>
                <w:bCs/>
                <w:sz w:val="28"/>
                <w:szCs w:val="28"/>
              </w:rPr>
            </w:pPr>
            <w:r w:rsidRPr="00D27143">
              <w:rPr>
                <w:rFonts w:hAnsi="宋体" w:cs="宋体" w:hint="eastAsia"/>
                <w:b/>
                <w:bCs/>
                <w:sz w:val="28"/>
                <w:szCs w:val="28"/>
              </w:rPr>
              <w:t>名称</w:t>
            </w:r>
          </w:p>
        </w:tc>
        <w:tc>
          <w:tcPr>
            <w:tcW w:w="6473" w:type="dxa"/>
            <w:tcBorders>
              <w:top w:val="double" w:sz="4" w:space="0" w:color="auto"/>
            </w:tcBorders>
            <w:vAlign w:val="center"/>
          </w:tcPr>
          <w:p w:rsidR="00D64FE9" w:rsidRPr="00D27143" w:rsidRDefault="00D64FE9" w:rsidP="0043394F">
            <w:pPr>
              <w:spacing w:line="640" w:lineRule="exact"/>
              <w:jc w:val="center"/>
              <w:rPr>
                <w:b/>
                <w:bCs/>
                <w:sz w:val="28"/>
                <w:szCs w:val="28"/>
              </w:rPr>
            </w:pPr>
            <w:r w:rsidRPr="00D27143">
              <w:rPr>
                <w:rFonts w:hAnsi="宋体" w:cs="宋体" w:hint="eastAsia"/>
                <w:b/>
                <w:bCs/>
                <w:sz w:val="28"/>
                <w:szCs w:val="28"/>
              </w:rPr>
              <w:t>主要技术参数</w:t>
            </w:r>
          </w:p>
        </w:tc>
        <w:tc>
          <w:tcPr>
            <w:tcW w:w="980" w:type="dxa"/>
            <w:tcBorders>
              <w:top w:val="double" w:sz="4" w:space="0" w:color="auto"/>
            </w:tcBorders>
            <w:vAlign w:val="center"/>
          </w:tcPr>
          <w:p w:rsidR="00D64FE9" w:rsidRPr="00D27143" w:rsidRDefault="00D64FE9" w:rsidP="0043394F">
            <w:pPr>
              <w:spacing w:line="640" w:lineRule="exact"/>
              <w:jc w:val="center"/>
              <w:rPr>
                <w:b/>
                <w:bCs/>
                <w:sz w:val="28"/>
                <w:szCs w:val="28"/>
              </w:rPr>
            </w:pPr>
            <w:r w:rsidRPr="00D27143">
              <w:rPr>
                <w:rFonts w:hAnsi="宋体" w:cs="宋体" w:hint="eastAsia"/>
                <w:b/>
                <w:bCs/>
                <w:sz w:val="28"/>
                <w:szCs w:val="28"/>
              </w:rPr>
              <w:t>数量</w:t>
            </w:r>
          </w:p>
        </w:tc>
      </w:tr>
      <w:tr w:rsidR="00D64FE9" w:rsidRPr="00D27143" w:rsidTr="0043394F">
        <w:trPr>
          <w:trHeight w:val="390"/>
          <w:jc w:val="center"/>
        </w:trPr>
        <w:tc>
          <w:tcPr>
            <w:tcW w:w="928" w:type="dxa"/>
            <w:vAlign w:val="center"/>
          </w:tcPr>
          <w:p w:rsidR="00D64FE9" w:rsidRPr="00D27143" w:rsidRDefault="00D64FE9" w:rsidP="0043394F">
            <w:pPr>
              <w:spacing w:line="640" w:lineRule="exact"/>
              <w:jc w:val="center"/>
              <w:rPr>
                <w:szCs w:val="24"/>
              </w:rPr>
            </w:pPr>
            <w:r w:rsidRPr="00D27143">
              <w:rPr>
                <w:rFonts w:hAnsi="宋体" w:cs="宋体"/>
                <w:szCs w:val="24"/>
              </w:rPr>
              <w:t>1</w:t>
            </w:r>
          </w:p>
        </w:tc>
        <w:tc>
          <w:tcPr>
            <w:tcW w:w="1077" w:type="dxa"/>
            <w:vAlign w:val="center"/>
          </w:tcPr>
          <w:p w:rsidR="00D64FE9" w:rsidRDefault="00D64FE9" w:rsidP="0043394F">
            <w:pPr>
              <w:autoSpaceDE w:val="0"/>
              <w:autoSpaceDN w:val="0"/>
              <w:adjustRightInd w:val="0"/>
              <w:spacing w:line="640" w:lineRule="exact"/>
              <w:jc w:val="center"/>
              <w:rPr>
                <w:szCs w:val="21"/>
              </w:rPr>
            </w:pPr>
            <w:r w:rsidRPr="00D42C4F">
              <w:rPr>
                <w:rFonts w:hAnsi="宋体" w:cs="宋体" w:hint="eastAsia"/>
                <w:szCs w:val="21"/>
              </w:rPr>
              <w:t>CCTV</w:t>
            </w:r>
            <w:r>
              <w:rPr>
                <w:rFonts w:hAnsi="宋体" w:cs="宋体" w:hint="eastAsia"/>
                <w:szCs w:val="21"/>
              </w:rPr>
              <w:t>管</w:t>
            </w:r>
            <w:r>
              <w:rPr>
                <w:rFonts w:hAnsi="宋体" w:cs="宋体" w:hint="eastAsia"/>
                <w:szCs w:val="21"/>
              </w:rPr>
              <w:lastRenderedPageBreak/>
              <w:t>道</w:t>
            </w:r>
            <w:r w:rsidRPr="00D42C4F">
              <w:rPr>
                <w:rFonts w:hAnsi="宋体" w:cs="宋体" w:hint="eastAsia"/>
                <w:szCs w:val="21"/>
              </w:rPr>
              <w:t>机器人</w:t>
            </w:r>
          </w:p>
        </w:tc>
        <w:tc>
          <w:tcPr>
            <w:tcW w:w="6473" w:type="dxa"/>
          </w:tcPr>
          <w:p w:rsidR="00D64FE9" w:rsidRDefault="00D64FE9" w:rsidP="0043394F">
            <w:pPr>
              <w:rPr>
                <w:b/>
                <w:bCs/>
              </w:rPr>
            </w:pPr>
            <w:r>
              <w:rPr>
                <w:rFonts w:hint="eastAsia"/>
                <w:b/>
                <w:bCs/>
              </w:rPr>
              <w:lastRenderedPageBreak/>
              <w:t>一、基本技术要求</w:t>
            </w:r>
          </w:p>
          <w:p w:rsidR="00D64FE9" w:rsidRPr="00DE523E" w:rsidRDefault="00D64FE9" w:rsidP="0043394F">
            <w:pPr>
              <w:rPr>
                <w:b/>
                <w:bCs/>
              </w:rPr>
            </w:pPr>
            <w:r w:rsidRPr="00DE523E">
              <w:rPr>
                <w:rFonts w:hint="eastAsia"/>
                <w:b/>
                <w:bCs/>
              </w:rPr>
              <w:t>1.爬行器</w:t>
            </w:r>
          </w:p>
          <w:p w:rsidR="00D64FE9" w:rsidRPr="00D27143" w:rsidRDefault="00D64FE9" w:rsidP="0043394F">
            <w:r w:rsidRPr="00D27143">
              <w:rPr>
                <w:rFonts w:hint="eastAsia"/>
              </w:rPr>
              <w:t>1.1 车体尺寸</w:t>
            </w:r>
            <w:r w:rsidRPr="00D27143">
              <w:rPr>
                <w:rFonts w:hint="eastAsia"/>
              </w:rPr>
              <w:tab/>
            </w:r>
            <w:r>
              <w:rPr>
                <w:rFonts w:hint="eastAsia"/>
              </w:rPr>
              <w:t>：</w:t>
            </w:r>
            <w:r w:rsidRPr="00D27143">
              <w:rPr>
                <w:rFonts w:hint="eastAsia"/>
              </w:rPr>
              <w:t xml:space="preserve">爬行器长度不大于600mm， </w:t>
            </w:r>
          </w:p>
          <w:p w:rsidR="00D64FE9" w:rsidRPr="00D27143" w:rsidRDefault="00D64FE9" w:rsidP="0043394F">
            <w:r w:rsidRPr="00D27143">
              <w:rPr>
                <w:rFonts w:hint="eastAsia"/>
              </w:rPr>
              <w:lastRenderedPageBreak/>
              <w:t>1.2重量</w:t>
            </w:r>
            <w:r w:rsidRPr="00D27143">
              <w:rPr>
                <w:rFonts w:hint="eastAsia"/>
              </w:rPr>
              <w:tab/>
              <w:t>不大于23KG(安装135mm车轮时)</w:t>
            </w:r>
          </w:p>
          <w:p w:rsidR="00D64FE9" w:rsidRPr="00D27143" w:rsidRDefault="00D64FE9" w:rsidP="0043394F">
            <w:r w:rsidRPr="00D27143">
              <w:rPr>
                <w:rFonts w:hint="eastAsia"/>
              </w:rPr>
              <w:t xml:space="preserve">★1.3适用管径：DN150mm及以上；  </w:t>
            </w:r>
          </w:p>
          <w:p w:rsidR="00D64FE9" w:rsidRPr="00D27143" w:rsidRDefault="00D64FE9" w:rsidP="0043394F">
            <w:r w:rsidRPr="00D27143">
              <w:rPr>
                <w:rFonts w:hint="eastAsia"/>
              </w:rPr>
              <w:t>1.4工作温度</w:t>
            </w:r>
            <w:r w:rsidRPr="00D27143">
              <w:rPr>
                <w:rFonts w:hint="eastAsia"/>
              </w:rPr>
              <w:tab/>
              <w:t>- 10oC ～ 55oC</w:t>
            </w:r>
          </w:p>
          <w:p w:rsidR="00D64FE9" w:rsidRPr="00D27143" w:rsidRDefault="00D64FE9" w:rsidP="0043394F">
            <w:pPr>
              <w:ind w:left="438" w:hangingChars="200" w:hanging="438"/>
            </w:pPr>
            <w:r w:rsidRPr="00D27143">
              <w:rPr>
                <w:rFonts w:hint="eastAsia"/>
              </w:rPr>
              <w:t>1.5镜头旋转</w:t>
            </w:r>
            <w:r w:rsidRPr="00D27143">
              <w:rPr>
                <w:rFonts w:hint="eastAsia"/>
              </w:rPr>
              <w:tab/>
              <w:t>360°轴向旋转；2</w:t>
            </w:r>
            <w:r w:rsidRPr="00D27143">
              <w:t>x</w:t>
            </w:r>
            <w:r w:rsidRPr="00D27143">
              <w:rPr>
                <w:rFonts w:hint="eastAsia"/>
              </w:rPr>
              <w:t xml:space="preserve">135度俯仰旋转；一键归位。    </w:t>
            </w:r>
          </w:p>
          <w:p w:rsidR="00D64FE9" w:rsidRPr="00D27143" w:rsidRDefault="00D64FE9" w:rsidP="0043394F">
            <w:r w:rsidRPr="00D27143">
              <w:rPr>
                <w:rFonts w:hint="eastAsia"/>
              </w:rPr>
              <w:t>1.6调焦变倍</w:t>
            </w:r>
            <w:r w:rsidRPr="00D27143">
              <w:rPr>
                <w:rFonts w:hint="eastAsia"/>
              </w:rPr>
              <w:tab/>
              <w:t>手动变倍，自动对焦；10倍光学变焦，12倍数字变焦；</w:t>
            </w:r>
          </w:p>
          <w:p w:rsidR="00D64FE9" w:rsidRPr="00D27143" w:rsidRDefault="00D64FE9" w:rsidP="0043394F">
            <w:r w:rsidRPr="00D27143">
              <w:rPr>
                <w:rFonts w:hint="eastAsia"/>
              </w:rPr>
              <w:t>1.7成像芯片</w:t>
            </w:r>
            <w:r w:rsidRPr="00D27143">
              <w:rPr>
                <w:rFonts w:hint="eastAsia"/>
              </w:rPr>
              <w:tab/>
              <w:t>彩色高清1/3英寸 COMS</w:t>
            </w:r>
          </w:p>
          <w:p w:rsidR="00D64FE9" w:rsidRPr="00D27143" w:rsidRDefault="00D64FE9" w:rsidP="0043394F">
            <w:r w:rsidRPr="00D27143">
              <w:rPr>
                <w:rFonts w:hint="eastAsia"/>
              </w:rPr>
              <w:t>1.8照度</w:t>
            </w:r>
            <w:r w:rsidRPr="00D27143">
              <w:rPr>
                <w:rFonts w:hint="eastAsia"/>
              </w:rPr>
              <w:tab/>
              <w:t>1.0Lx（典型)(F1.8， 50IRE）</w:t>
            </w:r>
          </w:p>
          <w:p w:rsidR="00D64FE9" w:rsidRPr="00D27143" w:rsidRDefault="00D64FE9" w:rsidP="0043394F">
            <w:r w:rsidRPr="00FF697A">
              <w:rPr>
                <w:rFonts w:hint="eastAsia"/>
              </w:rPr>
              <w:t>★</w:t>
            </w:r>
            <w:r w:rsidRPr="00D27143">
              <w:rPr>
                <w:rFonts w:hint="eastAsia"/>
              </w:rPr>
              <w:t>1.9摄像机分辨率</w:t>
            </w:r>
            <w:r w:rsidRPr="00D27143">
              <w:rPr>
                <w:rFonts w:hint="eastAsia"/>
              </w:rPr>
              <w:tab/>
              <w:t xml:space="preserve"> 不小于200万像素</w:t>
            </w:r>
          </w:p>
          <w:p w:rsidR="00D64FE9" w:rsidRPr="00D27143" w:rsidRDefault="00D64FE9" w:rsidP="0043394F">
            <w:r w:rsidRPr="00D27143">
              <w:rPr>
                <w:rFonts w:hint="eastAsia"/>
              </w:rPr>
              <w:t>1.1</w:t>
            </w:r>
            <w:r>
              <w:rPr>
                <w:rFonts w:hint="eastAsia"/>
              </w:rPr>
              <w:t>0</w:t>
            </w:r>
            <w:r w:rsidRPr="00D27143">
              <w:rPr>
                <w:rFonts w:hint="eastAsia"/>
              </w:rPr>
              <w:t>光源：摄像机配置4颗x3w高亮LED灯</w:t>
            </w:r>
            <w:r>
              <w:rPr>
                <w:rFonts w:hint="eastAsia"/>
              </w:rPr>
              <w:t>，</w:t>
            </w:r>
            <w:r w:rsidRPr="00D27143">
              <w:rPr>
                <w:rFonts w:hint="eastAsia"/>
              </w:rPr>
              <w:t>2颗x5w高亮辅助灯</w:t>
            </w:r>
            <w:r>
              <w:rPr>
                <w:rFonts w:hint="eastAsia"/>
              </w:rPr>
              <w:t>；</w:t>
            </w:r>
          </w:p>
          <w:p w:rsidR="00D64FE9" w:rsidRPr="00D27143" w:rsidRDefault="00D64FE9" w:rsidP="0043394F">
            <w:r w:rsidRPr="00D27143">
              <w:rPr>
                <w:rFonts w:hint="eastAsia"/>
              </w:rPr>
              <w:t>1.1</w:t>
            </w:r>
            <w:r>
              <w:rPr>
                <w:rFonts w:hint="eastAsia"/>
              </w:rPr>
              <w:t>1</w:t>
            </w:r>
            <w:r w:rsidRPr="00D27143">
              <w:rPr>
                <w:rFonts w:hint="eastAsia"/>
              </w:rPr>
              <w:t>驱动</w:t>
            </w:r>
            <w:r w:rsidRPr="00D27143">
              <w:rPr>
                <w:rFonts w:hint="eastAsia"/>
              </w:rPr>
              <w:tab/>
              <w:t xml:space="preserve">6轮驱动；最大速度大于35m/min; </w:t>
            </w:r>
          </w:p>
          <w:p w:rsidR="00D64FE9" w:rsidRPr="00D27143" w:rsidRDefault="00D64FE9" w:rsidP="0043394F">
            <w:r w:rsidRPr="00D27143">
              <w:rPr>
                <w:rFonts w:hint="eastAsia"/>
              </w:rPr>
              <w:t>1.1</w:t>
            </w:r>
            <w:r>
              <w:rPr>
                <w:rFonts w:hint="eastAsia"/>
              </w:rPr>
              <w:t>2</w:t>
            </w:r>
            <w:r w:rsidRPr="00D27143">
              <w:rPr>
                <w:rFonts w:hint="eastAsia"/>
              </w:rPr>
              <w:t>爬坡能力</w:t>
            </w:r>
            <w:r w:rsidRPr="00D27143">
              <w:rPr>
                <w:rFonts w:hint="eastAsia"/>
              </w:rPr>
              <w:tab/>
              <w:t>不小于45° （最大角度取决于实际工况）</w:t>
            </w:r>
          </w:p>
          <w:p w:rsidR="00D64FE9" w:rsidRPr="00D27143" w:rsidRDefault="00D64FE9" w:rsidP="0043394F">
            <w:r w:rsidRPr="00D27143">
              <w:rPr>
                <w:rFonts w:hint="eastAsia"/>
              </w:rPr>
              <w:t>1.1</w:t>
            </w:r>
            <w:r>
              <w:rPr>
                <w:rFonts w:hint="eastAsia"/>
              </w:rPr>
              <w:t>3</w:t>
            </w:r>
            <w:r w:rsidRPr="00D27143">
              <w:rPr>
                <w:rFonts w:hint="eastAsia"/>
              </w:rPr>
              <w:t>转向</w:t>
            </w:r>
            <w:r>
              <w:rPr>
                <w:rFonts w:hint="eastAsia"/>
              </w:rPr>
              <w:t>能力：</w:t>
            </w:r>
            <w:r w:rsidRPr="00D27143">
              <w:rPr>
                <w:rFonts w:hint="eastAsia"/>
              </w:rPr>
              <w:t>双电机差速设计，可原地360°转向</w:t>
            </w:r>
          </w:p>
          <w:p w:rsidR="00D64FE9" w:rsidRPr="00D27143" w:rsidRDefault="00D64FE9" w:rsidP="0043394F">
            <w:r w:rsidRPr="00D27143">
              <w:rPr>
                <w:rFonts w:hint="eastAsia"/>
              </w:rPr>
              <w:t>1.1</w:t>
            </w:r>
            <w:r>
              <w:rPr>
                <w:rFonts w:hint="eastAsia"/>
              </w:rPr>
              <w:t>4</w:t>
            </w:r>
            <w:r w:rsidRPr="00D27143">
              <w:rPr>
                <w:rFonts w:hint="eastAsia"/>
              </w:rPr>
              <w:t>后视镜头</w:t>
            </w:r>
            <w:r w:rsidRPr="00D27143">
              <w:t>:</w:t>
            </w:r>
            <w:r w:rsidRPr="00D27143">
              <w:rPr>
                <w:rFonts w:hint="eastAsia"/>
              </w:rPr>
              <w:t>，HD高清，解析度不小于100万像素</w:t>
            </w:r>
          </w:p>
          <w:p w:rsidR="00D64FE9" w:rsidRPr="00D27143" w:rsidRDefault="00D64FE9" w:rsidP="0043394F">
            <w:r w:rsidRPr="00D27143">
              <w:rPr>
                <w:rFonts w:hint="eastAsia"/>
              </w:rPr>
              <w:t>1.1</w:t>
            </w:r>
            <w:r>
              <w:rPr>
                <w:rFonts w:hint="eastAsia"/>
              </w:rPr>
              <w:t>5</w:t>
            </w:r>
            <w:r w:rsidRPr="00D27143">
              <w:rPr>
                <w:rFonts w:hint="eastAsia"/>
              </w:rPr>
              <w:t>后置光源</w:t>
            </w:r>
            <w:r w:rsidRPr="00D27143">
              <w:rPr>
                <w:rFonts w:hint="eastAsia"/>
              </w:rPr>
              <w:tab/>
              <w:t>3W高亮LED冷光源</w:t>
            </w:r>
          </w:p>
          <w:p w:rsidR="00D64FE9" w:rsidRPr="00D27143" w:rsidRDefault="00D64FE9" w:rsidP="0043394F">
            <w:pPr>
              <w:ind w:left="219" w:hangingChars="100" w:hanging="219"/>
            </w:pPr>
            <w:r w:rsidRPr="00FF697A">
              <w:rPr>
                <w:rFonts w:hint="eastAsia"/>
              </w:rPr>
              <w:t>★</w:t>
            </w:r>
            <w:r w:rsidRPr="00D27143">
              <w:rPr>
                <w:rFonts w:hint="eastAsia"/>
              </w:rPr>
              <w:t>1.</w:t>
            </w:r>
            <w:r>
              <w:rPr>
                <w:rFonts w:hint="eastAsia"/>
              </w:rPr>
              <w:t>16</w:t>
            </w:r>
            <w:r w:rsidRPr="00D27143">
              <w:rPr>
                <w:rFonts w:hint="eastAsia"/>
              </w:rPr>
              <w:t>镜头升降</w:t>
            </w:r>
            <w:r w:rsidRPr="00D27143">
              <w:rPr>
                <w:rFonts w:hint="eastAsia"/>
              </w:rPr>
              <w:tab/>
              <w:t>：采用非剪式升降臂，配置2根辅助气动弹簧，最大升降高度不小于300mm（不含机身高度，提供产品上述功能图片的和检测报告）。</w:t>
            </w:r>
          </w:p>
          <w:p w:rsidR="00D64FE9" w:rsidRPr="00D27143" w:rsidRDefault="00D64FE9" w:rsidP="0043394F">
            <w:r w:rsidRPr="00D27143">
              <w:rPr>
                <w:rFonts w:hint="eastAsia"/>
              </w:rPr>
              <w:t>1.</w:t>
            </w:r>
            <w:r>
              <w:rPr>
                <w:rFonts w:hint="eastAsia"/>
              </w:rPr>
              <w:t>17</w:t>
            </w:r>
            <w:r w:rsidRPr="00D27143">
              <w:rPr>
                <w:rFonts w:hint="eastAsia"/>
              </w:rPr>
              <w:t>材质</w:t>
            </w:r>
            <w:r w:rsidRPr="00D27143">
              <w:rPr>
                <w:rFonts w:hint="eastAsia"/>
              </w:rPr>
              <w:tab/>
              <w:t>航空铝合金、铜及不锈钢</w:t>
            </w:r>
          </w:p>
          <w:p w:rsidR="00D64FE9" w:rsidRPr="00D27143" w:rsidRDefault="00D64FE9" w:rsidP="0043394F">
            <w:r w:rsidRPr="00D27143">
              <w:rPr>
                <w:rFonts w:hint="eastAsia"/>
              </w:rPr>
              <w:t>1.</w:t>
            </w:r>
            <w:r>
              <w:rPr>
                <w:rFonts w:hint="eastAsia"/>
              </w:rPr>
              <w:t>18</w:t>
            </w:r>
            <w:r w:rsidRPr="00D27143">
              <w:rPr>
                <w:rFonts w:hint="eastAsia"/>
              </w:rPr>
              <w:t>轮胎</w:t>
            </w:r>
            <w:r w:rsidRPr="00D27143">
              <w:rPr>
                <w:rFonts w:hint="eastAsia"/>
              </w:rPr>
              <w:tab/>
              <w:t>φ230mm4个，φ135mm6个，φ85mm6个</w:t>
            </w:r>
          </w:p>
          <w:p w:rsidR="00D64FE9" w:rsidRPr="00D27143" w:rsidRDefault="00D64FE9" w:rsidP="0043394F">
            <w:r w:rsidRPr="00D27143">
              <w:rPr>
                <w:rFonts w:hint="eastAsia"/>
              </w:rPr>
              <w:t>★1.</w:t>
            </w:r>
            <w:r>
              <w:rPr>
                <w:rFonts w:hint="eastAsia"/>
              </w:rPr>
              <w:t>19</w:t>
            </w:r>
            <w:r w:rsidRPr="00D27143">
              <w:rPr>
                <w:rFonts w:hint="eastAsia"/>
              </w:rPr>
              <w:t>光测量功能：爬行器需要配置激光测量功能；</w:t>
            </w:r>
          </w:p>
          <w:p w:rsidR="00D64FE9" w:rsidRPr="00D27143" w:rsidRDefault="00D64FE9" w:rsidP="0043394F">
            <w:r w:rsidRPr="00D27143">
              <w:rPr>
                <w:rFonts w:hint="eastAsia"/>
              </w:rPr>
              <w:t>1.2</w:t>
            </w:r>
            <w:r>
              <w:rPr>
                <w:rFonts w:hint="eastAsia"/>
              </w:rPr>
              <w:t>0</w:t>
            </w:r>
            <w:r w:rsidRPr="00D27143">
              <w:rPr>
                <w:rFonts w:hint="eastAsia"/>
              </w:rPr>
              <w:t>电源</w:t>
            </w:r>
            <w:r w:rsidRPr="00D27143">
              <w:rPr>
                <w:rFonts w:hint="eastAsia"/>
              </w:rPr>
              <w:tab/>
              <w:t>锂电池，发电机及市电3种供电方式</w:t>
            </w:r>
          </w:p>
          <w:p w:rsidR="00D64FE9" w:rsidRPr="00D27143" w:rsidRDefault="00D64FE9" w:rsidP="0043394F">
            <w:pPr>
              <w:ind w:left="328" w:hangingChars="150" w:hanging="328"/>
            </w:pPr>
            <w:r w:rsidRPr="00FF697A">
              <w:rPr>
                <w:rFonts w:hint="eastAsia"/>
              </w:rPr>
              <w:t>★</w:t>
            </w:r>
            <w:r w:rsidRPr="00D27143">
              <w:rPr>
                <w:rFonts w:hint="eastAsia"/>
              </w:rPr>
              <w:t>1.</w:t>
            </w:r>
            <w:r>
              <w:rPr>
                <w:rFonts w:hint="eastAsia"/>
              </w:rPr>
              <w:t>21</w:t>
            </w:r>
            <w:r w:rsidRPr="00D27143">
              <w:rPr>
                <w:rFonts w:hint="eastAsia"/>
              </w:rPr>
              <w:t>锂电池应采用通用安全</w:t>
            </w:r>
            <w:r>
              <w:rPr>
                <w:rFonts w:hint="eastAsia"/>
              </w:rPr>
              <w:t>的电瓶车锂电池</w:t>
            </w:r>
            <w:r w:rsidRPr="00D27143">
              <w:rPr>
                <w:rFonts w:hint="eastAsia"/>
              </w:rPr>
              <w:t>，并提供材料检测报告，供电满足10小时工作以上要求，并可以灵活更换；</w:t>
            </w:r>
          </w:p>
          <w:p w:rsidR="00D64FE9" w:rsidRPr="00D27143" w:rsidRDefault="00D64FE9" w:rsidP="0043394F">
            <w:pPr>
              <w:ind w:left="109" w:hangingChars="50" w:hanging="109"/>
            </w:pPr>
            <w:r w:rsidRPr="00FF697A">
              <w:rPr>
                <w:rFonts w:hint="eastAsia"/>
              </w:rPr>
              <w:t>★</w:t>
            </w:r>
            <w:r w:rsidRPr="00D27143">
              <w:rPr>
                <w:rFonts w:hint="eastAsia"/>
              </w:rPr>
              <w:t>1.2</w:t>
            </w:r>
            <w:r>
              <w:rPr>
                <w:rFonts w:hint="eastAsia"/>
              </w:rPr>
              <w:t>2</w:t>
            </w:r>
            <w:r w:rsidRPr="00D27143">
              <w:rPr>
                <w:rFonts w:hint="eastAsia"/>
              </w:rPr>
              <w:t>爬行器上需要设置2个挂钩灯，方便工作人员井下吊放爬行器（提供产品照片）</w:t>
            </w:r>
          </w:p>
          <w:p w:rsidR="00D64FE9" w:rsidRPr="003B2334" w:rsidRDefault="00D64FE9" w:rsidP="0043394F">
            <w:pPr>
              <w:ind w:left="876" w:hangingChars="400" w:hanging="876"/>
            </w:pPr>
            <w:r w:rsidRPr="00FF697A">
              <w:rPr>
                <w:rFonts w:hint="eastAsia"/>
              </w:rPr>
              <w:t>★</w:t>
            </w:r>
            <w:r w:rsidRPr="00D27143">
              <w:rPr>
                <w:rFonts w:hint="eastAsia"/>
              </w:rPr>
              <w:t>1.2</w:t>
            </w:r>
            <w:r>
              <w:rPr>
                <w:rFonts w:hint="eastAsia"/>
              </w:rPr>
              <w:t>3</w:t>
            </w:r>
            <w:r w:rsidRPr="00D27143">
              <w:rPr>
                <w:rFonts w:hint="eastAsia"/>
              </w:rPr>
              <w:t>线缆保护：爬行器上要设置电缆保护吊网的防拉挂钩锁定位置</w:t>
            </w:r>
            <w:r>
              <w:rPr>
                <w:rFonts w:hint="eastAsia"/>
              </w:rPr>
              <w:t>。</w:t>
            </w:r>
          </w:p>
          <w:p w:rsidR="00D64FE9" w:rsidRPr="00DE523E" w:rsidRDefault="00D64FE9" w:rsidP="0043394F">
            <w:pPr>
              <w:rPr>
                <w:b/>
                <w:bCs/>
              </w:rPr>
            </w:pPr>
            <w:r w:rsidRPr="00DE523E">
              <w:rPr>
                <w:rFonts w:hint="eastAsia"/>
                <w:b/>
                <w:bCs/>
              </w:rPr>
              <w:t>2.机器人控制器</w:t>
            </w:r>
          </w:p>
          <w:p w:rsidR="00D64FE9" w:rsidRPr="00D27143" w:rsidRDefault="00D64FE9" w:rsidP="0043394F">
            <w:pPr>
              <w:ind w:left="438" w:hangingChars="200" w:hanging="438"/>
            </w:pPr>
            <w:r w:rsidRPr="00FF697A">
              <w:rPr>
                <w:rFonts w:hint="eastAsia"/>
              </w:rPr>
              <w:t>★</w:t>
            </w:r>
            <w:r w:rsidRPr="00D27143">
              <w:rPr>
                <w:rFonts w:hint="eastAsia"/>
              </w:rPr>
              <w:t>2.1</w:t>
            </w:r>
            <w:r>
              <w:rPr>
                <w:rFonts w:hint="eastAsia"/>
              </w:rPr>
              <w:t>形式</w:t>
            </w:r>
            <w:r w:rsidRPr="00C579F3">
              <w:rPr>
                <w:rFonts w:hint="eastAsia"/>
              </w:rPr>
              <w:t>结构：防水，防尘及防压的三防专业工程箱式</w:t>
            </w:r>
          </w:p>
          <w:p w:rsidR="00D64FE9" w:rsidRPr="00D27143" w:rsidRDefault="00D64FE9" w:rsidP="0043394F">
            <w:r w:rsidRPr="00D27143">
              <w:rPr>
                <w:rFonts w:hint="eastAsia"/>
              </w:rPr>
              <w:t>2.2重量</w:t>
            </w:r>
            <w:r w:rsidRPr="00D27143">
              <w:rPr>
                <w:rFonts w:hint="eastAsia"/>
              </w:rPr>
              <w:tab/>
              <w:t>不大于5kg</w:t>
            </w:r>
          </w:p>
          <w:p w:rsidR="00D64FE9" w:rsidRPr="00D27143" w:rsidRDefault="00D64FE9" w:rsidP="0043394F">
            <w:r w:rsidRPr="00D27143">
              <w:rPr>
                <w:rFonts w:hint="eastAsia"/>
              </w:rPr>
              <w:t>★2.3人机控制方式：具备物理按键控制方式与触屏控制方式双模式</w:t>
            </w:r>
          </w:p>
          <w:p w:rsidR="00D64FE9" w:rsidRPr="00D27143" w:rsidRDefault="00D64FE9" w:rsidP="0043394F">
            <w:r w:rsidRPr="00D27143">
              <w:rPr>
                <w:rFonts w:hint="eastAsia"/>
              </w:rPr>
              <w:t>2.4控制单元</w:t>
            </w:r>
          </w:p>
          <w:p w:rsidR="00D64FE9" w:rsidRPr="00D27143" w:rsidRDefault="00D64FE9" w:rsidP="0043394F">
            <w:pPr>
              <w:ind w:left="438" w:hangingChars="200" w:hanging="438"/>
            </w:pPr>
            <w:r w:rsidRPr="00D27143">
              <w:rPr>
                <w:rFonts w:hint="eastAsia"/>
              </w:rPr>
              <w:t>2.4.1采用摇臂开关控制爬行器的前进、后退、转向、停止、速度调节；控制镜头的水平，旋转和俯仰</w:t>
            </w:r>
          </w:p>
          <w:p w:rsidR="00D64FE9" w:rsidRDefault="00D64FE9" w:rsidP="0043394F">
            <w:pPr>
              <w:ind w:left="438" w:hangingChars="200" w:hanging="438"/>
            </w:pPr>
            <w:r w:rsidRPr="00D27143">
              <w:rPr>
                <w:rFonts w:hint="eastAsia"/>
              </w:rPr>
              <w:t>2.4.</w:t>
            </w:r>
            <w:r>
              <w:rPr>
                <w:rFonts w:hint="eastAsia"/>
              </w:rPr>
              <w:t>2</w:t>
            </w:r>
            <w:r w:rsidRPr="00D27143">
              <w:rPr>
                <w:rFonts w:hint="eastAsia"/>
              </w:rPr>
              <w:t>采用薄膜开关方式控制镜头座的抬升、下降、灯光调节；镜头的水平或垂直旋转或居中还原、调焦、变倍</w:t>
            </w:r>
          </w:p>
          <w:p w:rsidR="00D64FE9" w:rsidRPr="00D27143" w:rsidRDefault="00D64FE9" w:rsidP="0043394F">
            <w:pPr>
              <w:ind w:left="438" w:hangingChars="200" w:hanging="438"/>
            </w:pPr>
            <w:r w:rsidRPr="00D27143">
              <w:rPr>
                <w:rFonts w:hint="eastAsia"/>
              </w:rPr>
              <w:t>2.4.</w:t>
            </w:r>
            <w:r>
              <w:rPr>
                <w:rFonts w:hint="eastAsia"/>
              </w:rPr>
              <w:t>3</w:t>
            </w:r>
            <w:r w:rsidRPr="00D27143">
              <w:rPr>
                <w:rFonts w:hint="eastAsia"/>
              </w:rPr>
              <w:t>采用开关选择前后视切换。</w:t>
            </w:r>
          </w:p>
          <w:p w:rsidR="00D64FE9" w:rsidRPr="00D27143" w:rsidRDefault="00D64FE9" w:rsidP="0043394F">
            <w:pPr>
              <w:ind w:left="438" w:hangingChars="200" w:hanging="438"/>
            </w:pPr>
            <w:r w:rsidRPr="00FF697A">
              <w:rPr>
                <w:rFonts w:hint="eastAsia"/>
              </w:rPr>
              <w:t>★</w:t>
            </w:r>
            <w:r w:rsidRPr="00D27143">
              <w:rPr>
                <w:rFonts w:hint="eastAsia"/>
              </w:rPr>
              <w:t>2.5显示单元：12英寸以上高亮度</w:t>
            </w:r>
            <w:r>
              <w:rPr>
                <w:rFonts w:hint="eastAsia"/>
              </w:rPr>
              <w:t>屏幕</w:t>
            </w:r>
            <w:r w:rsidRPr="00D27143">
              <w:rPr>
                <w:rFonts w:hint="eastAsia"/>
              </w:rPr>
              <w:t>，图像在强太阳光下可见；</w:t>
            </w:r>
          </w:p>
          <w:p w:rsidR="00D64FE9" w:rsidRPr="00D27143" w:rsidRDefault="00D64FE9" w:rsidP="0043394F">
            <w:pPr>
              <w:ind w:left="438" w:hangingChars="200" w:hanging="438"/>
            </w:pPr>
            <w:r w:rsidRPr="00FF697A">
              <w:rPr>
                <w:rFonts w:hint="eastAsia"/>
              </w:rPr>
              <w:t>★</w:t>
            </w:r>
            <w:r w:rsidRPr="00D27143">
              <w:rPr>
                <w:rFonts w:hint="eastAsia"/>
              </w:rPr>
              <w:t>2.6性能要求：</w:t>
            </w:r>
            <w:r>
              <w:rPr>
                <w:rFonts w:hint="eastAsia"/>
              </w:rPr>
              <w:t>Window系统，</w:t>
            </w:r>
            <w:r w:rsidRPr="00D27143">
              <w:rPr>
                <w:rFonts w:hint="eastAsia"/>
              </w:rPr>
              <w:t>CPU配置i3，内存不低于4G,内置固态硬盘不小于128G；</w:t>
            </w:r>
          </w:p>
          <w:p w:rsidR="00D64FE9" w:rsidRPr="00D27143" w:rsidRDefault="00D64FE9" w:rsidP="0043394F">
            <w:pPr>
              <w:ind w:left="219" w:hangingChars="100" w:hanging="219"/>
            </w:pPr>
            <w:r w:rsidRPr="00D27143">
              <w:rPr>
                <w:rFonts w:hint="eastAsia"/>
              </w:rPr>
              <w:t>2.</w:t>
            </w:r>
            <w:r>
              <w:rPr>
                <w:rFonts w:hint="eastAsia"/>
              </w:rPr>
              <w:t>7</w:t>
            </w:r>
            <w:r w:rsidRPr="00D27143">
              <w:rPr>
                <w:rFonts w:hint="eastAsia"/>
              </w:rPr>
              <w:t>信息显示</w:t>
            </w:r>
            <w:r w:rsidRPr="00D27143">
              <w:rPr>
                <w:rFonts w:hint="eastAsia"/>
              </w:rPr>
              <w:tab/>
              <w:t>：可设置项目信息，日期时间、爬行器倾角（管道坡度）、气压、距离（放线米数）、时钟故障坐标等信息</w:t>
            </w:r>
          </w:p>
          <w:p w:rsidR="00D64FE9" w:rsidRPr="00D27143" w:rsidRDefault="00D64FE9" w:rsidP="0043394F">
            <w:pPr>
              <w:ind w:left="438" w:hangingChars="200" w:hanging="438"/>
            </w:pPr>
            <w:r w:rsidRPr="00D27143">
              <w:rPr>
                <w:rFonts w:hint="eastAsia"/>
              </w:rPr>
              <w:lastRenderedPageBreak/>
              <w:t>2.</w:t>
            </w:r>
            <w:r>
              <w:rPr>
                <w:rFonts w:hint="eastAsia"/>
              </w:rPr>
              <w:t>8</w:t>
            </w:r>
            <w:r w:rsidRPr="00D27143">
              <w:rPr>
                <w:rFonts w:hint="eastAsia"/>
              </w:rPr>
              <w:t>录像及拍照功能：可以一键控制录像，可以一键完成拍照；</w:t>
            </w:r>
          </w:p>
          <w:p w:rsidR="00D64FE9" w:rsidRPr="00D27143" w:rsidRDefault="00D64FE9" w:rsidP="0043394F">
            <w:r w:rsidRPr="00D27143">
              <w:rPr>
                <w:rFonts w:hint="eastAsia"/>
              </w:rPr>
              <w:t>★ 2.</w:t>
            </w:r>
            <w:r>
              <w:rPr>
                <w:rFonts w:hint="eastAsia"/>
              </w:rPr>
              <w:t>9</w:t>
            </w:r>
            <w:r w:rsidRPr="00D27143">
              <w:rPr>
                <w:rFonts w:hint="eastAsia"/>
              </w:rPr>
              <w:t>激光系统：在控制器上可以测量管径，缺陷尺寸，提供说明；</w:t>
            </w:r>
          </w:p>
          <w:p w:rsidR="00D64FE9" w:rsidRPr="00D27143" w:rsidRDefault="00D64FE9" w:rsidP="0043394F">
            <w:pPr>
              <w:ind w:left="438" w:hangingChars="200" w:hanging="438"/>
            </w:pPr>
            <w:r w:rsidRPr="00FF697A">
              <w:rPr>
                <w:rFonts w:hint="eastAsia"/>
              </w:rPr>
              <w:t>★</w:t>
            </w:r>
            <w:r w:rsidRPr="00D27143">
              <w:t>2.</w:t>
            </w:r>
            <w:r w:rsidRPr="00D27143">
              <w:rPr>
                <w:rFonts w:hint="eastAsia"/>
              </w:rPr>
              <w:t>1</w:t>
            </w:r>
            <w:r>
              <w:rPr>
                <w:rFonts w:hint="eastAsia"/>
              </w:rPr>
              <w:t>0</w:t>
            </w:r>
            <w:r w:rsidRPr="00D27143">
              <w:rPr>
                <w:rFonts w:hint="eastAsia"/>
              </w:rPr>
              <w:t>收放线速度调整功能：控制器需要设置电动收放线的速度调整旋钮</w:t>
            </w:r>
            <w:r>
              <w:rPr>
                <w:rFonts w:hint="eastAsia"/>
              </w:rPr>
              <w:t>。</w:t>
            </w:r>
          </w:p>
          <w:p w:rsidR="00D64FE9" w:rsidRPr="00DE523E" w:rsidRDefault="00D64FE9" w:rsidP="0043394F">
            <w:pPr>
              <w:rPr>
                <w:b/>
                <w:bCs/>
              </w:rPr>
            </w:pPr>
            <w:r w:rsidRPr="00DE523E">
              <w:rPr>
                <w:rFonts w:hint="eastAsia"/>
                <w:b/>
                <w:bCs/>
              </w:rPr>
              <w:t>3．线缆卷盘车</w:t>
            </w:r>
            <w:r w:rsidRPr="00DE523E">
              <w:rPr>
                <w:rFonts w:hint="eastAsia"/>
                <w:b/>
                <w:bCs/>
              </w:rPr>
              <w:tab/>
            </w:r>
          </w:p>
          <w:p w:rsidR="00D64FE9" w:rsidRPr="00D27143" w:rsidRDefault="00D64FE9" w:rsidP="0043394F">
            <w:r w:rsidRPr="00D27143">
              <w:rPr>
                <w:rFonts w:hint="eastAsia"/>
              </w:rPr>
              <w:t>3.</w:t>
            </w:r>
            <w:r>
              <w:rPr>
                <w:rFonts w:hint="eastAsia"/>
              </w:rPr>
              <w:t>1</w:t>
            </w:r>
            <w:r w:rsidRPr="00D27143">
              <w:rPr>
                <w:rFonts w:hint="eastAsia"/>
              </w:rPr>
              <w:t>重量：总重量不大于45kg</w:t>
            </w:r>
          </w:p>
          <w:p w:rsidR="00D64FE9" w:rsidRPr="00D27143" w:rsidRDefault="00D64FE9" w:rsidP="0043394F">
            <w:pPr>
              <w:ind w:left="438" w:hangingChars="200" w:hanging="438"/>
            </w:pPr>
            <w:r w:rsidRPr="00D27143">
              <w:rPr>
                <w:rFonts w:hint="eastAsia"/>
              </w:rPr>
              <w:t>★3.</w:t>
            </w:r>
            <w:r>
              <w:rPr>
                <w:rFonts w:hint="eastAsia"/>
              </w:rPr>
              <w:t>2</w:t>
            </w:r>
            <w:r w:rsidRPr="00D27143">
              <w:rPr>
                <w:rFonts w:hint="eastAsia"/>
              </w:rPr>
              <w:t xml:space="preserve">线缆卷盘形式：拉杆车式，设置2个车轮和抽拉式拉手，方便线缆车的搬抬移动，并提供产品照片； </w:t>
            </w:r>
          </w:p>
          <w:p w:rsidR="00D64FE9" w:rsidRPr="00D27143" w:rsidRDefault="00D64FE9" w:rsidP="0043394F">
            <w:pPr>
              <w:ind w:left="438" w:hangingChars="200" w:hanging="438"/>
            </w:pPr>
            <w:r w:rsidRPr="00FF697A">
              <w:rPr>
                <w:rFonts w:hint="eastAsia"/>
              </w:rPr>
              <w:t>★</w:t>
            </w:r>
            <w:r w:rsidRPr="00D27143">
              <w:rPr>
                <w:rFonts w:hint="eastAsia"/>
              </w:rPr>
              <w:t>3.</w:t>
            </w:r>
            <w:r>
              <w:rPr>
                <w:rFonts w:hint="eastAsia"/>
              </w:rPr>
              <w:t>3</w:t>
            </w:r>
            <w:r w:rsidRPr="00D27143">
              <w:rPr>
                <w:rFonts w:hint="eastAsia"/>
              </w:rPr>
              <w:t>供电标配：内置大容量</w:t>
            </w:r>
            <w:r>
              <w:rPr>
                <w:rFonts w:hint="eastAsia"/>
              </w:rPr>
              <w:t>电瓶车锂</w:t>
            </w:r>
            <w:r w:rsidRPr="00D27143">
              <w:rPr>
                <w:rFonts w:hint="eastAsia"/>
              </w:rPr>
              <w:t>电池17.5Ah，标配发电机及市电接口</w:t>
            </w:r>
          </w:p>
          <w:p w:rsidR="00D64FE9" w:rsidRPr="00D27143" w:rsidRDefault="00D64FE9" w:rsidP="0043394F">
            <w:pPr>
              <w:ind w:left="438" w:hangingChars="200" w:hanging="438"/>
            </w:pPr>
            <w:r w:rsidRPr="00D27143">
              <w:rPr>
                <w:rFonts w:hint="eastAsia"/>
              </w:rPr>
              <w:t>3.</w:t>
            </w:r>
            <w:r>
              <w:rPr>
                <w:rFonts w:hint="eastAsia"/>
              </w:rPr>
              <w:t>4</w:t>
            </w:r>
            <w:r w:rsidRPr="00D27143">
              <w:rPr>
                <w:rFonts w:hint="eastAsia"/>
              </w:rPr>
              <w:t xml:space="preserve">配置距离计数器传感器，可测量爬行器在管道内部行走的路程； </w:t>
            </w:r>
          </w:p>
          <w:p w:rsidR="00D64FE9" w:rsidRPr="00D27143" w:rsidRDefault="00D64FE9" w:rsidP="0043394F">
            <w:r w:rsidRPr="00D27143">
              <w:rPr>
                <w:rFonts w:hint="eastAsia"/>
              </w:rPr>
              <w:t>3.</w:t>
            </w:r>
            <w:r>
              <w:rPr>
                <w:rFonts w:hint="eastAsia"/>
              </w:rPr>
              <w:t>5</w:t>
            </w:r>
            <w:r w:rsidRPr="00D27143">
              <w:rPr>
                <w:rFonts w:hint="eastAsia"/>
              </w:rPr>
              <w:t>线缆材质</w:t>
            </w:r>
            <w:r w:rsidRPr="00D27143">
              <w:rPr>
                <w:rFonts w:hint="eastAsia"/>
              </w:rPr>
              <w:tab/>
            </w:r>
          </w:p>
          <w:p w:rsidR="00D64FE9" w:rsidRPr="00D27143" w:rsidRDefault="00D64FE9" w:rsidP="0043394F">
            <w:pPr>
              <w:ind w:leftChars="200" w:left="438"/>
            </w:pPr>
            <w:r w:rsidRPr="00D27143">
              <w:rPr>
                <w:rFonts w:hint="eastAsia"/>
              </w:rPr>
              <w:t>配置外直径不大于8.0mm，抗拉强度不低于150kg，防水，防油，耐磨和耐腐蚀的线缆。</w:t>
            </w:r>
          </w:p>
          <w:p w:rsidR="00D64FE9" w:rsidRPr="00D27143" w:rsidRDefault="00D64FE9" w:rsidP="0043394F">
            <w:r w:rsidRPr="00FF697A">
              <w:rPr>
                <w:rFonts w:hint="eastAsia"/>
              </w:rPr>
              <w:t>★</w:t>
            </w:r>
            <w:r w:rsidRPr="00D27143">
              <w:rPr>
                <w:rFonts w:hint="eastAsia"/>
              </w:rPr>
              <w:t>3.</w:t>
            </w:r>
            <w:r>
              <w:rPr>
                <w:rFonts w:hint="eastAsia"/>
              </w:rPr>
              <w:t>6</w:t>
            </w:r>
            <w:r w:rsidRPr="00D27143">
              <w:rPr>
                <w:rFonts w:hint="eastAsia"/>
              </w:rPr>
              <w:t>线缆长度：1</w:t>
            </w:r>
            <w:r>
              <w:rPr>
                <w:rFonts w:hint="eastAsia"/>
              </w:rPr>
              <w:t>5</w:t>
            </w:r>
            <w:r w:rsidRPr="00D27143">
              <w:rPr>
                <w:rFonts w:hint="eastAsia"/>
              </w:rPr>
              <w:t>0米</w:t>
            </w:r>
          </w:p>
          <w:p w:rsidR="00D64FE9" w:rsidRPr="00D27143" w:rsidRDefault="00D64FE9" w:rsidP="0043394F">
            <w:pPr>
              <w:ind w:left="438" w:hangingChars="200" w:hanging="438"/>
            </w:pPr>
            <w:r w:rsidRPr="00D27143">
              <w:rPr>
                <w:rFonts w:hint="eastAsia"/>
              </w:rPr>
              <w:t>3.</w:t>
            </w:r>
            <w:r>
              <w:rPr>
                <w:rFonts w:hint="eastAsia"/>
              </w:rPr>
              <w:t>7</w:t>
            </w:r>
            <w:r w:rsidRPr="00D27143">
              <w:rPr>
                <w:rFonts w:hint="eastAsia"/>
              </w:rPr>
              <w:t>收线方式</w:t>
            </w:r>
            <w:r w:rsidRPr="00D27143">
              <w:rPr>
                <w:rFonts w:hint="eastAsia"/>
              </w:rPr>
              <w:tab/>
              <w:t>：采用手动/自动双模式收放线，丝杠自动排线，保证电缆有序缠绕整齐。</w:t>
            </w:r>
          </w:p>
          <w:p w:rsidR="00D64FE9" w:rsidRPr="00D27143" w:rsidRDefault="00D64FE9" w:rsidP="0043394F">
            <w:pPr>
              <w:ind w:left="438" w:hangingChars="200" w:hanging="438"/>
            </w:pPr>
            <w:r w:rsidRPr="00D27143">
              <w:rPr>
                <w:rFonts w:hint="eastAsia"/>
              </w:rPr>
              <w:t>3.</w:t>
            </w:r>
            <w:r>
              <w:rPr>
                <w:rFonts w:hint="eastAsia"/>
              </w:rPr>
              <w:t>8</w:t>
            </w:r>
            <w:r w:rsidRPr="00D27143">
              <w:rPr>
                <w:rFonts w:hint="eastAsia"/>
              </w:rPr>
              <w:t>离合器：电缆卷盘需要配置有手动离合切换，可以在电动和手动收放线</w:t>
            </w:r>
            <w:r>
              <w:rPr>
                <w:rFonts w:hint="eastAsia"/>
              </w:rPr>
              <w:t>方式间</w:t>
            </w:r>
            <w:r w:rsidRPr="00D27143">
              <w:rPr>
                <w:rFonts w:hint="eastAsia"/>
              </w:rPr>
              <w:t>选择切换；（提供图片说明）</w:t>
            </w:r>
          </w:p>
          <w:p w:rsidR="00D64FE9" w:rsidRPr="00D27143" w:rsidRDefault="00D64FE9" w:rsidP="0043394F">
            <w:r w:rsidRPr="00D27143">
              <w:rPr>
                <w:rFonts w:hint="eastAsia"/>
              </w:rPr>
              <w:t>3.</w:t>
            </w:r>
            <w:r>
              <w:rPr>
                <w:rFonts w:hint="eastAsia"/>
              </w:rPr>
              <w:t>9</w:t>
            </w:r>
            <w:r w:rsidRPr="00D27143">
              <w:rPr>
                <w:rFonts w:hint="eastAsia"/>
              </w:rPr>
              <w:t>工作伞：卷盘车设计工作伞位置，并提供产品照片</w:t>
            </w:r>
            <w:r>
              <w:rPr>
                <w:rFonts w:hint="eastAsia"/>
              </w:rPr>
              <w:t>。</w:t>
            </w:r>
          </w:p>
          <w:p w:rsidR="00D64FE9" w:rsidRPr="00214290" w:rsidRDefault="00D64FE9" w:rsidP="0043394F">
            <w:pPr>
              <w:rPr>
                <w:b/>
                <w:bCs/>
              </w:rPr>
            </w:pPr>
            <w:r w:rsidRPr="00214290">
              <w:rPr>
                <w:rFonts w:hint="eastAsia"/>
                <w:b/>
                <w:bCs/>
              </w:rPr>
              <w:t>★4. 检测报告</w:t>
            </w:r>
            <w:r w:rsidRPr="00214290">
              <w:rPr>
                <w:rFonts w:hint="eastAsia"/>
                <w:b/>
                <w:bCs/>
              </w:rPr>
              <w:tab/>
            </w:r>
            <w:r w:rsidRPr="00214290">
              <w:rPr>
                <w:rFonts w:hint="eastAsia"/>
                <w:b/>
                <w:bCs/>
              </w:rPr>
              <w:tab/>
            </w:r>
          </w:p>
          <w:p w:rsidR="00D64FE9" w:rsidRPr="00214290" w:rsidRDefault="00D64FE9" w:rsidP="0043394F">
            <w:pPr>
              <w:ind w:leftChars="300" w:left="657"/>
            </w:pPr>
            <w:r w:rsidRPr="00214290">
              <w:rPr>
                <w:rFonts w:hint="eastAsia"/>
              </w:rPr>
              <w:t>需要提供具备CMA检测资质的检测机构出具的CCTV检测机器人参数的检测报告原件，评标采购完成后原件退回。</w:t>
            </w:r>
          </w:p>
          <w:p w:rsidR="00D64FE9" w:rsidRPr="00DE523E" w:rsidRDefault="00D64FE9" w:rsidP="0043394F">
            <w:pPr>
              <w:rPr>
                <w:b/>
                <w:bCs/>
              </w:rPr>
            </w:pPr>
            <w:r w:rsidRPr="00DE523E">
              <w:rPr>
                <w:rFonts w:hint="eastAsia"/>
                <w:b/>
                <w:bCs/>
              </w:rPr>
              <w:t>5.报告管理软件</w:t>
            </w:r>
          </w:p>
          <w:p w:rsidR="00D64FE9" w:rsidRPr="00C240BB" w:rsidRDefault="00D64FE9" w:rsidP="0043394F">
            <w:pPr>
              <w:ind w:leftChars="300" w:left="657"/>
            </w:pPr>
            <w:r w:rsidRPr="00D27143">
              <w:rPr>
                <w:rFonts w:hint="eastAsia"/>
              </w:rPr>
              <w:t>需提供检测报告管理软件，可以根据外业检测数据，快速的制作出符合规范的检测报告。</w:t>
            </w:r>
          </w:p>
          <w:p w:rsidR="00D64FE9" w:rsidRPr="00D27143" w:rsidRDefault="00D64FE9" w:rsidP="0043394F">
            <w:pPr>
              <w:spacing w:line="360" w:lineRule="auto"/>
              <w:rPr>
                <w:rFonts w:hAnsi="宋体"/>
                <w:bCs/>
                <w:szCs w:val="18"/>
              </w:rPr>
            </w:pPr>
            <w:r w:rsidRPr="00D27143">
              <w:rPr>
                <w:rFonts w:hAnsi="宋体" w:hint="eastAsia"/>
                <w:bCs/>
                <w:szCs w:val="18"/>
              </w:rPr>
              <w:t>二、其他要求</w:t>
            </w:r>
          </w:p>
          <w:p w:rsidR="00D64FE9" w:rsidRPr="00D27143" w:rsidRDefault="00D64FE9" w:rsidP="0043394F">
            <w:pPr>
              <w:spacing w:line="360" w:lineRule="auto"/>
              <w:rPr>
                <w:rFonts w:hAnsi="宋体"/>
                <w:bCs/>
                <w:szCs w:val="18"/>
              </w:rPr>
            </w:pPr>
            <w:r w:rsidRPr="00D27143">
              <w:rPr>
                <w:rFonts w:hAnsi="宋体" w:hint="eastAsia"/>
                <w:bCs/>
                <w:szCs w:val="18"/>
              </w:rPr>
              <w:t>1、投标供应商须满足以上货物需求参数及配置要求中带★调条款，否则投标无效；</w:t>
            </w:r>
          </w:p>
          <w:p w:rsidR="00D64FE9" w:rsidRPr="00D27143" w:rsidRDefault="00D64FE9" w:rsidP="0043394F">
            <w:pPr>
              <w:spacing w:line="360" w:lineRule="auto"/>
              <w:rPr>
                <w:rFonts w:hAnsi="宋体"/>
                <w:bCs/>
                <w:szCs w:val="18"/>
              </w:rPr>
            </w:pPr>
            <w:r w:rsidRPr="00D27143">
              <w:rPr>
                <w:rFonts w:hAnsi="宋体" w:hint="eastAsia"/>
                <w:bCs/>
                <w:szCs w:val="18"/>
              </w:rPr>
              <w:t>2、</w:t>
            </w:r>
            <w:r w:rsidRPr="00D27143">
              <w:rPr>
                <w:rFonts w:hAnsi="宋体"/>
                <w:bCs/>
                <w:szCs w:val="18"/>
              </w:rPr>
              <w:t>售后服务7*24小时制度</w:t>
            </w:r>
            <w:r>
              <w:rPr>
                <w:rFonts w:hAnsi="宋体" w:hint="eastAsia"/>
                <w:bCs/>
                <w:szCs w:val="18"/>
              </w:rPr>
              <w:t>。</w:t>
            </w:r>
          </w:p>
        </w:tc>
        <w:tc>
          <w:tcPr>
            <w:tcW w:w="980" w:type="dxa"/>
            <w:vAlign w:val="center"/>
          </w:tcPr>
          <w:p w:rsidR="00D64FE9" w:rsidRPr="00D27143" w:rsidRDefault="00D64FE9" w:rsidP="0043394F">
            <w:pPr>
              <w:autoSpaceDE w:val="0"/>
              <w:autoSpaceDN w:val="0"/>
              <w:adjustRightInd w:val="0"/>
              <w:spacing w:line="640" w:lineRule="exact"/>
              <w:jc w:val="left"/>
              <w:rPr>
                <w:szCs w:val="21"/>
              </w:rPr>
            </w:pPr>
            <w:r w:rsidRPr="00D27143">
              <w:rPr>
                <w:rFonts w:hAnsi="宋体" w:cs="宋体" w:hint="eastAsia"/>
                <w:szCs w:val="24"/>
              </w:rPr>
              <w:lastRenderedPageBreak/>
              <w:t>1台</w:t>
            </w:r>
          </w:p>
        </w:tc>
      </w:tr>
      <w:tr w:rsidR="00D64FE9" w:rsidRPr="00D27143" w:rsidTr="0043394F">
        <w:trPr>
          <w:trHeight w:val="390"/>
          <w:jc w:val="center"/>
        </w:trPr>
        <w:tc>
          <w:tcPr>
            <w:tcW w:w="2005" w:type="dxa"/>
            <w:gridSpan w:val="2"/>
            <w:tcBorders>
              <w:bottom w:val="double" w:sz="4" w:space="0" w:color="auto"/>
            </w:tcBorders>
            <w:vAlign w:val="center"/>
          </w:tcPr>
          <w:p w:rsidR="00D64FE9" w:rsidRPr="00D27143" w:rsidRDefault="00D64FE9" w:rsidP="0043394F">
            <w:pPr>
              <w:autoSpaceDE w:val="0"/>
              <w:autoSpaceDN w:val="0"/>
              <w:adjustRightInd w:val="0"/>
              <w:spacing w:line="640" w:lineRule="exact"/>
              <w:jc w:val="left"/>
              <w:rPr>
                <w:color w:val="000000"/>
                <w:szCs w:val="21"/>
              </w:rPr>
            </w:pPr>
            <w:r w:rsidRPr="00D27143">
              <w:rPr>
                <w:rFonts w:hAnsi="宋体" w:cs="宋体" w:hint="eastAsia"/>
                <w:color w:val="000000"/>
                <w:szCs w:val="21"/>
              </w:rPr>
              <w:lastRenderedPageBreak/>
              <w:t>本包投标人资质和要求</w:t>
            </w:r>
          </w:p>
        </w:tc>
        <w:tc>
          <w:tcPr>
            <w:tcW w:w="6473" w:type="dxa"/>
            <w:tcBorders>
              <w:bottom w:val="double" w:sz="4" w:space="0" w:color="auto"/>
            </w:tcBorders>
            <w:vAlign w:val="center"/>
          </w:tcPr>
          <w:p w:rsidR="00D64FE9" w:rsidRDefault="00D64FE9" w:rsidP="0043394F">
            <w:pPr>
              <w:autoSpaceDE w:val="0"/>
              <w:autoSpaceDN w:val="0"/>
              <w:adjustRightInd w:val="0"/>
              <w:spacing w:line="640" w:lineRule="exact"/>
              <w:jc w:val="left"/>
              <w:rPr>
                <w:rFonts w:hAnsi="宋体" w:cs="宋体"/>
                <w:color w:val="000000"/>
                <w:szCs w:val="24"/>
              </w:rPr>
            </w:pPr>
            <w:r w:rsidRPr="00D27143">
              <w:rPr>
                <w:rFonts w:hAnsi="宋体" w:cs="宋体" w:hint="eastAsia"/>
                <w:color w:val="000000"/>
                <w:szCs w:val="24"/>
              </w:rPr>
              <w:t>投标人的资质和要求（不能以注册资金和特定区域及行业业绩作为限制条件）</w:t>
            </w:r>
          </w:p>
          <w:p w:rsidR="00D64FE9" w:rsidRDefault="00D64FE9" w:rsidP="0043394F">
            <w:pPr>
              <w:autoSpaceDE w:val="0"/>
              <w:autoSpaceDN w:val="0"/>
              <w:adjustRightInd w:val="0"/>
              <w:spacing w:line="640" w:lineRule="exact"/>
              <w:jc w:val="left"/>
              <w:rPr>
                <w:rFonts w:hAnsi="宋体" w:cs="宋体"/>
                <w:color w:val="000000"/>
                <w:szCs w:val="24"/>
              </w:rPr>
            </w:pPr>
            <w:r>
              <w:rPr>
                <w:rFonts w:hAnsi="宋体" w:cs="宋体" w:hint="eastAsia"/>
                <w:color w:val="000000"/>
                <w:szCs w:val="24"/>
              </w:rPr>
              <w:t>1、生产制造商</w:t>
            </w:r>
          </w:p>
          <w:p w:rsidR="00D64FE9" w:rsidRPr="00214290" w:rsidRDefault="00D64FE9" w:rsidP="0043394F">
            <w:pPr>
              <w:autoSpaceDE w:val="0"/>
              <w:autoSpaceDN w:val="0"/>
              <w:adjustRightInd w:val="0"/>
              <w:spacing w:line="640" w:lineRule="exact"/>
              <w:jc w:val="left"/>
              <w:rPr>
                <w:szCs w:val="24"/>
              </w:rPr>
            </w:pPr>
            <w:r w:rsidRPr="00214290">
              <w:rPr>
                <w:rFonts w:hint="eastAsia"/>
                <w:szCs w:val="24"/>
              </w:rPr>
              <w:t>2、中标人在交付招标人使用前，需进行现场使用培训，直至招标人能熟练操作，中标人在交付招标人使用后，需要指导招标人检测</w:t>
            </w:r>
            <w:r w:rsidRPr="00214290">
              <w:rPr>
                <w:rFonts w:hint="eastAsia"/>
                <w:szCs w:val="24"/>
              </w:rPr>
              <w:lastRenderedPageBreak/>
              <w:t>排水管网，其中包括穿越江河底超深超长导虹排水管线的检测，投标人需提供具备实施大型江河底超深超长导虹排水管线的检测服务能力的证明文件。</w:t>
            </w:r>
          </w:p>
          <w:p w:rsidR="00D64FE9" w:rsidRPr="00D27143" w:rsidRDefault="00D64FE9" w:rsidP="0043394F">
            <w:pPr>
              <w:autoSpaceDE w:val="0"/>
              <w:autoSpaceDN w:val="0"/>
              <w:adjustRightInd w:val="0"/>
              <w:spacing w:line="640" w:lineRule="exact"/>
              <w:jc w:val="left"/>
              <w:rPr>
                <w:color w:val="000000"/>
                <w:szCs w:val="24"/>
              </w:rPr>
            </w:pPr>
            <w:r>
              <w:rPr>
                <w:rFonts w:hAnsi="宋体" w:cs="宋体" w:hint="eastAsia"/>
                <w:color w:val="000000"/>
                <w:szCs w:val="24"/>
              </w:rPr>
              <w:t>3、</w:t>
            </w:r>
            <w:r w:rsidRPr="00D27143">
              <w:rPr>
                <w:rFonts w:hAnsi="宋体" w:cs="宋体" w:hint="eastAsia"/>
                <w:color w:val="000000"/>
                <w:szCs w:val="24"/>
              </w:rPr>
              <w:t>交货地点：合肥市</w:t>
            </w:r>
          </w:p>
          <w:p w:rsidR="00D64FE9" w:rsidRPr="00D27143" w:rsidRDefault="00D64FE9" w:rsidP="0043394F">
            <w:pPr>
              <w:autoSpaceDE w:val="0"/>
              <w:autoSpaceDN w:val="0"/>
              <w:adjustRightInd w:val="0"/>
              <w:spacing w:line="640" w:lineRule="exact"/>
              <w:jc w:val="left"/>
              <w:rPr>
                <w:color w:val="000000"/>
                <w:szCs w:val="21"/>
              </w:rPr>
            </w:pPr>
            <w:r>
              <w:rPr>
                <w:rFonts w:hAnsi="宋体" w:cs="宋体" w:hint="eastAsia"/>
                <w:color w:val="000000"/>
                <w:szCs w:val="24"/>
              </w:rPr>
              <w:t>4、</w:t>
            </w:r>
            <w:r w:rsidRPr="00D27143">
              <w:rPr>
                <w:rFonts w:hAnsi="宋体" w:cs="宋体" w:hint="eastAsia"/>
                <w:color w:val="000000"/>
                <w:szCs w:val="24"/>
              </w:rPr>
              <w:t>工期：</w:t>
            </w:r>
            <w:r w:rsidRPr="00D27143">
              <w:rPr>
                <w:rFonts w:hint="eastAsia"/>
                <w:szCs w:val="24"/>
              </w:rPr>
              <w:t>成交通知书签发后20</w:t>
            </w:r>
            <w:r w:rsidRPr="00D27143">
              <w:rPr>
                <w:szCs w:val="24"/>
              </w:rPr>
              <w:t>日内供货</w:t>
            </w:r>
          </w:p>
        </w:tc>
        <w:tc>
          <w:tcPr>
            <w:tcW w:w="980" w:type="dxa"/>
            <w:tcBorders>
              <w:bottom w:val="double" w:sz="4" w:space="0" w:color="auto"/>
            </w:tcBorders>
            <w:vAlign w:val="center"/>
          </w:tcPr>
          <w:p w:rsidR="00D64FE9" w:rsidRPr="00D27143" w:rsidRDefault="00D64FE9" w:rsidP="0043394F">
            <w:pPr>
              <w:spacing w:line="640" w:lineRule="exact"/>
              <w:jc w:val="center"/>
              <w:rPr>
                <w:rFonts w:ascii="Times New Roman"/>
                <w:szCs w:val="24"/>
              </w:rPr>
            </w:pPr>
          </w:p>
        </w:tc>
      </w:tr>
    </w:tbl>
    <w:p w:rsidR="00D64FE9" w:rsidRPr="001E1C7B" w:rsidRDefault="00D64FE9" w:rsidP="00D64FE9">
      <w:pPr>
        <w:spacing w:line="640" w:lineRule="exact"/>
        <w:rPr>
          <w:rFonts w:ascii="仿宋_GB2312" w:eastAsia="仿宋_GB2312" w:cs="仿宋_GB2312"/>
          <w:sz w:val="28"/>
          <w:szCs w:val="28"/>
        </w:rPr>
      </w:pPr>
    </w:p>
    <w:p w:rsidR="00D64FE9" w:rsidRDefault="00D64FE9" w:rsidP="00D64FE9">
      <w:pPr>
        <w:spacing w:line="640" w:lineRule="exact"/>
        <w:rPr>
          <w:rFonts w:ascii="仿宋_GB2312" w:eastAsia="仿宋_GB2312"/>
          <w:sz w:val="28"/>
          <w:szCs w:val="28"/>
        </w:rPr>
      </w:pPr>
      <w:r>
        <w:rPr>
          <w:rFonts w:ascii="仿宋_GB2312" w:eastAsia="仿宋_GB2312" w:cs="仿宋_GB2312" w:hint="eastAsia"/>
          <w:sz w:val="28"/>
          <w:szCs w:val="28"/>
        </w:rPr>
        <w:t>编制说明：</w:t>
      </w:r>
    </w:p>
    <w:p w:rsidR="00D64FE9" w:rsidRDefault="00D64FE9" w:rsidP="00D64FE9">
      <w:pPr>
        <w:spacing w:line="640" w:lineRule="exact"/>
        <w:ind w:firstLineChars="200" w:firstLine="518"/>
        <w:rPr>
          <w:rFonts w:ascii="仿宋_GB2312" w:eastAsia="仿宋_GB2312"/>
          <w:sz w:val="28"/>
          <w:szCs w:val="28"/>
        </w:rPr>
      </w:pPr>
      <w:r>
        <w:rPr>
          <w:rFonts w:ascii="仿宋_GB2312" w:eastAsia="仿宋_GB2312" w:cs="仿宋_GB2312"/>
          <w:sz w:val="28"/>
          <w:szCs w:val="28"/>
        </w:rPr>
        <w:t>1</w:t>
      </w:r>
      <w:r>
        <w:rPr>
          <w:rFonts w:ascii="仿宋_GB2312" w:eastAsia="仿宋_GB2312" w:cs="仿宋_GB2312" w:hint="eastAsia"/>
          <w:sz w:val="28"/>
          <w:szCs w:val="28"/>
        </w:rPr>
        <w:t>、本货物需求一览表中技术参数要分条罗列，并标注“</w:t>
      </w:r>
      <w:r>
        <w:rPr>
          <w:rFonts w:ascii="仿宋_GB2312" w:eastAsia="仿宋_GB2312" w:hAnsi="宋体" w:cs="仿宋_GB2312" w:hint="eastAsia"/>
          <w:b/>
          <w:bCs/>
          <w:color w:val="000000"/>
          <w:sz w:val="28"/>
          <w:szCs w:val="28"/>
        </w:rPr>
        <w:t>★</w:t>
      </w:r>
      <w:r>
        <w:rPr>
          <w:rFonts w:ascii="仿宋_GB2312" w:eastAsia="仿宋_GB2312" w:cs="仿宋_GB2312" w:hint="eastAsia"/>
          <w:sz w:val="28"/>
          <w:szCs w:val="28"/>
        </w:rPr>
        <w:t>”来区分关键性和非关键性参数，“</w:t>
      </w:r>
      <w:r>
        <w:rPr>
          <w:rFonts w:ascii="仿宋_GB2312" w:eastAsia="仿宋_GB2312" w:hAnsi="宋体" w:cs="仿宋_GB2312" w:hint="eastAsia"/>
          <w:b/>
          <w:bCs/>
          <w:color w:val="000000"/>
          <w:sz w:val="28"/>
          <w:szCs w:val="28"/>
        </w:rPr>
        <w:t>★</w:t>
      </w:r>
      <w:r>
        <w:rPr>
          <w:rFonts w:ascii="仿宋_GB2312" w:eastAsia="仿宋_GB2312" w:cs="仿宋_GB2312" w:hint="eastAsia"/>
          <w:sz w:val="28"/>
          <w:szCs w:val="28"/>
        </w:rPr>
        <w:t>”号参数原则上要求供应商必须完全响应或优于响应。填写产品技术参数时，建议根据产品的主要性能指标填写，非关键技术指标或与产品性能无关的指标建议少提或者不提，不建议完全复制某特定型号产品的技术参数。</w:t>
      </w:r>
    </w:p>
    <w:p w:rsidR="00D64FE9" w:rsidRDefault="00D64FE9" w:rsidP="00D64FE9">
      <w:pPr>
        <w:tabs>
          <w:tab w:val="left" w:pos="0"/>
        </w:tabs>
        <w:spacing w:line="640" w:lineRule="exact"/>
        <w:ind w:firstLineChars="200" w:firstLine="518"/>
        <w:rPr>
          <w:rFonts w:ascii="仿宋_GB2312" w:eastAsia="仿宋_GB2312"/>
          <w:sz w:val="28"/>
          <w:szCs w:val="28"/>
        </w:rPr>
      </w:pPr>
      <w:r>
        <w:rPr>
          <w:rFonts w:ascii="仿宋_GB2312" w:eastAsia="仿宋_GB2312" w:cs="仿宋_GB2312"/>
          <w:sz w:val="28"/>
          <w:szCs w:val="28"/>
        </w:rPr>
        <w:t>2</w:t>
      </w:r>
      <w:r>
        <w:rPr>
          <w:rFonts w:ascii="仿宋_GB2312" w:eastAsia="仿宋_GB2312" w:cs="仿宋_GB2312" w:hint="eastAsia"/>
          <w:sz w:val="28"/>
          <w:szCs w:val="28"/>
        </w:rPr>
        <w:t>、请采购人选择价值高或数量大的核心产品，并在技术需求中标注▲号产品，▲号产品随评审结果一并公示名称、规格、型号、数量、单价等信息。</w:t>
      </w:r>
    </w:p>
    <w:p w:rsidR="00D64FE9" w:rsidRDefault="00D64FE9" w:rsidP="00D64FE9">
      <w:pPr>
        <w:tabs>
          <w:tab w:val="left" w:pos="0"/>
        </w:tabs>
        <w:spacing w:line="640" w:lineRule="exact"/>
        <w:ind w:firstLineChars="200" w:firstLine="518"/>
        <w:rPr>
          <w:rFonts w:ascii="仿宋_GB2312" w:eastAsia="仿宋_GB2312"/>
          <w:sz w:val="28"/>
          <w:szCs w:val="28"/>
        </w:rPr>
      </w:pPr>
      <w:r>
        <w:rPr>
          <w:rFonts w:ascii="仿宋_GB2312" w:eastAsia="仿宋_GB2312" w:cs="仿宋_GB2312"/>
          <w:sz w:val="28"/>
          <w:szCs w:val="28"/>
        </w:rPr>
        <w:t>3</w:t>
      </w:r>
      <w:r>
        <w:rPr>
          <w:rFonts w:ascii="仿宋_GB2312" w:eastAsia="仿宋_GB2312" w:cs="仿宋_GB2312" w:hint="eastAsia"/>
          <w:sz w:val="28"/>
          <w:szCs w:val="28"/>
        </w:rPr>
        <w:t>、定量参数尽量用“≥</w:t>
      </w:r>
      <w:r>
        <w:rPr>
          <w:rFonts w:ascii="仿宋_GB2312" w:eastAsia="仿宋_GB2312"/>
          <w:sz w:val="28"/>
          <w:szCs w:val="28"/>
        </w:rPr>
        <w:t>”</w:t>
      </w:r>
      <w:r>
        <w:rPr>
          <w:rFonts w:ascii="仿宋_GB2312" w:eastAsia="仿宋_GB2312" w:cs="仿宋_GB2312" w:hint="eastAsia"/>
          <w:sz w:val="28"/>
          <w:szCs w:val="28"/>
        </w:rPr>
        <w:t>或“≤”表示。</w:t>
      </w:r>
    </w:p>
    <w:p w:rsidR="00D64FE9" w:rsidRDefault="00D64FE9" w:rsidP="00D64FE9">
      <w:pPr>
        <w:tabs>
          <w:tab w:val="left" w:pos="0"/>
        </w:tabs>
        <w:spacing w:line="640" w:lineRule="exact"/>
        <w:ind w:firstLineChars="200" w:firstLine="518"/>
        <w:rPr>
          <w:rFonts w:ascii="仿宋_GB2312" w:eastAsia="仿宋_GB2312"/>
          <w:sz w:val="28"/>
          <w:szCs w:val="28"/>
        </w:rPr>
      </w:pPr>
      <w:r>
        <w:rPr>
          <w:rFonts w:ascii="仿宋_GB2312" w:eastAsia="仿宋_GB2312" w:cs="仿宋_GB2312"/>
          <w:sz w:val="28"/>
          <w:szCs w:val="28"/>
        </w:rPr>
        <w:t>4</w:t>
      </w:r>
      <w:r>
        <w:rPr>
          <w:rFonts w:ascii="仿宋_GB2312" w:eastAsia="仿宋_GB2312" w:cs="仿宋_GB2312" w:hint="eastAsia"/>
          <w:sz w:val="28"/>
          <w:szCs w:val="28"/>
        </w:rPr>
        <w:t>、对每包“货物需求一览表”中价值高的核心设备或批量大且品牌竞争充分的设备可要求投标时提供产品授权。</w:t>
      </w:r>
    </w:p>
    <w:p w:rsidR="00D64FE9" w:rsidRDefault="00D64FE9" w:rsidP="00D64FE9">
      <w:pPr>
        <w:spacing w:line="640" w:lineRule="exact"/>
        <w:ind w:firstLineChars="200" w:firstLine="518"/>
        <w:rPr>
          <w:rFonts w:ascii="仿宋_GB2312" w:eastAsia="仿宋_GB2312"/>
          <w:sz w:val="28"/>
          <w:szCs w:val="28"/>
        </w:rPr>
      </w:pPr>
      <w:r>
        <w:rPr>
          <w:rFonts w:ascii="仿宋_GB2312" w:eastAsia="仿宋_GB2312" w:cs="仿宋_GB2312"/>
          <w:sz w:val="28"/>
          <w:szCs w:val="28"/>
        </w:rPr>
        <w:t>5</w:t>
      </w:r>
      <w:r>
        <w:rPr>
          <w:rFonts w:ascii="仿宋_GB2312" w:eastAsia="仿宋_GB2312" w:cs="仿宋_GB2312" w:hint="eastAsia"/>
          <w:sz w:val="28"/>
          <w:szCs w:val="28"/>
        </w:rPr>
        <w:t>、产品证明文件。对省内、国内、行业强制要求取得的认证须在招标文件中注明，其他证书不得作为强制要求。</w:t>
      </w:r>
    </w:p>
    <w:p w:rsidR="00D64FE9" w:rsidRDefault="00D64FE9" w:rsidP="00D64FE9">
      <w:pPr>
        <w:spacing w:line="640" w:lineRule="exact"/>
        <w:ind w:firstLineChars="200" w:firstLine="518"/>
        <w:rPr>
          <w:rFonts w:ascii="仿宋_GB2312" w:eastAsia="仿宋_GB2312"/>
          <w:sz w:val="28"/>
          <w:szCs w:val="28"/>
        </w:rPr>
      </w:pPr>
      <w:r>
        <w:rPr>
          <w:rFonts w:ascii="仿宋_GB2312" w:eastAsia="仿宋_GB2312" w:cs="仿宋_GB2312"/>
          <w:sz w:val="28"/>
          <w:szCs w:val="28"/>
        </w:rPr>
        <w:t>6</w:t>
      </w:r>
      <w:r>
        <w:rPr>
          <w:rFonts w:ascii="仿宋_GB2312" w:eastAsia="仿宋_GB2312" w:cs="仿宋_GB2312" w:hint="eastAsia"/>
          <w:sz w:val="28"/>
          <w:szCs w:val="28"/>
        </w:rPr>
        <w:t>、进口产品。如需采购进口产品须先到市发改委申请批准。</w:t>
      </w:r>
    </w:p>
    <w:p w:rsidR="00D64FE9" w:rsidRDefault="00D64FE9" w:rsidP="00D64FE9">
      <w:pPr>
        <w:spacing w:line="640" w:lineRule="exact"/>
        <w:ind w:firstLineChars="200" w:firstLine="518"/>
        <w:rPr>
          <w:rFonts w:ascii="仿宋_GB2312" w:eastAsia="仿宋_GB2312"/>
          <w:sz w:val="28"/>
          <w:szCs w:val="28"/>
        </w:rPr>
      </w:pPr>
      <w:r>
        <w:rPr>
          <w:rFonts w:ascii="仿宋_GB2312" w:eastAsia="仿宋_GB2312" w:cs="仿宋_GB2312"/>
          <w:sz w:val="28"/>
          <w:szCs w:val="28"/>
        </w:rPr>
        <w:lastRenderedPageBreak/>
        <w:t>7</w:t>
      </w:r>
      <w:r>
        <w:rPr>
          <w:rFonts w:ascii="仿宋_GB2312" w:eastAsia="仿宋_GB2312" w:cs="仿宋_GB2312" w:hint="eastAsia"/>
          <w:sz w:val="28"/>
          <w:szCs w:val="28"/>
        </w:rPr>
        <w:t>、质保及服务要求。原则上执行国家标准质保规定，需要购买超过标准质保的服务，须在招标文件中作为购买服务单独列明，要求供应商单独明确报价，并在供货时提供质保服务承诺函。</w:t>
      </w:r>
    </w:p>
    <w:p w:rsidR="00D64FE9" w:rsidRPr="00D64FE9" w:rsidRDefault="00D64FE9" w:rsidP="00D64FE9">
      <w:pPr>
        <w:spacing w:line="640" w:lineRule="exact"/>
        <w:ind w:firstLineChars="200" w:firstLine="518"/>
        <w:rPr>
          <w:rFonts w:asciiTheme="minorEastAsia" w:eastAsiaTheme="minorEastAsia" w:hAnsiTheme="minorEastAsia"/>
          <w:bCs/>
          <w:sz w:val="28"/>
          <w:szCs w:val="28"/>
        </w:rPr>
      </w:pPr>
      <w:r w:rsidRPr="00D64FE9">
        <w:rPr>
          <w:rFonts w:asciiTheme="minorEastAsia" w:eastAsiaTheme="minorEastAsia" w:hAnsiTheme="minorEastAsia" w:hint="eastAsia"/>
          <w:bCs/>
          <w:sz w:val="28"/>
          <w:szCs w:val="28"/>
        </w:rPr>
        <w:t>技术要求</w:t>
      </w:r>
    </w:p>
    <w:p w:rsidR="00D64FE9" w:rsidRPr="00D64FE9" w:rsidRDefault="00D64FE9" w:rsidP="00D64FE9">
      <w:pPr>
        <w:spacing w:line="640" w:lineRule="exact"/>
        <w:ind w:firstLineChars="100" w:firstLine="219"/>
        <w:rPr>
          <w:rFonts w:hAnsi="宋体"/>
          <w:color w:val="000000"/>
          <w:szCs w:val="21"/>
        </w:rPr>
      </w:pPr>
      <w:r w:rsidRPr="00D64FE9">
        <w:rPr>
          <w:rFonts w:hAnsi="宋体" w:hint="eastAsia"/>
          <w:color w:val="000000"/>
          <w:szCs w:val="21"/>
        </w:rPr>
        <w:t>本“技术要求”主要是用于说明除“需求一览表”外的项目背景、方案、功能、施工、培训、安装调试及售后服务等要求，避免与“需求一览表”中重复、矛盾。</w:t>
      </w:r>
    </w:p>
    <w:p w:rsidR="00B33F63" w:rsidRDefault="000B3B52">
      <w:pPr>
        <w:spacing w:line="640" w:lineRule="exact"/>
        <w:rPr>
          <w:rFonts w:hAnsi="宋体" w:cs="宋体"/>
          <w:b/>
          <w:bCs/>
          <w:color w:val="000000"/>
          <w:sz w:val="28"/>
          <w:szCs w:val="28"/>
        </w:rPr>
      </w:pPr>
      <w:r>
        <w:rPr>
          <w:rFonts w:hAnsi="宋体" w:cs="宋体" w:hint="eastAsia"/>
          <w:b/>
          <w:bCs/>
          <w:color w:val="000000"/>
          <w:sz w:val="28"/>
          <w:szCs w:val="28"/>
        </w:rPr>
        <w:t>（二）报价要求</w:t>
      </w:r>
    </w:p>
    <w:p w:rsidR="00B33F63" w:rsidRDefault="000B3B52">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B33F63" w:rsidRDefault="000B3B52">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B33F63" w:rsidRDefault="000B3B52">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B33F63" w:rsidRDefault="000B3B52">
      <w:pPr>
        <w:widowControl/>
        <w:spacing w:line="520" w:lineRule="exact"/>
        <w:jc w:val="left"/>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（三）其它事项</w:t>
      </w:r>
    </w:p>
    <w:p w:rsidR="00B33F63" w:rsidRDefault="000B3B52">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1、供应商提供的设备须具备线上支付功能：支持临时车出口扫码支付；月租车直接出入；收费模式可按时间段自由配置；支持场内提前缴费、无感支付等更丰富的支付手段；包月车主支持线上自助续费、自助开具电子发票；</w:t>
      </w:r>
    </w:p>
    <w:p w:rsidR="00B33F63" w:rsidRDefault="000B3B52">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2、供应商提供的设备、系统具备对接合肥智慧停车管理平台的功能。</w:t>
      </w:r>
    </w:p>
    <w:p w:rsidR="00B33F63" w:rsidRDefault="000B3B52">
      <w:pPr>
        <w:pStyle w:val="1"/>
        <w:pageBreakBefore/>
        <w:spacing w:before="480" w:after="260" w:line="500" w:lineRule="exact"/>
        <w:jc w:val="center"/>
        <w:rPr>
          <w:rFonts w:hAnsi="宋体"/>
          <w:b w:val="0"/>
          <w:bCs w:val="0"/>
          <w:color w:val="000000"/>
        </w:rPr>
      </w:pPr>
      <w:bookmarkStart w:id="67" w:name="_Toc527131324"/>
      <w:r>
        <w:rPr>
          <w:rFonts w:hAnsi="宋体" w:hint="eastAsia"/>
          <w:color w:val="000000"/>
        </w:rPr>
        <w:lastRenderedPageBreak/>
        <w:t>六、响应文件格式</w:t>
      </w:r>
      <w:bookmarkEnd w:id="67"/>
    </w:p>
    <w:p w:rsidR="00B33F63" w:rsidRDefault="00B33F63">
      <w:pPr>
        <w:spacing w:line="500" w:lineRule="exact"/>
        <w:jc w:val="center"/>
        <w:rPr>
          <w:rFonts w:hAnsi="宋体"/>
          <w:b/>
          <w:color w:val="000000"/>
          <w:sz w:val="32"/>
          <w:szCs w:val="24"/>
        </w:rPr>
      </w:pPr>
    </w:p>
    <w:p w:rsidR="00B33F63" w:rsidRDefault="00B33F63">
      <w:pPr>
        <w:spacing w:line="500" w:lineRule="exact"/>
        <w:jc w:val="center"/>
        <w:rPr>
          <w:rFonts w:hAnsi="宋体"/>
          <w:b/>
          <w:color w:val="000000"/>
          <w:sz w:val="32"/>
          <w:szCs w:val="24"/>
        </w:rPr>
      </w:pPr>
    </w:p>
    <w:p w:rsidR="00B33F63" w:rsidRDefault="00B33F63">
      <w:pPr>
        <w:spacing w:line="900" w:lineRule="exact"/>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响</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应</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文</w:t>
      </w:r>
    </w:p>
    <w:p w:rsidR="00B33F63" w:rsidRDefault="00B33F63">
      <w:pPr>
        <w:spacing w:line="900" w:lineRule="exact"/>
        <w:jc w:val="center"/>
        <w:rPr>
          <w:rFonts w:hAnsi="宋体"/>
          <w:b/>
          <w:color w:val="000000"/>
          <w:sz w:val="72"/>
          <w:szCs w:val="24"/>
        </w:rPr>
      </w:pPr>
    </w:p>
    <w:p w:rsidR="00B33F63" w:rsidRDefault="000B3B52">
      <w:pPr>
        <w:jc w:val="center"/>
        <w:rPr>
          <w:rFonts w:hAnsi="宋体"/>
          <w:b/>
          <w:color w:val="000000"/>
          <w:sz w:val="72"/>
          <w:szCs w:val="24"/>
        </w:rPr>
      </w:pPr>
      <w:r>
        <w:rPr>
          <w:rFonts w:hAnsi="宋体" w:hint="eastAsia"/>
          <w:b/>
          <w:color w:val="000000"/>
          <w:sz w:val="72"/>
          <w:szCs w:val="24"/>
        </w:rPr>
        <w:t>件</w:t>
      </w:r>
    </w:p>
    <w:p w:rsidR="00B33F63" w:rsidRDefault="00B33F63" w:rsidP="00214290">
      <w:pPr>
        <w:spacing w:afterLines="50" w:after="156" w:line="500" w:lineRule="exact"/>
        <w:jc w:val="center"/>
        <w:rPr>
          <w:rFonts w:hAnsi="宋体"/>
          <w:b/>
          <w:color w:val="000000"/>
          <w:sz w:val="72"/>
          <w:szCs w:val="24"/>
        </w:rPr>
      </w:pPr>
    </w:p>
    <w:p w:rsidR="00B33F63" w:rsidRDefault="00B33F63" w:rsidP="00214290">
      <w:pPr>
        <w:spacing w:afterLines="50" w:after="156" w:line="500" w:lineRule="exact"/>
        <w:jc w:val="center"/>
        <w:rPr>
          <w:rFonts w:hAnsi="宋体"/>
          <w:b/>
          <w:color w:val="000000"/>
          <w:sz w:val="72"/>
          <w:szCs w:val="24"/>
        </w:rPr>
      </w:pPr>
    </w:p>
    <w:p w:rsidR="00B33F63" w:rsidRDefault="000B3B52" w:rsidP="00214290">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B33F63" w:rsidRDefault="000B3B52" w:rsidP="00214290">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B33F63" w:rsidRDefault="000B3B52">
      <w:pPr>
        <w:spacing w:line="360" w:lineRule="auto"/>
        <w:jc w:val="center"/>
        <w:rPr>
          <w:rFonts w:hAnsi="宋体"/>
          <w:b/>
          <w:color w:val="000000"/>
        </w:rPr>
      </w:pPr>
      <w:r>
        <w:rPr>
          <w:rFonts w:hAnsi="宋体"/>
          <w:bCs/>
          <w:color w:val="000000"/>
          <w:sz w:val="28"/>
          <w:szCs w:val="24"/>
          <w:lang w:val="zh-CN"/>
        </w:rPr>
        <w:br w:type="page"/>
      </w:r>
      <w:bookmarkStart w:id="68"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B33F63">
        <w:trPr>
          <w:trHeight w:val="585"/>
        </w:trPr>
        <w:tc>
          <w:tcPr>
            <w:tcW w:w="1158" w:type="dxa"/>
            <w:vAlign w:val="center"/>
          </w:tcPr>
          <w:p w:rsidR="00B33F63" w:rsidRDefault="000B3B52">
            <w:pPr>
              <w:spacing w:line="400" w:lineRule="exact"/>
              <w:jc w:val="center"/>
              <w:rPr>
                <w:rFonts w:hAnsi="宋体"/>
                <w:b/>
                <w:color w:val="000000"/>
              </w:rPr>
            </w:pPr>
            <w:r>
              <w:rPr>
                <w:rFonts w:hAnsi="宋体" w:hint="eastAsia"/>
                <w:b/>
                <w:color w:val="000000"/>
              </w:rPr>
              <w:t>序号</w:t>
            </w:r>
          </w:p>
        </w:tc>
        <w:tc>
          <w:tcPr>
            <w:tcW w:w="5460" w:type="dxa"/>
            <w:vAlign w:val="center"/>
          </w:tcPr>
          <w:p w:rsidR="00B33F63" w:rsidRDefault="000B3B52">
            <w:pPr>
              <w:spacing w:line="400" w:lineRule="exact"/>
              <w:jc w:val="center"/>
              <w:rPr>
                <w:rFonts w:hAnsi="宋体"/>
                <w:b/>
                <w:color w:val="000000"/>
              </w:rPr>
            </w:pPr>
            <w:r>
              <w:rPr>
                <w:rFonts w:hAnsi="宋体" w:hint="eastAsia"/>
                <w:b/>
                <w:color w:val="000000"/>
              </w:rPr>
              <w:t>资料名称</w:t>
            </w:r>
          </w:p>
        </w:tc>
        <w:tc>
          <w:tcPr>
            <w:tcW w:w="2625" w:type="dxa"/>
            <w:vAlign w:val="center"/>
          </w:tcPr>
          <w:p w:rsidR="00B33F63" w:rsidRDefault="000B3B52">
            <w:pPr>
              <w:spacing w:line="400" w:lineRule="exact"/>
              <w:jc w:val="center"/>
              <w:rPr>
                <w:rFonts w:hAnsi="宋体"/>
                <w:b/>
                <w:color w:val="000000"/>
              </w:rPr>
            </w:pPr>
            <w:r>
              <w:rPr>
                <w:rFonts w:hAnsi="宋体" w:hint="eastAsia"/>
                <w:b/>
                <w:color w:val="000000"/>
              </w:rPr>
              <w:t>备注</w:t>
            </w: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B33F63" w:rsidRDefault="000B3B52">
            <w:pPr>
              <w:jc w:val="left"/>
              <w:rPr>
                <w:rFonts w:hAnsi="宋体"/>
                <w:color w:val="000000"/>
                <w:u w:val="single"/>
              </w:rPr>
            </w:pPr>
            <w:r>
              <w:rPr>
                <w:rFonts w:hAnsi="宋体" w:hint="eastAsia"/>
                <w:bCs/>
                <w:color w:val="000000"/>
              </w:rPr>
              <w:t>报价表</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B33F63" w:rsidRDefault="000B3B52">
            <w:pPr>
              <w:jc w:val="left"/>
              <w:rPr>
                <w:rFonts w:hAnsi="宋体"/>
                <w:bCs/>
                <w:color w:val="000000"/>
              </w:rPr>
            </w:pPr>
            <w:r>
              <w:rPr>
                <w:rFonts w:hAnsi="宋体" w:hint="eastAsia"/>
                <w:color w:val="000000"/>
              </w:rPr>
              <w:t>供应商情况综合简介</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B33F63" w:rsidRDefault="000B3B52">
            <w:pPr>
              <w:jc w:val="left"/>
              <w:rPr>
                <w:rFonts w:hAnsi="宋体"/>
                <w:bCs/>
                <w:color w:val="000000"/>
              </w:rPr>
            </w:pPr>
            <w:r>
              <w:rPr>
                <w:rFonts w:hAnsi="宋体" w:hint="eastAsia"/>
                <w:bCs/>
                <w:color w:val="000000"/>
              </w:rPr>
              <w:t>投标响应函</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B33F63" w:rsidRDefault="000B3B52">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B33F63" w:rsidRDefault="000B3B52">
            <w:pPr>
              <w:jc w:val="left"/>
              <w:rPr>
                <w:rFonts w:hAnsi="宋体"/>
                <w:bCs/>
                <w:color w:val="000000"/>
              </w:rPr>
            </w:pPr>
            <w:r>
              <w:rPr>
                <w:rFonts w:hAnsi="宋体" w:hint="eastAsia"/>
                <w:bCs/>
                <w:color w:val="000000"/>
              </w:rPr>
              <w:t xml:space="preserve">投标授权书    </w:t>
            </w:r>
          </w:p>
        </w:tc>
        <w:tc>
          <w:tcPr>
            <w:tcW w:w="2625" w:type="dxa"/>
            <w:vAlign w:val="center"/>
          </w:tcPr>
          <w:p w:rsidR="00B33F63" w:rsidRDefault="00B33F63">
            <w:pPr>
              <w:spacing w:line="360" w:lineRule="auto"/>
              <w:rPr>
                <w:rFonts w:hAnsi="宋体"/>
                <w:b/>
                <w:color w:val="000000"/>
              </w:rPr>
            </w:pPr>
          </w:p>
        </w:tc>
      </w:tr>
      <w:tr w:rsidR="00B33F63">
        <w:trPr>
          <w:trHeight w:val="617"/>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B33F63" w:rsidRDefault="000B3B52">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B33F63" w:rsidRDefault="00B33F63">
            <w:pPr>
              <w:spacing w:line="360" w:lineRule="auto"/>
              <w:rPr>
                <w:rFonts w:hAnsi="宋体"/>
                <w:b/>
                <w:color w:val="000000"/>
              </w:rPr>
            </w:pPr>
          </w:p>
        </w:tc>
      </w:tr>
      <w:tr w:rsidR="00B33F63">
        <w:trPr>
          <w:trHeight w:val="579"/>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B33F63" w:rsidRDefault="000B3B52">
            <w:pPr>
              <w:jc w:val="left"/>
              <w:rPr>
                <w:rFonts w:hAnsi="宋体"/>
                <w:color w:val="000000"/>
              </w:rPr>
            </w:pPr>
            <w:r>
              <w:rPr>
                <w:rFonts w:hAnsi="宋体" w:hint="eastAsia"/>
                <w:color w:val="000000"/>
              </w:rPr>
              <w:t>服务方案及服务承诺</w:t>
            </w:r>
          </w:p>
        </w:tc>
        <w:tc>
          <w:tcPr>
            <w:tcW w:w="2625" w:type="dxa"/>
            <w:vAlign w:val="center"/>
          </w:tcPr>
          <w:p w:rsidR="00B33F63" w:rsidRDefault="00B33F63">
            <w:pPr>
              <w:spacing w:line="360" w:lineRule="auto"/>
              <w:rPr>
                <w:rFonts w:hAnsi="宋体"/>
                <w:b/>
                <w:color w:val="000000"/>
              </w:rPr>
            </w:pPr>
          </w:p>
        </w:tc>
      </w:tr>
      <w:tr w:rsidR="00B33F63">
        <w:trPr>
          <w:trHeight w:val="610"/>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B33F63" w:rsidRDefault="000B3B52">
            <w:pPr>
              <w:jc w:val="left"/>
              <w:rPr>
                <w:rFonts w:hAnsi="宋体"/>
                <w:color w:val="000000"/>
              </w:rPr>
            </w:pPr>
            <w:r>
              <w:rPr>
                <w:rFonts w:hAnsi="宋体" w:hint="eastAsia"/>
                <w:color w:val="000000"/>
              </w:rPr>
              <w:t>本地化服务情况一览表</w:t>
            </w:r>
          </w:p>
        </w:tc>
        <w:tc>
          <w:tcPr>
            <w:tcW w:w="2625" w:type="dxa"/>
            <w:vAlign w:val="center"/>
          </w:tcPr>
          <w:p w:rsidR="00B33F63" w:rsidRDefault="00B33F63">
            <w:pPr>
              <w:spacing w:line="360" w:lineRule="auto"/>
              <w:rPr>
                <w:rFonts w:hAnsi="宋体"/>
                <w:b/>
                <w:color w:val="000000"/>
              </w:rPr>
            </w:pPr>
          </w:p>
        </w:tc>
      </w:tr>
      <w:tr w:rsidR="00B33F63">
        <w:trPr>
          <w:trHeight w:val="540"/>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B33F63" w:rsidRDefault="000B3B52">
            <w:pPr>
              <w:rPr>
                <w:color w:val="000000"/>
              </w:rPr>
            </w:pPr>
            <w:r>
              <w:rPr>
                <w:rFonts w:hAnsi="宋体" w:hint="eastAsia"/>
                <w:color w:val="000000"/>
              </w:rPr>
              <w:t>其他文件</w:t>
            </w:r>
          </w:p>
        </w:tc>
        <w:tc>
          <w:tcPr>
            <w:tcW w:w="2625" w:type="dxa"/>
            <w:vAlign w:val="center"/>
          </w:tcPr>
          <w:p w:rsidR="00B33F63" w:rsidRDefault="00B33F63">
            <w:pPr>
              <w:spacing w:line="360" w:lineRule="auto"/>
              <w:rPr>
                <w:rFonts w:hAnsi="宋体"/>
                <w:b/>
                <w:color w:val="000000"/>
              </w:rPr>
            </w:pPr>
          </w:p>
        </w:tc>
      </w:tr>
      <w:tr w:rsidR="00B33F63">
        <w:trPr>
          <w:trHeight w:val="622"/>
        </w:trPr>
        <w:tc>
          <w:tcPr>
            <w:tcW w:w="1158" w:type="dxa"/>
            <w:vAlign w:val="center"/>
          </w:tcPr>
          <w:p w:rsidR="00B33F63" w:rsidRDefault="000B3B52">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B33F63" w:rsidRDefault="000B3B52">
            <w:pPr>
              <w:rPr>
                <w:color w:val="000000"/>
              </w:rPr>
            </w:pPr>
            <w:r>
              <w:rPr>
                <w:color w:val="000000"/>
              </w:rPr>
              <w:t>退还投标保证金申请</w:t>
            </w: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8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jc w:val="left"/>
              <w:rPr>
                <w:rFonts w:hAnsi="宋体"/>
                <w:color w:val="000000"/>
              </w:rPr>
            </w:pPr>
          </w:p>
        </w:tc>
        <w:tc>
          <w:tcPr>
            <w:tcW w:w="2625" w:type="dxa"/>
            <w:vAlign w:val="center"/>
          </w:tcPr>
          <w:p w:rsidR="00B33F63" w:rsidRDefault="00B33F63">
            <w:pPr>
              <w:rPr>
                <w:color w:val="000000"/>
              </w:rPr>
            </w:pPr>
          </w:p>
        </w:tc>
      </w:tr>
    </w:tbl>
    <w:p w:rsidR="00B33F63" w:rsidRDefault="000B3B52">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9" w:name="_Toc461056631"/>
      <w:bookmarkStart w:id="70" w:name="_Toc2774249"/>
      <w:bookmarkStart w:id="71" w:name="_Toc461053086"/>
      <w:r>
        <w:rPr>
          <w:rFonts w:ascii="宋体" w:eastAsia="宋体" w:hAnsi="宋体" w:hint="eastAsia"/>
          <w:bCs w:val="0"/>
          <w:color w:val="000000"/>
          <w:sz w:val="24"/>
          <w:szCs w:val="24"/>
        </w:rPr>
        <w:lastRenderedPageBreak/>
        <w:t>附件：</w:t>
      </w:r>
    </w:p>
    <w:p w:rsidR="00B33F63" w:rsidRDefault="000B3B52">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9"/>
      <w:bookmarkEnd w:id="70"/>
      <w:bookmarkEnd w:id="71"/>
      <w:r>
        <w:rPr>
          <w:rFonts w:ascii="宋体" w:eastAsia="宋体" w:hAnsi="宋体" w:hint="eastAsia"/>
          <w:bCs w:val="0"/>
          <w:color w:val="000000"/>
          <w:sz w:val="24"/>
          <w:szCs w:val="24"/>
        </w:rPr>
        <w:t>、</w:t>
      </w:r>
    </w:p>
    <w:p w:rsidR="00B33F63" w:rsidRDefault="000B3B52" w:rsidP="00214290">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B33F63" w:rsidRDefault="000B3B52" w:rsidP="00214290">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B33F63" w:rsidRDefault="000B3B52">
      <w:pPr>
        <w:snapToGrid w:val="0"/>
        <w:spacing w:line="360" w:lineRule="auto"/>
        <w:jc w:val="left"/>
        <w:rPr>
          <w:rFonts w:hAnsi="宋体"/>
          <w:b/>
          <w:color w:val="000000"/>
          <w:szCs w:val="28"/>
        </w:rPr>
      </w:pPr>
      <w:r>
        <w:rPr>
          <w:rFonts w:hAnsi="宋体" w:hint="eastAsia"/>
          <w:b/>
          <w:color w:val="000000"/>
          <w:szCs w:val="28"/>
        </w:rPr>
        <w:t>项目名称：</w:t>
      </w:r>
    </w:p>
    <w:p w:rsidR="00B33F63" w:rsidRDefault="000B3B52" w:rsidP="00214290">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B33F63">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B33F63" w:rsidRDefault="00B33F63">
            <w:pPr>
              <w:spacing w:line="360" w:lineRule="auto"/>
              <w:rPr>
                <w:rFonts w:hAnsi="宋体"/>
                <w:b/>
                <w:color w:val="000000"/>
              </w:rPr>
            </w:pPr>
          </w:p>
        </w:tc>
      </w:tr>
      <w:tr w:rsidR="00B33F63">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B33F63" w:rsidRDefault="000B3B52">
            <w:pPr>
              <w:snapToGrid w:val="0"/>
              <w:spacing w:line="360" w:lineRule="auto"/>
              <w:rPr>
                <w:rFonts w:hAnsi="宋体"/>
                <w:b/>
                <w:color w:val="000000"/>
              </w:rPr>
            </w:pPr>
            <w:r>
              <w:rPr>
                <w:rFonts w:hAnsi="宋体" w:hint="eastAsia"/>
                <w:bCs/>
                <w:color w:val="000000"/>
              </w:rPr>
              <w:t>全部</w:t>
            </w:r>
          </w:p>
        </w:tc>
      </w:tr>
      <w:tr w:rsidR="00B33F63">
        <w:trPr>
          <w:trHeight w:val="1691"/>
        </w:trPr>
        <w:tc>
          <w:tcPr>
            <w:tcW w:w="2633" w:type="dxa"/>
            <w:tcBorders>
              <w:top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报价</w:t>
            </w:r>
          </w:p>
          <w:p w:rsidR="00B33F63" w:rsidRDefault="000B3B52">
            <w:pPr>
              <w:spacing w:line="360" w:lineRule="auto"/>
              <w:jc w:val="center"/>
              <w:rPr>
                <w:rFonts w:hAnsi="宋体"/>
                <w:b/>
                <w:color w:val="000000"/>
              </w:rPr>
            </w:pPr>
            <w:r>
              <w:rPr>
                <w:rFonts w:hAnsi="宋体" w:hint="eastAsia"/>
                <w:b/>
                <w:color w:val="000000"/>
              </w:rPr>
              <w:t>（详见备注说明）</w:t>
            </w:r>
          </w:p>
        </w:tc>
        <w:tc>
          <w:tcPr>
            <w:tcW w:w="6492" w:type="dxa"/>
            <w:vAlign w:val="center"/>
          </w:tcPr>
          <w:p w:rsidR="00B33F63" w:rsidRDefault="00B33F63">
            <w:pPr>
              <w:snapToGrid w:val="0"/>
              <w:spacing w:line="360" w:lineRule="auto"/>
              <w:rPr>
                <w:rFonts w:hAnsi="宋体"/>
                <w:bCs/>
                <w:color w:val="000000"/>
              </w:rPr>
            </w:pPr>
          </w:p>
          <w:p w:rsidR="00B33F63" w:rsidRDefault="000B3B52">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B33F63" w:rsidRDefault="000B3B52">
            <w:pPr>
              <w:snapToGrid w:val="0"/>
              <w:spacing w:line="360" w:lineRule="auto"/>
              <w:rPr>
                <w:rFonts w:hAnsi="宋体"/>
                <w:bCs/>
                <w:color w:val="000000"/>
                <w:u w:val="single"/>
              </w:rPr>
            </w:pPr>
            <w:r>
              <w:rPr>
                <w:rFonts w:asciiTheme="minorEastAsia" w:eastAsiaTheme="minorEastAsia" w:hAnsiTheme="minorEastAsia" w:cs="仿宋_GB2312" w:hint="eastAsia"/>
                <w:szCs w:val="24"/>
              </w:rPr>
              <w:t>另附清单报价表，应清楚地标明投标人拟提供货物的名称、型号、生产厂家、数量、单价和总价。</w:t>
            </w:r>
          </w:p>
          <w:p w:rsidR="00B33F63" w:rsidRDefault="00B33F63">
            <w:pPr>
              <w:snapToGrid w:val="0"/>
              <w:spacing w:line="360" w:lineRule="auto"/>
              <w:rPr>
                <w:rFonts w:hAnsi="宋体"/>
                <w:b/>
                <w:color w:val="000000"/>
              </w:rPr>
            </w:pPr>
          </w:p>
        </w:tc>
      </w:tr>
      <w:tr w:rsidR="00B33F63">
        <w:trPr>
          <w:trHeight w:val="2587"/>
        </w:trPr>
        <w:tc>
          <w:tcPr>
            <w:tcW w:w="2633" w:type="dxa"/>
            <w:vAlign w:val="center"/>
          </w:tcPr>
          <w:p w:rsidR="00B33F63" w:rsidRDefault="000B3B52">
            <w:pPr>
              <w:spacing w:line="360" w:lineRule="auto"/>
              <w:jc w:val="center"/>
              <w:rPr>
                <w:rFonts w:hAnsi="宋体"/>
                <w:b/>
                <w:color w:val="000000"/>
              </w:rPr>
            </w:pPr>
            <w:r>
              <w:rPr>
                <w:rFonts w:hAnsi="宋体" w:hint="eastAsia"/>
                <w:b/>
                <w:color w:val="000000"/>
              </w:rPr>
              <w:t>备注说明</w:t>
            </w:r>
          </w:p>
        </w:tc>
        <w:tc>
          <w:tcPr>
            <w:tcW w:w="6492" w:type="dxa"/>
          </w:tcPr>
          <w:p w:rsidR="00B33F63" w:rsidRDefault="00B33F63">
            <w:pPr>
              <w:spacing w:line="360" w:lineRule="auto"/>
              <w:rPr>
                <w:rFonts w:hAnsi="宋体"/>
                <w:b/>
                <w:color w:val="000000"/>
              </w:rPr>
            </w:pPr>
          </w:p>
        </w:tc>
      </w:tr>
    </w:tbl>
    <w:p w:rsidR="00B33F63" w:rsidRDefault="000B3B52">
      <w:pPr>
        <w:snapToGrid w:val="0"/>
        <w:spacing w:line="360" w:lineRule="auto"/>
        <w:rPr>
          <w:rFonts w:hAnsi="宋体"/>
          <w:b/>
          <w:color w:val="000000"/>
        </w:rPr>
      </w:pPr>
      <w:r>
        <w:rPr>
          <w:rFonts w:hAnsi="宋体" w:hint="eastAsia"/>
          <w:b/>
          <w:color w:val="000000"/>
        </w:rPr>
        <w:t xml:space="preserve">供应商公章：                       </w:t>
      </w:r>
    </w:p>
    <w:p w:rsidR="00B33F63" w:rsidRDefault="000B3B52">
      <w:pPr>
        <w:snapToGrid w:val="0"/>
        <w:spacing w:line="360" w:lineRule="auto"/>
        <w:ind w:left="5550"/>
        <w:jc w:val="center"/>
        <w:rPr>
          <w:rFonts w:hAnsi="宋体"/>
          <w:color w:val="000000"/>
        </w:rPr>
      </w:pPr>
      <w:r>
        <w:rPr>
          <w:rFonts w:hAnsi="宋体" w:hint="eastAsia"/>
          <w:color w:val="000000"/>
        </w:rPr>
        <w:t>年  月  日</w:t>
      </w:r>
    </w:p>
    <w:p w:rsidR="00B33F63" w:rsidRDefault="000B3B52">
      <w:pPr>
        <w:adjustRightInd w:val="0"/>
        <w:snapToGrid w:val="0"/>
        <w:spacing w:line="360" w:lineRule="auto"/>
        <w:rPr>
          <w:rFonts w:hAnsi="宋体"/>
          <w:b/>
          <w:bCs/>
          <w:color w:val="000000"/>
          <w:szCs w:val="28"/>
        </w:rPr>
      </w:pPr>
      <w:r>
        <w:rPr>
          <w:rFonts w:hAnsi="宋体" w:hint="eastAsia"/>
          <w:b/>
          <w:bCs/>
          <w:color w:val="000000"/>
          <w:szCs w:val="28"/>
        </w:rPr>
        <w:t>注：</w:t>
      </w:r>
    </w:p>
    <w:p w:rsidR="00B33F63" w:rsidRDefault="000B3B52">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B33F63" w:rsidRDefault="000B3B52">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8"/>
    <w:p w:rsidR="00B33F63" w:rsidRDefault="000B3B52">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B33F63" w:rsidRDefault="00B33F63">
      <w:pPr>
        <w:spacing w:line="360" w:lineRule="auto"/>
        <w:jc w:val="center"/>
        <w:rPr>
          <w:rFonts w:hAnsi="宋体" w:cs="宋体"/>
          <w:b/>
          <w:bCs/>
          <w:color w:val="000000"/>
          <w:szCs w:val="24"/>
        </w:rPr>
      </w:pPr>
    </w:p>
    <w:p w:rsidR="00B33F63" w:rsidRDefault="000B3B52">
      <w:pPr>
        <w:spacing w:line="360" w:lineRule="auto"/>
        <w:jc w:val="center"/>
        <w:rPr>
          <w:rFonts w:hAnsi="宋体" w:cs="宋体"/>
          <w:color w:val="000000"/>
          <w:szCs w:val="24"/>
        </w:rPr>
      </w:pPr>
      <w:r>
        <w:rPr>
          <w:rFonts w:hAnsi="宋体" w:cs="宋体" w:hint="eastAsia"/>
          <w:b/>
          <w:bCs/>
          <w:color w:val="000000"/>
          <w:szCs w:val="24"/>
        </w:rPr>
        <w:t>供应商综合情况简介</w:t>
      </w:r>
    </w:p>
    <w:p w:rsidR="00B33F63" w:rsidRDefault="00B33F63">
      <w:pPr>
        <w:spacing w:line="360" w:lineRule="auto"/>
        <w:rPr>
          <w:rFonts w:hAnsi="宋体" w:cs="宋体"/>
          <w:color w:val="000000"/>
          <w:szCs w:val="24"/>
        </w:rPr>
      </w:pPr>
    </w:p>
    <w:p w:rsidR="00B33F63" w:rsidRDefault="00B33F63">
      <w:pPr>
        <w:spacing w:line="360" w:lineRule="auto"/>
        <w:rPr>
          <w:rFonts w:hAnsi="宋体" w:cs="宋体"/>
          <w:color w:val="000000"/>
          <w:szCs w:val="24"/>
        </w:rPr>
      </w:pPr>
    </w:p>
    <w:p w:rsidR="00B33F63" w:rsidRDefault="000B3B52">
      <w:pPr>
        <w:spacing w:line="500" w:lineRule="exact"/>
        <w:jc w:val="center"/>
        <w:rPr>
          <w:rFonts w:hAnsi="宋体" w:cs="宋体"/>
          <w:color w:val="000000"/>
          <w:szCs w:val="24"/>
        </w:rPr>
      </w:pPr>
      <w:r>
        <w:rPr>
          <w:rFonts w:hAnsi="宋体" w:cs="宋体" w:hint="eastAsia"/>
          <w:color w:val="000000"/>
          <w:szCs w:val="24"/>
        </w:rPr>
        <w:t>(供应商可自行制作格式)</w:t>
      </w:r>
    </w:p>
    <w:p w:rsidR="00B33F63" w:rsidRDefault="00B33F63">
      <w:pPr>
        <w:spacing w:line="500" w:lineRule="exact"/>
        <w:jc w:val="center"/>
        <w:rPr>
          <w:rFonts w:hAnsi="宋体" w:cs="宋体"/>
          <w:color w:val="000000"/>
          <w:szCs w:val="24"/>
        </w:rPr>
      </w:pPr>
    </w:p>
    <w:p w:rsidR="00B33F63" w:rsidRDefault="000B3B52">
      <w:pPr>
        <w:outlineLvl w:val="1"/>
        <w:rPr>
          <w:rFonts w:hAnsi="宋体" w:cs="宋体"/>
          <w:b/>
          <w:color w:val="000000"/>
          <w:szCs w:val="24"/>
        </w:rPr>
      </w:pPr>
      <w:bookmarkStart w:id="72" w:name="_Toc438648620"/>
      <w:r>
        <w:rPr>
          <w:rFonts w:hAnsi="宋体" w:cs="宋体" w:hint="eastAsia"/>
          <w:b/>
          <w:color w:val="000000"/>
          <w:szCs w:val="24"/>
        </w:rPr>
        <w:br w:type="page"/>
      </w:r>
      <w:bookmarkEnd w:id="72"/>
      <w:r>
        <w:rPr>
          <w:rFonts w:hAnsi="宋体" w:cs="宋体" w:hint="eastAsia"/>
          <w:b/>
          <w:color w:val="000000"/>
          <w:szCs w:val="24"/>
        </w:rPr>
        <w:lastRenderedPageBreak/>
        <w:t>三</w:t>
      </w:r>
    </w:p>
    <w:p w:rsidR="00B33F63" w:rsidRDefault="000B3B52" w:rsidP="0021429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B33F63" w:rsidRDefault="000B3B52">
      <w:pPr>
        <w:spacing w:line="360" w:lineRule="auto"/>
        <w:rPr>
          <w:rFonts w:hAnsi="宋体" w:cs="宋体"/>
          <w:b/>
          <w:color w:val="000000"/>
          <w:szCs w:val="24"/>
        </w:rPr>
      </w:pPr>
      <w:r>
        <w:rPr>
          <w:rFonts w:hAnsi="宋体" w:cs="宋体" w:hint="eastAsia"/>
          <w:b/>
          <w:color w:val="000000"/>
          <w:szCs w:val="24"/>
        </w:rPr>
        <w:t>致：采购人</w:t>
      </w:r>
    </w:p>
    <w:p w:rsidR="00B33F63" w:rsidRDefault="000B3B52">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B33F63" w:rsidRDefault="000B3B52">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B33F63" w:rsidRDefault="000B3B52" w:rsidP="0021429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B33F63" w:rsidRDefault="000B3B52" w:rsidP="0021429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B33F63" w:rsidRDefault="000B3B52" w:rsidP="00214290">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B33F63" w:rsidRDefault="00B33F63" w:rsidP="00214290">
      <w:pPr>
        <w:spacing w:beforeLines="20" w:before="62" w:afterLines="20" w:after="62" w:line="540" w:lineRule="exact"/>
        <w:ind w:firstLine="610"/>
        <w:rPr>
          <w:rFonts w:hAnsi="宋体" w:cs="宋体"/>
          <w:color w:val="000000"/>
          <w:szCs w:val="24"/>
        </w:rPr>
      </w:pPr>
    </w:p>
    <w:p w:rsidR="00B33F63" w:rsidRDefault="000B3B52" w:rsidP="00214290">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B33F63" w:rsidRDefault="00B33F63" w:rsidP="00214290">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rsidP="00214290">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rsidP="00214290">
      <w:pPr>
        <w:tabs>
          <w:tab w:val="left" w:pos="720"/>
          <w:tab w:val="left" w:pos="900"/>
        </w:tabs>
        <w:spacing w:beforeLines="20" w:before="62" w:afterLines="20" w:after="62" w:line="540" w:lineRule="exact"/>
        <w:ind w:firstLineChars="1900" w:firstLine="4161"/>
        <w:rPr>
          <w:rFonts w:hAnsi="宋体" w:cs="宋体"/>
          <w:color w:val="000000"/>
          <w:szCs w:val="24"/>
        </w:rPr>
      </w:pPr>
    </w:p>
    <w:p w:rsidR="00B33F63" w:rsidRDefault="000B3B52" w:rsidP="00214290">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B33F63" w:rsidRDefault="000B3B52" w:rsidP="00214290">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B33F63" w:rsidRDefault="000B3B52" w:rsidP="00214290">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73" w:name="_Toc438648622"/>
      <w:r>
        <w:rPr>
          <w:rFonts w:hAnsi="宋体" w:cs="宋体" w:hint="eastAsia"/>
          <w:b/>
          <w:color w:val="000000"/>
          <w:szCs w:val="24"/>
        </w:rPr>
        <w:lastRenderedPageBreak/>
        <w:t>五</w:t>
      </w:r>
    </w:p>
    <w:p w:rsidR="00B33F63" w:rsidRDefault="000B3B52" w:rsidP="0021429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B33F63" w:rsidRDefault="000B3B52">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B33F63" w:rsidRDefault="00240A93">
      <w:pPr>
        <w:pStyle w:val="ae"/>
        <w:snapToGrid w:val="0"/>
        <w:spacing w:line="360" w:lineRule="auto"/>
        <w:ind w:firstLineChars="200" w:firstLine="438"/>
        <w:jc w:val="left"/>
        <w:rPr>
          <w:rFonts w:hAnsi="宋体"/>
          <w:color w:val="000000"/>
          <w:sz w:val="24"/>
        </w:rPr>
      </w:pPr>
      <w:r>
        <w:rPr>
          <w:rFonts w:hAnsi="宋体"/>
          <w:noProof/>
          <w:color w:val="000000"/>
          <w:sz w:val="24"/>
        </w:rPr>
        <w:pict>
          <v:roundrect id="自选图形 4" o:spid="_x0000_s1026" style="position:absolute;left:0;text-align:left;margin-left:133.5pt;margin-top:12.35pt;width:139.7pt;height:80.6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43394F" w:rsidRDefault="0043394F">
                  <w:pPr>
                    <w:adjustRightInd w:val="0"/>
                    <w:snapToGrid w:val="0"/>
                  </w:pPr>
                </w:p>
                <w:p w:rsidR="0043394F" w:rsidRDefault="0043394F">
                  <w:pPr>
                    <w:adjustRightInd w:val="0"/>
                    <w:snapToGrid w:val="0"/>
                  </w:pPr>
                </w:p>
                <w:p w:rsidR="0043394F" w:rsidRDefault="0043394F">
                  <w:pPr>
                    <w:adjustRightInd w:val="0"/>
                    <w:snapToGrid w:val="0"/>
                    <w:jc w:val="center"/>
                  </w:pPr>
                  <w:r>
                    <w:rPr>
                      <w:rFonts w:hint="eastAsia"/>
                    </w:rPr>
                    <w:t>授权代表身份证复印件</w:t>
                  </w:r>
                </w:p>
                <w:p w:rsidR="0043394F" w:rsidRDefault="0043394F">
                  <w:pPr>
                    <w:adjustRightInd w:val="0"/>
                    <w:snapToGrid w:val="0"/>
                  </w:pPr>
                </w:p>
                <w:p w:rsidR="0043394F" w:rsidRDefault="0043394F">
                  <w:pPr>
                    <w:adjustRightInd w:val="0"/>
                    <w:snapToGrid w:val="0"/>
                  </w:pPr>
                </w:p>
              </w:txbxContent>
            </v:textbox>
          </v:roundrect>
        </w:pict>
      </w: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0B3B52">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B33F63" w:rsidRDefault="000B3B52">
      <w:pPr>
        <w:spacing w:line="360" w:lineRule="auto"/>
        <w:ind w:firstLineChars="150" w:firstLine="328"/>
        <w:rPr>
          <w:rFonts w:hAnsi="宋体"/>
          <w:color w:val="000000"/>
          <w:szCs w:val="28"/>
        </w:rPr>
      </w:pPr>
      <w:r>
        <w:rPr>
          <w:rFonts w:hAnsi="宋体" w:hint="eastAsia"/>
          <w:color w:val="000000"/>
          <w:szCs w:val="28"/>
        </w:rPr>
        <w:t>特此声明。</w:t>
      </w:r>
    </w:p>
    <w:p w:rsidR="00B33F63" w:rsidRDefault="000B3B52">
      <w:pPr>
        <w:spacing w:line="360" w:lineRule="auto"/>
        <w:jc w:val="right"/>
        <w:rPr>
          <w:rFonts w:hAnsi="宋体"/>
          <w:b/>
          <w:bCs/>
          <w:color w:val="000000"/>
          <w:szCs w:val="28"/>
        </w:rPr>
      </w:pPr>
      <w:r>
        <w:rPr>
          <w:rFonts w:hAnsi="宋体" w:hint="eastAsia"/>
          <w:b/>
          <w:bCs/>
          <w:color w:val="000000"/>
          <w:szCs w:val="28"/>
        </w:rPr>
        <w:t>供应商签章：</w:t>
      </w:r>
    </w:p>
    <w:p w:rsidR="00B33F63" w:rsidRDefault="000B3B52">
      <w:pPr>
        <w:spacing w:line="360" w:lineRule="auto"/>
        <w:jc w:val="right"/>
        <w:rPr>
          <w:rFonts w:hAnsi="宋体"/>
          <w:color w:val="000000"/>
          <w:szCs w:val="28"/>
        </w:rPr>
      </w:pPr>
      <w:r>
        <w:rPr>
          <w:rFonts w:hAnsi="宋体" w:hint="eastAsia"/>
          <w:color w:val="000000"/>
          <w:szCs w:val="28"/>
        </w:rPr>
        <w:t>日     期：年月日</w:t>
      </w:r>
    </w:p>
    <w:p w:rsidR="00B33F63" w:rsidRDefault="000B3B52">
      <w:pPr>
        <w:pStyle w:val="ae"/>
        <w:snapToGrid w:val="0"/>
        <w:spacing w:line="360" w:lineRule="auto"/>
        <w:jc w:val="left"/>
        <w:rPr>
          <w:rFonts w:hAnsi="宋体"/>
          <w:color w:val="000000"/>
          <w:sz w:val="24"/>
          <w:szCs w:val="28"/>
        </w:rPr>
      </w:pPr>
      <w:r>
        <w:rPr>
          <w:rFonts w:hAnsi="宋体" w:hint="eastAsia"/>
          <w:color w:val="000000"/>
          <w:sz w:val="24"/>
          <w:szCs w:val="28"/>
        </w:rPr>
        <w:t>注：</w:t>
      </w:r>
    </w:p>
    <w:p w:rsidR="00B33F63" w:rsidRDefault="000B3B52">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B33F63" w:rsidRDefault="000B3B52">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B33F63" w:rsidRDefault="000B3B52">
      <w:pPr>
        <w:spacing w:line="360" w:lineRule="auto"/>
        <w:rPr>
          <w:rFonts w:hAnsi="宋体" w:cs="宋体"/>
          <w:b/>
          <w:color w:val="000000"/>
          <w:szCs w:val="24"/>
        </w:rPr>
      </w:pPr>
      <w:r>
        <w:rPr>
          <w:rFonts w:hAnsi="宋体" w:cs="宋体"/>
          <w:color w:val="000000"/>
          <w:szCs w:val="24"/>
        </w:rPr>
        <w:br w:type="page"/>
      </w:r>
      <w:bookmarkStart w:id="74" w:name="_Toc438648630"/>
      <w:bookmarkStart w:id="75" w:name="_Toc433835936"/>
      <w:bookmarkEnd w:id="73"/>
      <w:r>
        <w:rPr>
          <w:rFonts w:hAnsi="宋体" w:cs="宋体" w:hint="eastAsia"/>
          <w:b/>
          <w:color w:val="000000"/>
          <w:szCs w:val="24"/>
        </w:rPr>
        <w:lastRenderedPageBreak/>
        <w:t>六</w:t>
      </w:r>
    </w:p>
    <w:p w:rsidR="00B33F63" w:rsidRDefault="000B3B52">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B33F63" w:rsidRDefault="00B33F63">
      <w:pPr>
        <w:spacing w:line="360" w:lineRule="auto"/>
        <w:ind w:firstLine="435"/>
        <w:rPr>
          <w:rFonts w:hAnsi="宋体"/>
          <w:b/>
          <w:color w:val="000000"/>
          <w:sz w:val="28"/>
          <w:szCs w:val="28"/>
        </w:rPr>
      </w:pPr>
    </w:p>
    <w:p w:rsidR="00B33F63" w:rsidRDefault="000B3B52">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B33F63" w:rsidRDefault="000B3B52">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B33F63" w:rsidRDefault="000B3B52">
      <w:pPr>
        <w:spacing w:line="360" w:lineRule="auto"/>
        <w:ind w:firstLine="435"/>
        <w:rPr>
          <w:rFonts w:hAnsi="宋体"/>
          <w:color w:val="000000"/>
        </w:rPr>
      </w:pPr>
      <w:r>
        <w:rPr>
          <w:rFonts w:hAnsi="宋体" w:hint="eastAsia"/>
          <w:color w:val="000000"/>
        </w:rPr>
        <w:t>（1）公司被人民法院列入失信被执行人；</w:t>
      </w:r>
    </w:p>
    <w:p w:rsidR="00B33F63" w:rsidRDefault="000B3B52">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B33F63" w:rsidRDefault="000B3B52">
      <w:pPr>
        <w:spacing w:line="360" w:lineRule="auto"/>
        <w:ind w:firstLine="435"/>
        <w:rPr>
          <w:rFonts w:hAnsi="宋体"/>
          <w:color w:val="000000"/>
        </w:rPr>
      </w:pPr>
      <w:r>
        <w:rPr>
          <w:rFonts w:hAnsi="宋体" w:hint="eastAsia"/>
          <w:color w:val="000000"/>
        </w:rPr>
        <w:t>（3）公司被工商行政管理部门列入企业经营异常名录；</w:t>
      </w:r>
    </w:p>
    <w:p w:rsidR="00B33F63" w:rsidRDefault="000B3B52">
      <w:pPr>
        <w:spacing w:line="360" w:lineRule="auto"/>
        <w:ind w:firstLine="435"/>
        <w:rPr>
          <w:rFonts w:hAnsi="宋体"/>
          <w:color w:val="000000"/>
        </w:rPr>
      </w:pPr>
      <w:r>
        <w:rPr>
          <w:rFonts w:hAnsi="宋体" w:hint="eastAsia"/>
          <w:color w:val="000000"/>
        </w:rPr>
        <w:t>（4）公司被税务部门列入重大税收违法案件当事人名单的。</w:t>
      </w:r>
    </w:p>
    <w:p w:rsidR="00B33F63" w:rsidRDefault="000B3B52">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B33F63" w:rsidRDefault="000B3B52">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B33F63" w:rsidRDefault="000B3B52">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B33F63" w:rsidRDefault="000B3B52">
      <w:pPr>
        <w:spacing w:line="360" w:lineRule="auto"/>
        <w:ind w:firstLineChars="1762" w:firstLine="3859"/>
        <w:rPr>
          <w:color w:val="000000"/>
          <w:u w:val="single"/>
        </w:rPr>
      </w:pPr>
      <w:r>
        <w:rPr>
          <w:rFonts w:hAnsi="宋体" w:hint="eastAsia"/>
          <w:color w:val="000000"/>
        </w:rPr>
        <w:t>供应商公章：</w:t>
      </w:r>
    </w:p>
    <w:p w:rsidR="00B33F63" w:rsidRDefault="000B3B52">
      <w:pPr>
        <w:tabs>
          <w:tab w:val="left" w:pos="630"/>
        </w:tabs>
        <w:spacing w:line="360" w:lineRule="auto"/>
        <w:ind w:firstLineChars="1762" w:firstLine="3859"/>
        <w:rPr>
          <w:color w:val="000000"/>
        </w:rPr>
      </w:pPr>
      <w:r>
        <w:rPr>
          <w:rFonts w:hAnsi="宋体" w:hint="eastAsia"/>
          <w:color w:val="000000"/>
        </w:rPr>
        <w:t>日期：</w:t>
      </w: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bookmarkEnd w:id="74"/>
    <w:bookmarkEnd w:id="75"/>
    <w:p w:rsidR="00B33F63" w:rsidRDefault="000B3B52">
      <w:pPr>
        <w:spacing w:line="360" w:lineRule="auto"/>
        <w:outlineLvl w:val="1"/>
        <w:rPr>
          <w:rFonts w:hAnsi="宋体" w:cs="宋体"/>
          <w:b/>
          <w:color w:val="000000"/>
          <w:szCs w:val="24"/>
        </w:rPr>
      </w:pPr>
      <w:r>
        <w:rPr>
          <w:rFonts w:hAnsi="宋体" w:cs="宋体" w:hint="eastAsia"/>
          <w:b/>
          <w:color w:val="000000"/>
          <w:szCs w:val="24"/>
        </w:rPr>
        <w:lastRenderedPageBreak/>
        <w:t>七</w:t>
      </w:r>
    </w:p>
    <w:p w:rsidR="00B33F63" w:rsidRDefault="00B33F63">
      <w:pPr>
        <w:spacing w:line="360" w:lineRule="auto"/>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B33F63" w:rsidRDefault="000B3B52">
      <w:pPr>
        <w:spacing w:line="360" w:lineRule="auto"/>
        <w:jc w:val="center"/>
        <w:rPr>
          <w:rFonts w:hAnsi="宋体"/>
          <w:b/>
          <w:bCs/>
          <w:color w:val="000000"/>
        </w:rPr>
      </w:pPr>
      <w:r>
        <w:rPr>
          <w:rFonts w:hAnsi="宋体" w:hint="eastAsia"/>
          <w:b/>
          <w:bCs/>
          <w:color w:val="000000"/>
        </w:rPr>
        <w:t>本地化服务情况一览表</w:t>
      </w:r>
    </w:p>
    <w:p w:rsidR="00B33F63" w:rsidRDefault="000B3B52">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B33F63" w:rsidRDefault="00B33F63">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B33F63">
        <w:trPr>
          <w:trHeight w:val="465"/>
          <w:jc w:val="center"/>
        </w:trPr>
        <w:tc>
          <w:tcPr>
            <w:tcW w:w="1926" w:type="dxa"/>
          </w:tcPr>
          <w:p w:rsidR="00B33F63" w:rsidRDefault="000B3B52">
            <w:pPr>
              <w:jc w:val="center"/>
              <w:rPr>
                <w:rFonts w:hAnsi="宋体"/>
                <w:color w:val="000000"/>
              </w:rPr>
            </w:pPr>
            <w:r>
              <w:rPr>
                <w:rFonts w:hAnsi="宋体" w:hint="eastAsia"/>
                <w:color w:val="000000"/>
              </w:rPr>
              <w:t>供应商全称</w:t>
            </w:r>
          </w:p>
        </w:tc>
        <w:tc>
          <w:tcPr>
            <w:tcW w:w="7665" w:type="dxa"/>
            <w:gridSpan w:val="4"/>
          </w:tcPr>
          <w:p w:rsidR="00B33F63" w:rsidRDefault="00B33F63">
            <w:pPr>
              <w:rPr>
                <w:rFonts w:hAnsi="宋体"/>
                <w:color w:val="000000"/>
              </w:rPr>
            </w:pPr>
          </w:p>
        </w:tc>
      </w:tr>
      <w:tr w:rsidR="00B33F63">
        <w:trPr>
          <w:trHeight w:val="1343"/>
          <w:jc w:val="center"/>
        </w:trPr>
        <w:tc>
          <w:tcPr>
            <w:tcW w:w="1926" w:type="dxa"/>
            <w:vAlign w:val="center"/>
          </w:tcPr>
          <w:p w:rsidR="00B33F63" w:rsidRDefault="000B3B52">
            <w:pPr>
              <w:jc w:val="center"/>
              <w:rPr>
                <w:rFonts w:hAnsi="宋体"/>
                <w:color w:val="000000"/>
              </w:rPr>
            </w:pPr>
            <w:r>
              <w:rPr>
                <w:rFonts w:hAnsi="宋体" w:hint="eastAsia"/>
                <w:color w:val="000000"/>
              </w:rPr>
              <w:t>本地化服务形式</w:t>
            </w:r>
          </w:p>
        </w:tc>
        <w:tc>
          <w:tcPr>
            <w:tcW w:w="7665" w:type="dxa"/>
            <w:gridSpan w:val="4"/>
            <w:vAlign w:val="center"/>
          </w:tcPr>
          <w:p w:rsidR="00B33F63" w:rsidRDefault="000B3B52">
            <w:pPr>
              <w:rPr>
                <w:rFonts w:hAnsi="宋体"/>
                <w:color w:val="000000"/>
              </w:rPr>
            </w:pPr>
            <w:r>
              <w:rPr>
                <w:rFonts w:hAnsi="宋体" w:hint="eastAsia"/>
                <w:color w:val="000000"/>
              </w:rPr>
              <w:t xml:space="preserve">□ 在本地具有固定的办公场所及人员  </w:t>
            </w:r>
          </w:p>
          <w:p w:rsidR="00B33F63" w:rsidRDefault="000B3B52">
            <w:pPr>
              <w:rPr>
                <w:rFonts w:hAnsi="宋体"/>
                <w:color w:val="000000"/>
              </w:rPr>
            </w:pPr>
            <w:r>
              <w:rPr>
                <w:rFonts w:hAnsi="宋体" w:hint="eastAsia"/>
                <w:color w:val="000000"/>
              </w:rPr>
              <w:t>□ 在本地注册成立</w:t>
            </w:r>
          </w:p>
          <w:p w:rsidR="00B33F63" w:rsidRDefault="000B3B52">
            <w:pPr>
              <w:rPr>
                <w:rFonts w:hAnsi="宋体"/>
                <w:color w:val="000000"/>
              </w:rPr>
            </w:pPr>
            <w:r>
              <w:rPr>
                <w:rFonts w:hAnsi="宋体" w:hint="eastAsia"/>
                <w:color w:val="000000"/>
              </w:rPr>
              <w:t>□ 承诺成交即设立本地化服务机构</w:t>
            </w:r>
          </w:p>
        </w:tc>
      </w:tr>
      <w:tr w:rsidR="00B33F63">
        <w:trPr>
          <w:trHeight w:val="708"/>
          <w:jc w:val="center"/>
        </w:trPr>
        <w:tc>
          <w:tcPr>
            <w:tcW w:w="9591" w:type="dxa"/>
            <w:gridSpan w:val="5"/>
            <w:vAlign w:val="center"/>
          </w:tcPr>
          <w:p w:rsidR="00B33F63" w:rsidRDefault="000B3B52">
            <w:pPr>
              <w:rPr>
                <w:rFonts w:hAnsi="宋体"/>
                <w:color w:val="000000"/>
              </w:rPr>
            </w:pPr>
            <w:r>
              <w:rPr>
                <w:rFonts w:hAnsi="宋体" w:hint="eastAsia"/>
                <w:color w:val="000000"/>
              </w:rPr>
              <w:t>以下本地注册的公司无需填写</w:t>
            </w:r>
          </w:p>
        </w:tc>
      </w:tr>
      <w:tr w:rsidR="00B33F63">
        <w:trPr>
          <w:trHeight w:val="1239"/>
          <w:jc w:val="center"/>
        </w:trPr>
        <w:tc>
          <w:tcPr>
            <w:tcW w:w="1926" w:type="dxa"/>
            <w:vAlign w:val="center"/>
          </w:tcPr>
          <w:p w:rsidR="00B33F63" w:rsidRDefault="000B3B52">
            <w:pPr>
              <w:jc w:val="center"/>
              <w:rPr>
                <w:rFonts w:hAnsi="宋体"/>
                <w:color w:val="000000"/>
              </w:rPr>
            </w:pPr>
            <w:r>
              <w:rPr>
                <w:rFonts w:hAnsi="宋体" w:hint="eastAsia"/>
                <w:color w:val="000000"/>
              </w:rPr>
              <w:t>本地化服务地点及联系方式</w:t>
            </w:r>
          </w:p>
        </w:tc>
        <w:tc>
          <w:tcPr>
            <w:tcW w:w="1134" w:type="dxa"/>
            <w:vAlign w:val="center"/>
          </w:tcPr>
          <w:p w:rsidR="00B33F63" w:rsidRDefault="00B33F63">
            <w:pPr>
              <w:jc w:val="center"/>
              <w:rPr>
                <w:rFonts w:hAnsi="宋体"/>
                <w:color w:val="000000"/>
              </w:rPr>
            </w:pPr>
          </w:p>
        </w:tc>
        <w:tc>
          <w:tcPr>
            <w:tcW w:w="2160" w:type="dxa"/>
            <w:vAlign w:val="center"/>
          </w:tcPr>
          <w:p w:rsidR="00B33F63" w:rsidRDefault="00B33F63">
            <w:pPr>
              <w:jc w:val="center"/>
              <w:rPr>
                <w:rFonts w:hAnsi="宋体"/>
                <w:color w:val="000000"/>
              </w:rPr>
            </w:pPr>
          </w:p>
        </w:tc>
        <w:tc>
          <w:tcPr>
            <w:tcW w:w="1800" w:type="dxa"/>
            <w:vAlign w:val="center"/>
          </w:tcPr>
          <w:p w:rsidR="00B33F63" w:rsidRDefault="000B3B52">
            <w:pPr>
              <w:jc w:val="center"/>
              <w:rPr>
                <w:rFonts w:hAnsi="宋体"/>
                <w:color w:val="000000"/>
              </w:rPr>
            </w:pPr>
            <w:r>
              <w:rPr>
                <w:rFonts w:hAnsi="宋体" w:hint="eastAsia"/>
                <w:color w:val="000000"/>
              </w:rPr>
              <w:t>负责人及联系方式（附身份证号码）</w:t>
            </w:r>
          </w:p>
        </w:tc>
        <w:tc>
          <w:tcPr>
            <w:tcW w:w="2571" w:type="dxa"/>
          </w:tcPr>
          <w:p w:rsidR="00B33F63" w:rsidRDefault="00B33F63">
            <w:pPr>
              <w:rPr>
                <w:rFonts w:hAnsi="宋体"/>
                <w:color w:val="000000"/>
              </w:rPr>
            </w:pPr>
          </w:p>
        </w:tc>
      </w:tr>
      <w:tr w:rsidR="00B33F63">
        <w:trPr>
          <w:trHeight w:val="2180"/>
          <w:jc w:val="center"/>
        </w:trPr>
        <w:tc>
          <w:tcPr>
            <w:tcW w:w="9591" w:type="dxa"/>
            <w:gridSpan w:val="5"/>
          </w:tcPr>
          <w:p w:rsidR="00B33F63" w:rsidRDefault="000B3B52">
            <w:pPr>
              <w:rPr>
                <w:rFonts w:hAnsi="宋体"/>
                <w:color w:val="000000"/>
              </w:rPr>
            </w:pPr>
            <w:r>
              <w:rPr>
                <w:rFonts w:hAnsi="宋体" w:hint="eastAsia"/>
                <w:color w:val="000000"/>
              </w:rPr>
              <w:t>服务人员名单及联系方式（附身份证号码）</w:t>
            </w:r>
          </w:p>
        </w:tc>
      </w:tr>
      <w:tr w:rsidR="00B33F63">
        <w:trPr>
          <w:trHeight w:val="2579"/>
          <w:jc w:val="center"/>
        </w:trPr>
        <w:tc>
          <w:tcPr>
            <w:tcW w:w="9591" w:type="dxa"/>
            <w:gridSpan w:val="5"/>
          </w:tcPr>
          <w:p w:rsidR="00B33F63" w:rsidRDefault="000B3B52">
            <w:pPr>
              <w:rPr>
                <w:rFonts w:hAnsi="宋体"/>
                <w:color w:val="000000"/>
              </w:rPr>
            </w:pPr>
            <w:r>
              <w:rPr>
                <w:rFonts w:hAnsi="宋体" w:hint="eastAsia"/>
                <w:color w:val="000000"/>
              </w:rPr>
              <w:t>其他有关证明文件说明（如营业执照等，如有）：</w:t>
            </w:r>
          </w:p>
        </w:tc>
      </w:tr>
      <w:tr w:rsidR="00B33F63">
        <w:trPr>
          <w:trHeight w:val="450"/>
          <w:jc w:val="center"/>
        </w:trPr>
        <w:tc>
          <w:tcPr>
            <w:tcW w:w="9591" w:type="dxa"/>
            <w:gridSpan w:val="5"/>
          </w:tcPr>
          <w:p w:rsidR="00B33F63" w:rsidRDefault="000B3B52">
            <w:pPr>
              <w:rPr>
                <w:rFonts w:hAnsi="宋体"/>
                <w:color w:val="000000"/>
              </w:rPr>
            </w:pPr>
            <w:r>
              <w:rPr>
                <w:rFonts w:hAnsi="宋体" w:hint="eastAsia"/>
                <w:color w:val="000000"/>
              </w:rPr>
              <w:t>备注：具有合作伙伴的应填写合作伙伴的相关资料。</w:t>
            </w:r>
          </w:p>
        </w:tc>
      </w:tr>
    </w:tbl>
    <w:p w:rsidR="00B33F63" w:rsidRDefault="00B33F63">
      <w:pPr>
        <w:rPr>
          <w:rFonts w:hAnsi="宋体"/>
          <w:color w:val="000000"/>
        </w:rPr>
      </w:pPr>
    </w:p>
    <w:p w:rsidR="00B33F63" w:rsidRDefault="000B3B52">
      <w:pPr>
        <w:rPr>
          <w:rFonts w:hAnsi="宋体"/>
          <w:color w:val="000000"/>
        </w:rPr>
      </w:pPr>
      <w:r>
        <w:rPr>
          <w:rFonts w:hAnsi="宋体" w:hint="eastAsia"/>
          <w:color w:val="000000"/>
        </w:rPr>
        <w:t>供应商公章：</w:t>
      </w:r>
    </w:p>
    <w:p w:rsidR="00B33F63" w:rsidRDefault="00B33F63">
      <w:pPr>
        <w:jc w:val="center"/>
        <w:rPr>
          <w:rFonts w:hAnsi="宋体" w:cs="宋体"/>
          <w:b/>
          <w:color w:val="000000"/>
          <w:szCs w:val="24"/>
        </w:rPr>
      </w:pPr>
    </w:p>
    <w:p w:rsidR="00B33F63" w:rsidRDefault="00B33F63">
      <w:pPr>
        <w:jc w:val="center"/>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0B3B52">
      <w:pPr>
        <w:jc w:val="left"/>
        <w:rPr>
          <w:rFonts w:hAnsi="宋体" w:cs="宋体"/>
          <w:b/>
          <w:color w:val="000000"/>
          <w:szCs w:val="24"/>
        </w:rPr>
      </w:pPr>
      <w:r>
        <w:rPr>
          <w:rFonts w:hAnsi="宋体" w:cs="宋体" w:hint="eastAsia"/>
          <w:b/>
          <w:color w:val="000000"/>
          <w:szCs w:val="24"/>
        </w:rPr>
        <w:lastRenderedPageBreak/>
        <w:t xml:space="preserve">九       </w:t>
      </w:r>
    </w:p>
    <w:p w:rsidR="00B33F63" w:rsidRDefault="000B3B52">
      <w:pPr>
        <w:jc w:val="center"/>
        <w:rPr>
          <w:rFonts w:hAnsi="宋体" w:cs="宋体"/>
          <w:b/>
          <w:color w:val="000000"/>
          <w:szCs w:val="24"/>
        </w:rPr>
      </w:pPr>
      <w:r>
        <w:rPr>
          <w:rFonts w:hAnsi="宋体" w:cs="宋体" w:hint="eastAsia"/>
          <w:b/>
          <w:color w:val="000000"/>
          <w:szCs w:val="24"/>
        </w:rPr>
        <w:t>其他资料</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0B3B52">
      <w:pPr>
        <w:ind w:firstLineChars="200" w:firstLine="438"/>
        <w:jc w:val="center"/>
        <w:rPr>
          <w:rFonts w:hAnsi="宋体"/>
          <w:color w:val="000000"/>
          <w:kern w:val="2"/>
          <w:szCs w:val="24"/>
        </w:rPr>
      </w:pPr>
      <w:r>
        <w:rPr>
          <w:rFonts w:hAnsi="宋体" w:hint="eastAsia"/>
          <w:color w:val="000000"/>
          <w:kern w:val="2"/>
          <w:szCs w:val="24"/>
        </w:rPr>
        <w:lastRenderedPageBreak/>
        <w:t>退还投标保证金申请</w:t>
      </w:r>
    </w:p>
    <w:p w:rsidR="00B33F63" w:rsidRDefault="00B33F63">
      <w:pPr>
        <w:ind w:firstLineChars="200" w:firstLine="438"/>
        <w:rPr>
          <w:rFonts w:hAnsi="宋体"/>
          <w:color w:val="000000"/>
          <w:kern w:val="2"/>
          <w:szCs w:val="24"/>
        </w:rPr>
      </w:pPr>
    </w:p>
    <w:p w:rsidR="00B33F63" w:rsidRDefault="000B3B52">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B33F63" w:rsidRDefault="000B3B52">
      <w:pPr>
        <w:ind w:firstLineChars="200" w:firstLine="438"/>
        <w:rPr>
          <w:rFonts w:hAnsi="宋体"/>
          <w:color w:val="000000"/>
          <w:kern w:val="2"/>
          <w:szCs w:val="24"/>
        </w:rPr>
      </w:pPr>
      <w:r>
        <w:rPr>
          <w:rFonts w:hAnsi="宋体" w:hint="eastAsia"/>
          <w:color w:val="000000"/>
          <w:kern w:val="2"/>
          <w:szCs w:val="24"/>
        </w:rPr>
        <w:t>特此申请</w:t>
      </w:r>
    </w:p>
    <w:p w:rsidR="00B33F63" w:rsidRDefault="000B3B52">
      <w:pPr>
        <w:ind w:firstLineChars="200" w:firstLine="438"/>
        <w:rPr>
          <w:rFonts w:hAnsi="宋体"/>
          <w:color w:val="000000"/>
          <w:kern w:val="2"/>
          <w:szCs w:val="24"/>
        </w:rPr>
      </w:pPr>
      <w:r>
        <w:rPr>
          <w:rFonts w:hAnsi="宋体" w:hint="eastAsia"/>
          <w:color w:val="000000"/>
          <w:kern w:val="2"/>
          <w:szCs w:val="24"/>
        </w:rPr>
        <w:t>户  名：</w:t>
      </w:r>
    </w:p>
    <w:p w:rsidR="00B33F63" w:rsidRDefault="000B3B52">
      <w:pPr>
        <w:ind w:firstLineChars="200" w:firstLine="438"/>
        <w:rPr>
          <w:rFonts w:hAnsi="宋体"/>
          <w:color w:val="000000"/>
          <w:kern w:val="2"/>
          <w:szCs w:val="24"/>
        </w:rPr>
      </w:pPr>
      <w:r>
        <w:rPr>
          <w:rFonts w:hAnsi="宋体" w:hint="eastAsia"/>
          <w:color w:val="000000"/>
          <w:kern w:val="2"/>
          <w:szCs w:val="24"/>
        </w:rPr>
        <w:t>开户行：</w:t>
      </w:r>
    </w:p>
    <w:p w:rsidR="00B33F63" w:rsidRDefault="000B3B52">
      <w:pPr>
        <w:ind w:firstLineChars="200" w:firstLine="438"/>
        <w:rPr>
          <w:rFonts w:hAnsi="宋体"/>
          <w:color w:val="000000"/>
          <w:kern w:val="2"/>
          <w:szCs w:val="24"/>
        </w:rPr>
      </w:pPr>
      <w:r>
        <w:rPr>
          <w:rFonts w:hAnsi="宋体" w:hint="eastAsia"/>
          <w:color w:val="000000"/>
          <w:kern w:val="2"/>
          <w:szCs w:val="24"/>
        </w:rPr>
        <w:t>账  号：</w:t>
      </w:r>
    </w:p>
    <w:p w:rsidR="00B33F63" w:rsidRDefault="00B33F63">
      <w:pPr>
        <w:rPr>
          <w:rFonts w:hAnsi="宋体"/>
          <w:color w:val="000000"/>
          <w:kern w:val="2"/>
          <w:szCs w:val="24"/>
        </w:rPr>
      </w:pP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公司名称（签章）</w:t>
      </w: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年   月   日</w:t>
      </w: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543" w:firstLine="3379"/>
        <w:rPr>
          <w:rFonts w:hAnsi="宋体"/>
          <w:color w:val="000000"/>
          <w:kern w:val="2"/>
          <w:szCs w:val="24"/>
        </w:rPr>
      </w:pPr>
      <w:r>
        <w:rPr>
          <w:rFonts w:hAnsi="宋体" w:hint="eastAsia"/>
          <w:color w:val="000000"/>
          <w:kern w:val="2"/>
          <w:szCs w:val="24"/>
        </w:rPr>
        <w:t>收          据</w:t>
      </w:r>
    </w:p>
    <w:p w:rsidR="00B33F63" w:rsidRDefault="00B33F63">
      <w:pPr>
        <w:ind w:firstLineChars="200" w:firstLine="438"/>
        <w:rPr>
          <w:rFonts w:hAnsi="宋体"/>
          <w:color w:val="000000"/>
          <w:kern w:val="2"/>
          <w:szCs w:val="24"/>
        </w:rPr>
      </w:pPr>
    </w:p>
    <w:p w:rsidR="00B33F63" w:rsidRDefault="000B3B52">
      <w:pPr>
        <w:ind w:firstLineChars="347" w:firstLine="760"/>
        <w:rPr>
          <w:rFonts w:hAnsi="宋体"/>
          <w:color w:val="000000"/>
          <w:kern w:val="2"/>
          <w:szCs w:val="24"/>
        </w:rPr>
      </w:pPr>
      <w:r>
        <w:rPr>
          <w:rFonts w:hAnsi="宋体" w:hint="eastAsia"/>
          <w:color w:val="000000"/>
          <w:kern w:val="2"/>
          <w:szCs w:val="24"/>
        </w:rPr>
        <w:t>现收到合经区公用事业发展公司退还投标保证金 元。</w:t>
      </w:r>
    </w:p>
    <w:p w:rsidR="00B33F63" w:rsidRDefault="00B33F63">
      <w:pPr>
        <w:ind w:firstLineChars="200" w:firstLine="43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935" w:firstLine="4238"/>
        <w:rPr>
          <w:rFonts w:hAnsi="宋体"/>
          <w:color w:val="000000"/>
          <w:kern w:val="2"/>
          <w:szCs w:val="24"/>
        </w:rPr>
      </w:pPr>
      <w:r>
        <w:rPr>
          <w:rFonts w:hAnsi="宋体" w:hint="eastAsia"/>
          <w:color w:val="000000"/>
          <w:kern w:val="2"/>
          <w:szCs w:val="24"/>
        </w:rPr>
        <w:t>公司名称（签章）</w:t>
      </w:r>
    </w:p>
    <w:p w:rsidR="00B33F63" w:rsidRDefault="00B33F63">
      <w:pPr>
        <w:ind w:firstLineChars="1200" w:firstLine="2628"/>
        <w:rPr>
          <w:rFonts w:hAnsi="宋体"/>
          <w:color w:val="000000"/>
          <w:kern w:val="2"/>
          <w:szCs w:val="24"/>
        </w:rPr>
      </w:pPr>
    </w:p>
    <w:p w:rsidR="00B33F63" w:rsidRDefault="000B3B52">
      <w:pPr>
        <w:ind w:firstLineChars="2131" w:firstLine="4667"/>
        <w:rPr>
          <w:rFonts w:hAnsi="宋体"/>
          <w:color w:val="000000"/>
          <w:kern w:val="2"/>
          <w:szCs w:val="24"/>
        </w:rPr>
      </w:pPr>
      <w:r>
        <w:rPr>
          <w:rFonts w:hAnsi="宋体" w:hint="eastAsia"/>
          <w:color w:val="000000"/>
          <w:kern w:val="2"/>
          <w:szCs w:val="24"/>
        </w:rPr>
        <w:t xml:space="preserve"> 年   月   日</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pPr>
    </w:p>
    <w:p w:rsidR="00B33F63" w:rsidRDefault="00B33F63">
      <w:pPr>
        <w:spacing w:line="360" w:lineRule="auto"/>
      </w:pPr>
    </w:p>
    <w:p w:rsidR="00B33F63" w:rsidRDefault="00B33F63">
      <w:pPr>
        <w:spacing w:line="360" w:lineRule="auto"/>
      </w:pPr>
    </w:p>
    <w:sectPr w:rsidR="00B33F63" w:rsidSect="00E061CB">
      <w:headerReference w:type="default" r:id="rId10"/>
      <w:footerReference w:type="default" r:id="rId11"/>
      <w:headerReference w:type="first" r:id="rId12"/>
      <w:footerReference w:type="first" r:id="rId13"/>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A93" w:rsidRDefault="00240A93">
      <w:r>
        <w:separator/>
      </w:r>
    </w:p>
  </w:endnote>
  <w:endnote w:type="continuationSeparator" w:id="0">
    <w:p w:rsidR="00240A93" w:rsidRDefault="0024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CE1" w:rsidRDefault="00386CE1">
    <w:pPr>
      <w:pStyle w:val="af1"/>
      <w:jc w:val="center"/>
      <w:rPr>
        <w:rFonts w:ascii="宋体" w:hAnsi="宋体"/>
      </w:rPr>
    </w:pPr>
    <w:r>
      <w:rPr>
        <w:rFonts w:ascii="宋体" w:hAnsi="宋体" w:hint="eastAsia"/>
      </w:rPr>
      <w:t>第</w:t>
    </w:r>
    <w:r>
      <w:rPr>
        <w:rFonts w:ascii="宋体" w:hAnsi="宋体"/>
      </w:rPr>
      <w:fldChar w:fldCharType="begin"/>
    </w:r>
    <w:r>
      <w:rPr>
        <w:rFonts w:ascii="宋体" w:hAnsi="宋体"/>
      </w:rPr>
      <w:instrText xml:space="preserve"> PAGE  </w:instrText>
    </w:r>
    <w:r>
      <w:rPr>
        <w:rFonts w:ascii="宋体" w:hAnsi="宋体"/>
      </w:rPr>
      <w:fldChar w:fldCharType="separate"/>
    </w:r>
    <w:r w:rsidR="009D5BE9">
      <w:rPr>
        <w:rFonts w:ascii="宋体" w:hAnsi="宋体"/>
        <w:noProof/>
      </w:rPr>
      <w:t>5</w:t>
    </w:r>
    <w:r>
      <w:rPr>
        <w:rFonts w:ascii="宋体" w:hAnsi="宋体"/>
      </w:rPr>
      <w:fldChar w:fldCharType="end"/>
    </w:r>
    <w:r>
      <w:rPr>
        <w:rFonts w:ascii="宋体" w:hAnsi="宋体" w:hint="eastAsia"/>
      </w:rPr>
      <w:t>页   共</w:t>
    </w:r>
    <w:r>
      <w:rPr>
        <w:rFonts w:ascii="宋体" w:hAnsi="宋体"/>
      </w:rPr>
      <w:fldChar w:fldCharType="begin"/>
    </w:r>
    <w:r>
      <w:rPr>
        <w:rFonts w:ascii="宋体" w:hAnsi="宋体"/>
      </w:rPr>
      <w:instrText xml:space="preserve"> NUMPAGES  </w:instrText>
    </w:r>
    <w:r>
      <w:rPr>
        <w:rFonts w:ascii="宋体" w:hAnsi="宋体"/>
      </w:rPr>
      <w:fldChar w:fldCharType="separate"/>
    </w:r>
    <w:r w:rsidR="009D5BE9">
      <w:rPr>
        <w:rFonts w:ascii="宋体" w:hAnsi="宋体"/>
        <w:noProof/>
      </w:rPr>
      <w:t>49</w:t>
    </w:r>
    <w:r>
      <w:rPr>
        <w:rFonts w:ascii="宋体" w:hAnsi="宋体"/>
      </w:rPr>
      <w:fldChar w:fldCharType="end"/>
    </w:r>
    <w:r>
      <w:rPr>
        <w:rFonts w:ascii="宋体" w:hAnsi="宋体"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4F" w:rsidRDefault="00240A93">
    <w:pPr>
      <w:pStyle w:val="af1"/>
      <w:jc w:val="cente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43394F" w:rsidRDefault="0043394F">
                <w:pPr>
                  <w:pStyle w:val="af1"/>
                  <w:jc w:val="center"/>
                </w:pPr>
                <w:r>
                  <w:rPr>
                    <w:rFonts w:hint="eastAsia"/>
                  </w:rPr>
                  <w:t>第</w:t>
                </w:r>
                <w:r w:rsidR="00E449A6">
                  <w:fldChar w:fldCharType="begin"/>
                </w:r>
                <w:r w:rsidR="00E449A6">
                  <w:instrText>page</w:instrText>
                </w:r>
                <w:r w:rsidR="00E449A6">
                  <w:fldChar w:fldCharType="separate"/>
                </w:r>
                <w:r w:rsidR="009D5BE9">
                  <w:rPr>
                    <w:noProof/>
                  </w:rPr>
                  <w:t>47</w:t>
                </w:r>
                <w:r w:rsidR="00E449A6">
                  <w:rPr>
                    <w:noProof/>
                  </w:rPr>
                  <w:fldChar w:fldCharType="end"/>
                </w:r>
                <w:r>
                  <w:rPr>
                    <w:rFonts w:hint="eastAsia"/>
                  </w:rPr>
                  <w:t>页共</w:t>
                </w:r>
                <w:r w:rsidR="00E449A6">
                  <w:fldChar w:fldCharType="begin"/>
                </w:r>
                <w:r w:rsidR="00E449A6">
                  <w:instrText>numpages</w:instrText>
                </w:r>
                <w:r w:rsidR="00E449A6">
                  <w:fldChar w:fldCharType="separate"/>
                </w:r>
                <w:r w:rsidR="009D5BE9">
                  <w:rPr>
                    <w:noProof/>
                  </w:rPr>
                  <w:t>49</w:t>
                </w:r>
                <w:r w:rsidR="00E449A6">
                  <w:rPr>
                    <w:noProof/>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4F" w:rsidRDefault="00240A93">
    <w:pPr>
      <w:pStyle w:val="af1"/>
      <w:jc w:val="center"/>
    </w:pPr>
    <w:r>
      <w:rPr>
        <w:noProof/>
      </w:rPr>
      <w:pict>
        <v:shapetype id="_x0000_t202" coordsize="21600,21600" o:spt="202" path="m,l,21600r21600,l21600,xe">
          <v:stroke joinstyle="miter"/>
          <v:path gradientshapeok="t" o:connecttype="rect"/>
        </v:shapetype>
        <v:shape id="文本框 3"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43394F" w:rsidRDefault="0043394F">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sidR="004B027A">
                  <w:rPr>
                    <w:sz w:val="21"/>
                    <w:szCs w:val="21"/>
                  </w:rPr>
                  <w:fldChar w:fldCharType="begin"/>
                </w:r>
                <w:r>
                  <w:rPr>
                    <w:rFonts w:hint="eastAsia"/>
                    <w:sz w:val="21"/>
                    <w:szCs w:val="21"/>
                  </w:rPr>
                  <w:instrText>numpages</w:instrText>
                </w:r>
                <w:r w:rsidR="004B027A">
                  <w:rPr>
                    <w:sz w:val="21"/>
                    <w:szCs w:val="21"/>
                  </w:rPr>
                  <w:fldChar w:fldCharType="separate"/>
                </w:r>
                <w:r>
                  <w:rPr>
                    <w:sz w:val="21"/>
                    <w:szCs w:val="21"/>
                  </w:rPr>
                  <w:t>49</w:t>
                </w:r>
                <w:r w:rsidR="004B027A">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A93" w:rsidRDefault="00240A93">
      <w:r>
        <w:separator/>
      </w:r>
    </w:p>
  </w:footnote>
  <w:footnote w:type="continuationSeparator" w:id="0">
    <w:p w:rsidR="00240A93" w:rsidRDefault="0024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4F" w:rsidRDefault="0043394F">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94F" w:rsidRDefault="0043394F">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BAC084D0"/>
    <w:multiLevelType w:val="singleLevel"/>
    <w:tmpl w:val="BAC084D0"/>
    <w:lvl w:ilvl="0">
      <w:start w:val="1"/>
      <w:numFmt w:val="chineseCounting"/>
      <w:suff w:val="nothing"/>
      <w:lvlText w:val="%1、"/>
      <w:lvlJc w:val="left"/>
      <w:rPr>
        <w:rFonts w:hint="eastAsia"/>
      </w:rPr>
    </w:lvl>
  </w:abstractNum>
  <w:abstractNum w:abstractNumId="2">
    <w:nsid w:val="0000000B"/>
    <w:multiLevelType w:val="multilevel"/>
    <w:tmpl w:val="0000000B"/>
    <w:lvl w:ilvl="0">
      <w:start w:val="1"/>
      <w:numFmt w:val="decimal"/>
      <w:lvlText w:val="%1、"/>
      <w:lvlJc w:val="left"/>
      <w:pPr>
        <w:tabs>
          <w:tab w:val="num" w:pos="708"/>
        </w:tabs>
        <w:ind w:left="708" w:hanging="425"/>
      </w:pPr>
      <w:rPr>
        <w:rFonts w:ascii="宋体" w:eastAsia="宋体" w:hAnsi="宋体" w:cs="Times New Roman"/>
      </w:rPr>
    </w:lvl>
    <w:lvl w:ilvl="1">
      <w:start w:val="1"/>
      <w:numFmt w:val="decimal"/>
      <w:lvlText w:val="%1.%2."/>
      <w:lvlJc w:val="left"/>
      <w:pPr>
        <w:tabs>
          <w:tab w:val="num" w:pos="1277"/>
        </w:tabs>
        <w:ind w:left="1277" w:hanging="567"/>
      </w:pPr>
      <w:rPr>
        <w:rFonts w:hint="eastAsia"/>
      </w:rPr>
    </w:lvl>
    <w:lvl w:ilvl="2">
      <w:start w:val="1"/>
      <w:numFmt w:val="decimal"/>
      <w:lvlText w:val="%1.%2.%3."/>
      <w:lvlJc w:val="left"/>
      <w:pPr>
        <w:tabs>
          <w:tab w:val="num" w:pos="1419"/>
        </w:tabs>
        <w:ind w:left="1419" w:hanging="709"/>
      </w:pPr>
      <w:rPr>
        <w:rFonts w:ascii="Times New Roman" w:eastAsia="楷体_GB2312" w:hAnsi="Times New Roman" w:hint="default"/>
        <w:b w:val="0"/>
        <w:i w:val="0"/>
        <w:sz w:val="28"/>
      </w:rPr>
    </w:lvl>
    <w:lvl w:ilvl="3">
      <w:start w:val="1"/>
      <w:numFmt w:val="decimal"/>
      <w:lvlText w:val="%1.%2.%3.%4."/>
      <w:lvlJc w:val="left"/>
      <w:pPr>
        <w:tabs>
          <w:tab w:val="num" w:pos="1561"/>
        </w:tabs>
        <w:ind w:left="1561" w:hanging="851"/>
      </w:pPr>
      <w:rPr>
        <w:rFonts w:hint="eastAsia"/>
      </w:rPr>
    </w:lvl>
    <w:lvl w:ilvl="4">
      <w:start w:val="1"/>
      <w:numFmt w:val="decimal"/>
      <w:lvlText w:val="%1.%2.%3.%4.%5."/>
      <w:lvlJc w:val="left"/>
      <w:pPr>
        <w:tabs>
          <w:tab w:val="num" w:pos="1702"/>
        </w:tabs>
        <w:ind w:left="1702" w:hanging="992"/>
      </w:pPr>
      <w:rPr>
        <w:rFonts w:hint="eastAsia"/>
      </w:rPr>
    </w:lvl>
    <w:lvl w:ilvl="5">
      <w:start w:val="1"/>
      <w:numFmt w:val="decimal"/>
      <w:lvlText w:val="%1.%2.%3.%4.%5.%6."/>
      <w:lvlJc w:val="left"/>
      <w:pPr>
        <w:tabs>
          <w:tab w:val="num" w:pos="1844"/>
        </w:tabs>
        <w:ind w:left="1844" w:hanging="1134"/>
      </w:pPr>
      <w:rPr>
        <w:rFonts w:hint="eastAsia"/>
      </w:rPr>
    </w:lvl>
    <w:lvl w:ilvl="6">
      <w:start w:val="1"/>
      <w:numFmt w:val="decimal"/>
      <w:lvlText w:val="%1.%2.%3.%4.%5.%6.%7."/>
      <w:lvlJc w:val="left"/>
      <w:pPr>
        <w:tabs>
          <w:tab w:val="num" w:pos="1986"/>
        </w:tabs>
        <w:ind w:left="1986" w:hanging="1276"/>
      </w:pPr>
      <w:rPr>
        <w:rFonts w:hint="eastAsia"/>
      </w:rPr>
    </w:lvl>
    <w:lvl w:ilvl="7">
      <w:start w:val="1"/>
      <w:numFmt w:val="decimal"/>
      <w:lvlText w:val="%1.%2.%3.%4.%5.%6.%7.%8."/>
      <w:lvlJc w:val="left"/>
      <w:pPr>
        <w:tabs>
          <w:tab w:val="num" w:pos="2128"/>
        </w:tabs>
        <w:ind w:left="2128" w:hanging="1418"/>
      </w:pPr>
      <w:rPr>
        <w:rFonts w:hint="eastAsia"/>
      </w:rPr>
    </w:lvl>
    <w:lvl w:ilvl="8">
      <w:start w:val="1"/>
      <w:numFmt w:val="decimal"/>
      <w:lvlText w:val="%1.%2.%3.%4.%5.%6.%7.%8.%9."/>
      <w:lvlJc w:val="left"/>
      <w:pPr>
        <w:tabs>
          <w:tab w:val="num" w:pos="2269"/>
        </w:tabs>
        <w:ind w:left="2269" w:hanging="1559"/>
      </w:pPr>
      <w:rPr>
        <w:rFonts w:hint="eastAsia"/>
      </w:rPr>
    </w:lvl>
  </w:abstractNum>
  <w:abstractNum w:abstractNumId="3">
    <w:nsid w:val="0000000D"/>
    <w:multiLevelType w:val="multilevel"/>
    <w:tmpl w:val="0000000D"/>
    <w:lvl w:ilvl="0">
      <w:start w:val="4"/>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42AF2BE"/>
    <w:multiLevelType w:val="singleLevel"/>
    <w:tmpl w:val="042AF2BE"/>
    <w:lvl w:ilvl="0">
      <w:start w:val="1"/>
      <w:numFmt w:val="decimal"/>
      <w:lvlText w:val="%1."/>
      <w:lvlJc w:val="left"/>
      <w:pPr>
        <w:tabs>
          <w:tab w:val="left" w:pos="312"/>
        </w:tabs>
      </w:pPr>
    </w:lvl>
  </w:abstractNum>
  <w:abstractNum w:abstractNumId="5">
    <w:nsid w:val="394EA855"/>
    <w:multiLevelType w:val="singleLevel"/>
    <w:tmpl w:val="394EA855"/>
    <w:lvl w:ilvl="0">
      <w:start w:val="1"/>
      <w:numFmt w:val="decimal"/>
      <w:lvlText w:val="%1."/>
      <w:lvlJc w:val="left"/>
      <w:pPr>
        <w:tabs>
          <w:tab w:val="left" w:pos="312"/>
        </w:tabs>
      </w:pPr>
    </w:lvl>
  </w:abstractNum>
  <w:abstractNum w:abstractNumId="6">
    <w:nsid w:val="53F64EEE"/>
    <w:multiLevelType w:val="hybridMultilevel"/>
    <w:tmpl w:val="9C3063A8"/>
    <w:lvl w:ilvl="0" w:tplc="23AA7E94">
      <w:start w:val="1"/>
      <w:numFmt w:val="japaneseCounting"/>
      <w:lvlText w:val="（%1）"/>
      <w:lvlJc w:val="left"/>
      <w:pPr>
        <w:ind w:left="720" w:hanging="720"/>
      </w:pPr>
      <w:rPr>
        <w:rFonts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0E4119"/>
    <w:multiLevelType w:val="singleLevel"/>
    <w:tmpl w:val="7D0E4119"/>
    <w:lvl w:ilvl="0">
      <w:start w:val="1"/>
      <w:numFmt w:val="decimal"/>
      <w:lvlText w:val="%1."/>
      <w:lvlJc w:val="left"/>
      <w:pPr>
        <w:tabs>
          <w:tab w:val="left" w:pos="312"/>
        </w:tabs>
      </w:pPr>
    </w:lvl>
  </w:abstractNum>
  <w:abstractNum w:abstractNumId="8">
    <w:nsid w:val="7F0F42FE"/>
    <w:multiLevelType w:val="singleLevel"/>
    <w:tmpl w:val="7F0F42FE"/>
    <w:lvl w:ilvl="0">
      <w:start w:val="1"/>
      <w:numFmt w:val="decimal"/>
      <w:lvlText w:val="%1."/>
      <w:lvlJc w:val="left"/>
      <w:pPr>
        <w:tabs>
          <w:tab w:val="left" w:pos="312"/>
        </w:tabs>
      </w:pPr>
    </w:lvl>
  </w:abstractNum>
  <w:num w:numId="1">
    <w:abstractNumId w:val="1"/>
  </w:num>
  <w:num w:numId="2">
    <w:abstractNumId w:val="5"/>
  </w:num>
  <w:num w:numId="3">
    <w:abstractNumId w:val="8"/>
  </w:num>
  <w:num w:numId="4">
    <w:abstractNumId w:val="0"/>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2ECB"/>
    <w:rsid w:val="00046159"/>
    <w:rsid w:val="00046A5C"/>
    <w:rsid w:val="00050059"/>
    <w:rsid w:val="00051531"/>
    <w:rsid w:val="0005155F"/>
    <w:rsid w:val="00052E9D"/>
    <w:rsid w:val="000541D4"/>
    <w:rsid w:val="00054464"/>
    <w:rsid w:val="00061A2C"/>
    <w:rsid w:val="00063973"/>
    <w:rsid w:val="00063CEF"/>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3B52"/>
    <w:rsid w:val="000B5652"/>
    <w:rsid w:val="000B74D7"/>
    <w:rsid w:val="000B7600"/>
    <w:rsid w:val="000C46B6"/>
    <w:rsid w:val="000C5797"/>
    <w:rsid w:val="000C5E5E"/>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290"/>
    <w:rsid w:val="00214A17"/>
    <w:rsid w:val="00216431"/>
    <w:rsid w:val="00216DBC"/>
    <w:rsid w:val="00222CCE"/>
    <w:rsid w:val="00227496"/>
    <w:rsid w:val="00231921"/>
    <w:rsid w:val="00231A42"/>
    <w:rsid w:val="00231F95"/>
    <w:rsid w:val="00240A93"/>
    <w:rsid w:val="00244EF5"/>
    <w:rsid w:val="0024637C"/>
    <w:rsid w:val="00246FBC"/>
    <w:rsid w:val="0024752D"/>
    <w:rsid w:val="00247BCC"/>
    <w:rsid w:val="0025147F"/>
    <w:rsid w:val="00251A38"/>
    <w:rsid w:val="002534D7"/>
    <w:rsid w:val="00260C38"/>
    <w:rsid w:val="002622F8"/>
    <w:rsid w:val="00262E8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86CE1"/>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5884"/>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394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027A"/>
    <w:rsid w:val="004B3F9D"/>
    <w:rsid w:val="004B4CEE"/>
    <w:rsid w:val="004C03FE"/>
    <w:rsid w:val="004C4382"/>
    <w:rsid w:val="004C4AD3"/>
    <w:rsid w:val="004C4C68"/>
    <w:rsid w:val="004C4F01"/>
    <w:rsid w:val="004D1059"/>
    <w:rsid w:val="004D126E"/>
    <w:rsid w:val="004D2977"/>
    <w:rsid w:val="004D3F91"/>
    <w:rsid w:val="004D5EE8"/>
    <w:rsid w:val="004D7247"/>
    <w:rsid w:val="004E088B"/>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7726F"/>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CF8"/>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D2A"/>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3313"/>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2B11"/>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0AF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525"/>
    <w:rsid w:val="008C1CD8"/>
    <w:rsid w:val="008C5A65"/>
    <w:rsid w:val="008C630C"/>
    <w:rsid w:val="008C7561"/>
    <w:rsid w:val="008D594B"/>
    <w:rsid w:val="008D60A3"/>
    <w:rsid w:val="008D6F5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156D"/>
    <w:rsid w:val="00971944"/>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3346"/>
    <w:rsid w:val="009C4312"/>
    <w:rsid w:val="009C43F4"/>
    <w:rsid w:val="009C5703"/>
    <w:rsid w:val="009C6619"/>
    <w:rsid w:val="009C67CA"/>
    <w:rsid w:val="009D0464"/>
    <w:rsid w:val="009D09D7"/>
    <w:rsid w:val="009D2533"/>
    <w:rsid w:val="009D34FA"/>
    <w:rsid w:val="009D3E53"/>
    <w:rsid w:val="009D53D7"/>
    <w:rsid w:val="009D53F0"/>
    <w:rsid w:val="009D5BE9"/>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7BD"/>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3F0E"/>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8F"/>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71F"/>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630A"/>
    <w:rsid w:val="00CA6E2A"/>
    <w:rsid w:val="00CA7C97"/>
    <w:rsid w:val="00CB08EF"/>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0F2B"/>
    <w:rsid w:val="00D5148A"/>
    <w:rsid w:val="00D51DEF"/>
    <w:rsid w:val="00D5527F"/>
    <w:rsid w:val="00D56495"/>
    <w:rsid w:val="00D5749E"/>
    <w:rsid w:val="00D61CED"/>
    <w:rsid w:val="00D64F5B"/>
    <w:rsid w:val="00D64FE9"/>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61CB"/>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49A6"/>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071E4"/>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6AF"/>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5:docId w15:val="{3509D0A1-6AAF-4FF2-9928-71A60D88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1CB"/>
    <w:pPr>
      <w:widowControl w:val="0"/>
      <w:jc w:val="both"/>
    </w:pPr>
    <w:rPr>
      <w:rFonts w:ascii="宋体"/>
      <w:sz w:val="24"/>
    </w:rPr>
  </w:style>
  <w:style w:type="paragraph" w:styleId="1">
    <w:name w:val="heading 1"/>
    <w:basedOn w:val="a"/>
    <w:next w:val="a"/>
    <w:link w:val="1Char"/>
    <w:qFormat/>
    <w:rsid w:val="00E061CB"/>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E061CB"/>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E061CB"/>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E061CB"/>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E061CB"/>
    <w:pPr>
      <w:keepNext/>
      <w:outlineLvl w:val="4"/>
    </w:pPr>
    <w:rPr>
      <w:rFonts w:hAnsi="Arial"/>
      <w:bCs/>
      <w:kern w:val="2"/>
      <w:sz w:val="28"/>
    </w:rPr>
  </w:style>
  <w:style w:type="paragraph" w:styleId="6">
    <w:name w:val="heading 6"/>
    <w:basedOn w:val="a"/>
    <w:next w:val="a"/>
    <w:link w:val="6Char"/>
    <w:qFormat/>
    <w:rsid w:val="00E061CB"/>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E061CB"/>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E061CB"/>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E061CB"/>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E061CB"/>
    <w:pPr>
      <w:ind w:leftChars="400" w:left="100" w:hangingChars="200" w:hanging="200"/>
    </w:pPr>
    <w:rPr>
      <w:rFonts w:ascii="Calibri" w:hAnsi="Calibri"/>
      <w:kern w:val="2"/>
      <w:sz w:val="21"/>
      <w:szCs w:val="22"/>
    </w:rPr>
  </w:style>
  <w:style w:type="paragraph" w:styleId="70">
    <w:name w:val="toc 7"/>
    <w:basedOn w:val="a"/>
    <w:next w:val="a"/>
    <w:uiPriority w:val="39"/>
    <w:qFormat/>
    <w:rsid w:val="00E061CB"/>
    <w:pPr>
      <w:ind w:left="1260"/>
      <w:jc w:val="left"/>
    </w:pPr>
    <w:rPr>
      <w:szCs w:val="21"/>
    </w:rPr>
  </w:style>
  <w:style w:type="paragraph" w:styleId="a3">
    <w:name w:val="table of authorities"/>
    <w:basedOn w:val="a"/>
    <w:next w:val="a"/>
    <w:qFormat/>
    <w:rsid w:val="00E061CB"/>
    <w:pPr>
      <w:ind w:leftChars="200" w:left="420"/>
    </w:pPr>
  </w:style>
  <w:style w:type="paragraph" w:styleId="80">
    <w:name w:val="index 8"/>
    <w:basedOn w:val="a"/>
    <w:next w:val="a"/>
    <w:qFormat/>
    <w:rsid w:val="00E061CB"/>
    <w:pPr>
      <w:ind w:leftChars="1400" w:left="1400"/>
    </w:pPr>
  </w:style>
  <w:style w:type="paragraph" w:styleId="a4">
    <w:name w:val="Normal Indent"/>
    <w:basedOn w:val="a"/>
    <w:qFormat/>
    <w:rsid w:val="00E061CB"/>
    <w:pPr>
      <w:ind w:firstLineChars="200" w:firstLine="420"/>
    </w:pPr>
    <w:rPr>
      <w:szCs w:val="24"/>
    </w:rPr>
  </w:style>
  <w:style w:type="paragraph" w:styleId="a5">
    <w:name w:val="caption"/>
    <w:basedOn w:val="a"/>
    <w:next w:val="a"/>
    <w:qFormat/>
    <w:rsid w:val="00E061CB"/>
    <w:pPr>
      <w:spacing w:before="152" w:after="160"/>
    </w:pPr>
    <w:rPr>
      <w:rFonts w:ascii="Arial" w:eastAsia="黑体" w:hAnsi="Arial" w:cs="Arial"/>
      <w:kern w:val="2"/>
      <w:sz w:val="20"/>
    </w:rPr>
  </w:style>
  <w:style w:type="paragraph" w:styleId="50">
    <w:name w:val="index 5"/>
    <w:basedOn w:val="a"/>
    <w:next w:val="a"/>
    <w:qFormat/>
    <w:rsid w:val="00E061CB"/>
    <w:pPr>
      <w:ind w:leftChars="800" w:left="800"/>
    </w:pPr>
  </w:style>
  <w:style w:type="paragraph" w:styleId="a6">
    <w:name w:val="Document Map"/>
    <w:basedOn w:val="a"/>
    <w:link w:val="Char"/>
    <w:qFormat/>
    <w:rsid w:val="00E061CB"/>
    <w:pPr>
      <w:shd w:val="clear" w:color="auto" w:fill="000080"/>
    </w:pPr>
    <w:rPr>
      <w:rFonts w:ascii="Times New Roman"/>
      <w:kern w:val="2"/>
      <w:sz w:val="21"/>
    </w:rPr>
  </w:style>
  <w:style w:type="paragraph" w:styleId="a7">
    <w:name w:val="toa heading"/>
    <w:basedOn w:val="a"/>
    <w:next w:val="a"/>
    <w:qFormat/>
    <w:rsid w:val="00E061CB"/>
    <w:pPr>
      <w:spacing w:before="120"/>
    </w:pPr>
    <w:rPr>
      <w:rFonts w:ascii="Arial" w:hAnsi="Arial"/>
      <w:b/>
      <w:bCs/>
      <w:szCs w:val="24"/>
    </w:rPr>
  </w:style>
  <w:style w:type="paragraph" w:styleId="a8">
    <w:name w:val="annotation text"/>
    <w:basedOn w:val="a"/>
    <w:link w:val="Char0"/>
    <w:uiPriority w:val="99"/>
    <w:qFormat/>
    <w:rsid w:val="00E061CB"/>
    <w:pPr>
      <w:jc w:val="left"/>
    </w:pPr>
    <w:rPr>
      <w:rFonts w:ascii="Times New Roman"/>
      <w:kern w:val="2"/>
      <w:sz w:val="21"/>
    </w:rPr>
  </w:style>
  <w:style w:type="paragraph" w:styleId="60">
    <w:name w:val="index 6"/>
    <w:basedOn w:val="a"/>
    <w:next w:val="a"/>
    <w:qFormat/>
    <w:rsid w:val="00E061CB"/>
    <w:pPr>
      <w:ind w:leftChars="1000" w:left="1000"/>
    </w:pPr>
  </w:style>
  <w:style w:type="paragraph" w:styleId="a9">
    <w:name w:val="Salutation"/>
    <w:basedOn w:val="a"/>
    <w:next w:val="a"/>
    <w:link w:val="Char1"/>
    <w:qFormat/>
    <w:rsid w:val="00E061CB"/>
    <w:rPr>
      <w:rFonts w:ascii="仿宋_GB2312" w:eastAsia="仿宋_GB2312"/>
      <w:sz w:val="28"/>
    </w:rPr>
  </w:style>
  <w:style w:type="paragraph" w:styleId="31">
    <w:name w:val="Body Text 3"/>
    <w:basedOn w:val="a"/>
    <w:link w:val="3Char0"/>
    <w:qFormat/>
    <w:rsid w:val="00E061CB"/>
    <w:rPr>
      <w:rFonts w:ascii="黑体" w:eastAsia="黑体" w:hAnsi="Arial"/>
      <w:b/>
      <w:sz w:val="28"/>
    </w:rPr>
  </w:style>
  <w:style w:type="paragraph" w:styleId="aa">
    <w:name w:val="Body Text"/>
    <w:basedOn w:val="a"/>
    <w:link w:val="Char2"/>
    <w:qFormat/>
    <w:rsid w:val="00E061CB"/>
    <w:rPr>
      <w:rFonts w:hAnsi="Arial"/>
      <w:kern w:val="2"/>
      <w:sz w:val="28"/>
    </w:rPr>
  </w:style>
  <w:style w:type="paragraph" w:styleId="ab">
    <w:name w:val="Body Text Indent"/>
    <w:basedOn w:val="a"/>
    <w:link w:val="Char3"/>
    <w:qFormat/>
    <w:rsid w:val="00E061CB"/>
    <w:pPr>
      <w:ind w:firstLine="645"/>
    </w:pPr>
    <w:rPr>
      <w:rFonts w:ascii="楷体_GB2312" w:eastAsia="楷体_GB2312"/>
      <w:kern w:val="2"/>
      <w:sz w:val="32"/>
    </w:rPr>
  </w:style>
  <w:style w:type="paragraph" w:styleId="20">
    <w:name w:val="List 2"/>
    <w:basedOn w:val="a"/>
    <w:qFormat/>
    <w:rsid w:val="00E061CB"/>
    <w:pPr>
      <w:ind w:leftChars="200" w:left="100" w:hangingChars="200" w:hanging="200"/>
    </w:pPr>
    <w:rPr>
      <w:szCs w:val="24"/>
    </w:rPr>
  </w:style>
  <w:style w:type="paragraph" w:styleId="ac">
    <w:name w:val="List Continue"/>
    <w:basedOn w:val="a"/>
    <w:qFormat/>
    <w:rsid w:val="00E061CB"/>
    <w:pPr>
      <w:spacing w:after="120"/>
      <w:ind w:leftChars="200" w:left="420"/>
    </w:pPr>
    <w:rPr>
      <w:szCs w:val="24"/>
    </w:rPr>
  </w:style>
  <w:style w:type="paragraph" w:styleId="ad">
    <w:name w:val="Block Text"/>
    <w:basedOn w:val="a"/>
    <w:qFormat/>
    <w:rsid w:val="00E061CB"/>
    <w:pPr>
      <w:spacing w:after="120"/>
      <w:ind w:leftChars="700" w:left="1440" w:rightChars="700" w:right="1440"/>
    </w:pPr>
    <w:rPr>
      <w:szCs w:val="24"/>
    </w:rPr>
  </w:style>
  <w:style w:type="paragraph" w:styleId="40">
    <w:name w:val="index 4"/>
    <w:basedOn w:val="a"/>
    <w:next w:val="a"/>
    <w:qFormat/>
    <w:rsid w:val="00E061CB"/>
    <w:pPr>
      <w:ind w:leftChars="600" w:left="600"/>
    </w:pPr>
  </w:style>
  <w:style w:type="paragraph" w:styleId="51">
    <w:name w:val="toc 5"/>
    <w:basedOn w:val="a"/>
    <w:next w:val="a"/>
    <w:uiPriority w:val="39"/>
    <w:qFormat/>
    <w:rsid w:val="00E061CB"/>
    <w:pPr>
      <w:ind w:left="840"/>
      <w:jc w:val="left"/>
    </w:pPr>
    <w:rPr>
      <w:szCs w:val="21"/>
    </w:rPr>
  </w:style>
  <w:style w:type="paragraph" w:styleId="32">
    <w:name w:val="toc 3"/>
    <w:basedOn w:val="a"/>
    <w:next w:val="a"/>
    <w:uiPriority w:val="39"/>
    <w:qFormat/>
    <w:rsid w:val="00E061CB"/>
    <w:pPr>
      <w:ind w:left="420"/>
      <w:jc w:val="left"/>
    </w:pPr>
    <w:rPr>
      <w:i/>
      <w:iCs/>
      <w:szCs w:val="24"/>
    </w:rPr>
  </w:style>
  <w:style w:type="paragraph" w:styleId="ae">
    <w:name w:val="Plain Text"/>
    <w:basedOn w:val="a"/>
    <w:link w:val="Char4"/>
    <w:qFormat/>
    <w:rsid w:val="00E061CB"/>
    <w:rPr>
      <w:rFonts w:hAnsi="Courier New"/>
      <w:kern w:val="2"/>
      <w:sz w:val="21"/>
    </w:rPr>
  </w:style>
  <w:style w:type="paragraph" w:styleId="81">
    <w:name w:val="toc 8"/>
    <w:basedOn w:val="a"/>
    <w:next w:val="a"/>
    <w:uiPriority w:val="39"/>
    <w:qFormat/>
    <w:rsid w:val="00E061CB"/>
    <w:pPr>
      <w:ind w:left="1470"/>
      <w:jc w:val="left"/>
    </w:pPr>
    <w:rPr>
      <w:szCs w:val="21"/>
    </w:rPr>
  </w:style>
  <w:style w:type="paragraph" w:styleId="33">
    <w:name w:val="index 3"/>
    <w:basedOn w:val="a"/>
    <w:next w:val="a"/>
    <w:qFormat/>
    <w:rsid w:val="00E061CB"/>
    <w:pPr>
      <w:ind w:leftChars="400" w:left="400"/>
    </w:pPr>
  </w:style>
  <w:style w:type="paragraph" w:styleId="af">
    <w:name w:val="Date"/>
    <w:basedOn w:val="a"/>
    <w:next w:val="a"/>
    <w:link w:val="Char5"/>
    <w:qFormat/>
    <w:rsid w:val="00E061CB"/>
    <w:rPr>
      <w:rFonts w:ascii="Times New Roman"/>
      <w:b/>
      <w:kern w:val="2"/>
      <w:sz w:val="28"/>
    </w:rPr>
  </w:style>
  <w:style w:type="paragraph" w:styleId="21">
    <w:name w:val="Body Text Indent 2"/>
    <w:basedOn w:val="a"/>
    <w:link w:val="2Char0"/>
    <w:qFormat/>
    <w:rsid w:val="00E061CB"/>
    <w:pPr>
      <w:ind w:left="630" w:firstLine="645"/>
    </w:pPr>
    <w:rPr>
      <w:rFonts w:ascii="Arial" w:eastAsia="仿宋_GB2312" w:hAnsi="Arial"/>
      <w:sz w:val="32"/>
    </w:rPr>
  </w:style>
  <w:style w:type="paragraph" w:styleId="af0">
    <w:name w:val="Balloon Text"/>
    <w:basedOn w:val="a"/>
    <w:link w:val="Char6"/>
    <w:uiPriority w:val="99"/>
    <w:qFormat/>
    <w:rsid w:val="00E061CB"/>
    <w:rPr>
      <w:sz w:val="18"/>
      <w:szCs w:val="18"/>
    </w:rPr>
  </w:style>
  <w:style w:type="paragraph" w:styleId="af1">
    <w:name w:val="footer"/>
    <w:basedOn w:val="a"/>
    <w:link w:val="Char7"/>
    <w:uiPriority w:val="99"/>
    <w:qFormat/>
    <w:rsid w:val="00E061CB"/>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rsid w:val="00E061CB"/>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rsid w:val="00E061CB"/>
    <w:pPr>
      <w:spacing w:before="120" w:after="120"/>
      <w:jc w:val="left"/>
    </w:pPr>
    <w:rPr>
      <w:caps/>
      <w:szCs w:val="24"/>
    </w:rPr>
  </w:style>
  <w:style w:type="paragraph" w:styleId="41">
    <w:name w:val="List Continue 4"/>
    <w:basedOn w:val="a"/>
    <w:qFormat/>
    <w:rsid w:val="00E061CB"/>
    <w:pPr>
      <w:spacing w:after="120"/>
      <w:ind w:leftChars="800" w:left="1680"/>
    </w:pPr>
    <w:rPr>
      <w:rFonts w:ascii="Calibri" w:hAnsi="Calibri"/>
      <w:kern w:val="2"/>
      <w:sz w:val="21"/>
      <w:szCs w:val="22"/>
    </w:rPr>
  </w:style>
  <w:style w:type="paragraph" w:styleId="42">
    <w:name w:val="toc 4"/>
    <w:basedOn w:val="a"/>
    <w:next w:val="a"/>
    <w:uiPriority w:val="39"/>
    <w:qFormat/>
    <w:rsid w:val="00E061CB"/>
    <w:pPr>
      <w:ind w:left="630"/>
      <w:jc w:val="left"/>
    </w:pPr>
    <w:rPr>
      <w:szCs w:val="21"/>
    </w:rPr>
  </w:style>
  <w:style w:type="paragraph" w:styleId="af3">
    <w:name w:val="index heading"/>
    <w:basedOn w:val="a"/>
    <w:next w:val="11"/>
    <w:qFormat/>
    <w:rsid w:val="00E061CB"/>
  </w:style>
  <w:style w:type="paragraph" w:styleId="11">
    <w:name w:val="index 1"/>
    <w:basedOn w:val="a"/>
    <w:next w:val="a"/>
    <w:qFormat/>
    <w:rsid w:val="00E061CB"/>
    <w:pPr>
      <w:spacing w:line="300" w:lineRule="exact"/>
    </w:pPr>
    <w:rPr>
      <w:rFonts w:hAnsi="宋体"/>
      <w:b/>
      <w:bCs/>
      <w:szCs w:val="21"/>
    </w:rPr>
  </w:style>
  <w:style w:type="paragraph" w:styleId="af4">
    <w:name w:val="Subtitle"/>
    <w:basedOn w:val="a"/>
    <w:link w:val="Char9"/>
    <w:qFormat/>
    <w:rsid w:val="00E061CB"/>
    <w:pPr>
      <w:spacing w:before="240" w:after="60" w:line="312" w:lineRule="auto"/>
      <w:jc w:val="center"/>
      <w:outlineLvl w:val="1"/>
    </w:pPr>
    <w:rPr>
      <w:rFonts w:ascii="Arial" w:hAnsi="Arial" w:cs="Arial"/>
      <w:b/>
      <w:bCs/>
      <w:kern w:val="28"/>
      <w:sz w:val="32"/>
      <w:szCs w:val="32"/>
    </w:rPr>
  </w:style>
  <w:style w:type="paragraph" w:styleId="af5">
    <w:name w:val="List"/>
    <w:basedOn w:val="a"/>
    <w:qFormat/>
    <w:rsid w:val="00E061CB"/>
    <w:pPr>
      <w:ind w:left="200" w:hangingChars="200" w:hanging="200"/>
    </w:pPr>
    <w:rPr>
      <w:szCs w:val="24"/>
    </w:rPr>
  </w:style>
  <w:style w:type="paragraph" w:styleId="af6">
    <w:name w:val="footnote text"/>
    <w:basedOn w:val="a"/>
    <w:link w:val="Chara"/>
    <w:rsid w:val="00E061CB"/>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rsid w:val="00E061CB"/>
    <w:pPr>
      <w:ind w:left="1050"/>
      <w:jc w:val="left"/>
    </w:pPr>
    <w:rPr>
      <w:szCs w:val="21"/>
    </w:rPr>
  </w:style>
  <w:style w:type="paragraph" w:styleId="34">
    <w:name w:val="Body Text Indent 3"/>
    <w:basedOn w:val="a"/>
    <w:link w:val="3Char1"/>
    <w:qFormat/>
    <w:rsid w:val="00E061CB"/>
    <w:pPr>
      <w:ind w:firstLine="645"/>
    </w:pPr>
    <w:rPr>
      <w:rFonts w:ascii="仿宋_GB2312" w:eastAsia="仿宋_GB2312" w:hAnsi="Arial"/>
      <w:color w:val="000000"/>
      <w:sz w:val="30"/>
    </w:rPr>
  </w:style>
  <w:style w:type="paragraph" w:styleId="71">
    <w:name w:val="index 7"/>
    <w:basedOn w:val="a"/>
    <w:next w:val="a"/>
    <w:qFormat/>
    <w:rsid w:val="00E061CB"/>
    <w:pPr>
      <w:ind w:leftChars="1200" w:left="1200"/>
    </w:pPr>
  </w:style>
  <w:style w:type="paragraph" w:styleId="90">
    <w:name w:val="index 9"/>
    <w:basedOn w:val="a"/>
    <w:next w:val="a"/>
    <w:qFormat/>
    <w:rsid w:val="00E061CB"/>
    <w:pPr>
      <w:ind w:leftChars="1600" w:left="1600"/>
    </w:pPr>
  </w:style>
  <w:style w:type="paragraph" w:styleId="22">
    <w:name w:val="toc 2"/>
    <w:basedOn w:val="a"/>
    <w:next w:val="a"/>
    <w:uiPriority w:val="39"/>
    <w:qFormat/>
    <w:rsid w:val="00E061CB"/>
    <w:pPr>
      <w:ind w:left="210"/>
      <w:jc w:val="left"/>
    </w:pPr>
    <w:rPr>
      <w:smallCaps/>
      <w:sz w:val="28"/>
      <w:szCs w:val="24"/>
    </w:rPr>
  </w:style>
  <w:style w:type="paragraph" w:styleId="91">
    <w:name w:val="toc 9"/>
    <w:basedOn w:val="a"/>
    <w:next w:val="a"/>
    <w:uiPriority w:val="39"/>
    <w:rsid w:val="00E061CB"/>
    <w:pPr>
      <w:ind w:left="1680"/>
      <w:jc w:val="left"/>
    </w:pPr>
    <w:rPr>
      <w:szCs w:val="21"/>
    </w:rPr>
  </w:style>
  <w:style w:type="paragraph" w:styleId="23">
    <w:name w:val="Body Text 2"/>
    <w:basedOn w:val="a"/>
    <w:link w:val="2Char1"/>
    <w:rsid w:val="00E061CB"/>
    <w:rPr>
      <w:rFonts w:ascii="仿宋_GB2312" w:eastAsia="仿宋_GB2312"/>
      <w:b/>
    </w:rPr>
  </w:style>
  <w:style w:type="paragraph" w:styleId="43">
    <w:name w:val="List 4"/>
    <w:basedOn w:val="a"/>
    <w:qFormat/>
    <w:rsid w:val="00E061CB"/>
    <w:pPr>
      <w:ind w:leftChars="600" w:left="100" w:hangingChars="200" w:hanging="200"/>
    </w:pPr>
    <w:rPr>
      <w:rFonts w:ascii="Calibri" w:hAnsi="Calibri"/>
      <w:kern w:val="2"/>
      <w:sz w:val="21"/>
      <w:szCs w:val="22"/>
    </w:rPr>
  </w:style>
  <w:style w:type="paragraph" w:styleId="24">
    <w:name w:val="List Continue 2"/>
    <w:basedOn w:val="a"/>
    <w:qFormat/>
    <w:rsid w:val="00E061CB"/>
    <w:pPr>
      <w:spacing w:after="120"/>
      <w:ind w:leftChars="400" w:left="840"/>
    </w:pPr>
    <w:rPr>
      <w:rFonts w:ascii="Calibri" w:hAnsi="Calibri"/>
      <w:kern w:val="2"/>
      <w:sz w:val="21"/>
      <w:szCs w:val="22"/>
    </w:rPr>
  </w:style>
  <w:style w:type="paragraph" w:styleId="af7">
    <w:name w:val="Normal (Web)"/>
    <w:basedOn w:val="a"/>
    <w:qFormat/>
    <w:rsid w:val="00E061CB"/>
    <w:pPr>
      <w:widowControl/>
      <w:spacing w:before="100" w:beforeAutospacing="1" w:after="100" w:afterAutospacing="1"/>
      <w:jc w:val="left"/>
    </w:pPr>
    <w:rPr>
      <w:rFonts w:hAnsi="宋体"/>
      <w:szCs w:val="24"/>
    </w:rPr>
  </w:style>
  <w:style w:type="paragraph" w:styleId="25">
    <w:name w:val="index 2"/>
    <w:basedOn w:val="a"/>
    <w:next w:val="a"/>
    <w:qFormat/>
    <w:rsid w:val="00E061CB"/>
    <w:pPr>
      <w:ind w:leftChars="200" w:left="200"/>
    </w:pPr>
  </w:style>
  <w:style w:type="paragraph" w:styleId="af8">
    <w:name w:val="Title"/>
    <w:basedOn w:val="a"/>
    <w:next w:val="a"/>
    <w:link w:val="Charb"/>
    <w:qFormat/>
    <w:rsid w:val="00E061CB"/>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sid w:val="00E061CB"/>
    <w:rPr>
      <w:rFonts w:ascii="宋体"/>
      <w:b/>
      <w:bCs/>
      <w:kern w:val="0"/>
      <w:sz w:val="28"/>
    </w:rPr>
  </w:style>
  <w:style w:type="paragraph" w:styleId="afa">
    <w:name w:val="Body Text First Indent"/>
    <w:basedOn w:val="a"/>
    <w:qFormat/>
    <w:rsid w:val="00E061CB"/>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rsid w:val="00E061C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sid w:val="00E061CB"/>
    <w:rPr>
      <w:b/>
      <w:bCs/>
    </w:rPr>
  </w:style>
  <w:style w:type="character" w:styleId="afd">
    <w:name w:val="page number"/>
    <w:basedOn w:val="a0"/>
    <w:qFormat/>
    <w:rsid w:val="00E061CB"/>
  </w:style>
  <w:style w:type="character" w:styleId="afe">
    <w:name w:val="FollowedHyperlink"/>
    <w:basedOn w:val="a0"/>
    <w:uiPriority w:val="99"/>
    <w:qFormat/>
    <w:rsid w:val="00E061CB"/>
    <w:rPr>
      <w:color w:val="2490F8"/>
      <w:u w:val="none"/>
    </w:rPr>
  </w:style>
  <w:style w:type="character" w:styleId="aff">
    <w:name w:val="Emphasis"/>
    <w:qFormat/>
    <w:rsid w:val="00E061CB"/>
    <w:rPr>
      <w:color w:val="CC0033"/>
    </w:rPr>
  </w:style>
  <w:style w:type="character" w:styleId="HTML">
    <w:name w:val="HTML Definition"/>
    <w:basedOn w:val="a0"/>
    <w:uiPriority w:val="99"/>
    <w:semiHidden/>
    <w:unhideWhenUsed/>
    <w:qFormat/>
    <w:rsid w:val="00E061CB"/>
  </w:style>
  <w:style w:type="character" w:styleId="HTML0">
    <w:name w:val="HTML Variable"/>
    <w:basedOn w:val="a0"/>
    <w:uiPriority w:val="99"/>
    <w:semiHidden/>
    <w:unhideWhenUsed/>
    <w:rsid w:val="00E061CB"/>
  </w:style>
  <w:style w:type="character" w:styleId="aff0">
    <w:name w:val="Hyperlink"/>
    <w:basedOn w:val="a0"/>
    <w:uiPriority w:val="99"/>
    <w:qFormat/>
    <w:rsid w:val="00E061CB"/>
    <w:rPr>
      <w:color w:val="2490F8"/>
      <w:u w:val="none"/>
    </w:rPr>
  </w:style>
  <w:style w:type="character" w:styleId="HTML1">
    <w:name w:val="HTML Code"/>
    <w:basedOn w:val="a0"/>
    <w:uiPriority w:val="99"/>
    <w:semiHidden/>
    <w:unhideWhenUsed/>
    <w:qFormat/>
    <w:rsid w:val="00E061CB"/>
    <w:rPr>
      <w:rFonts w:ascii="微软雅黑" w:eastAsia="微软雅黑" w:hAnsi="微软雅黑" w:cs="微软雅黑"/>
      <w:sz w:val="20"/>
    </w:rPr>
  </w:style>
  <w:style w:type="character" w:styleId="aff1">
    <w:name w:val="annotation reference"/>
    <w:uiPriority w:val="99"/>
    <w:unhideWhenUsed/>
    <w:qFormat/>
    <w:rsid w:val="00E061CB"/>
    <w:rPr>
      <w:sz w:val="21"/>
      <w:szCs w:val="21"/>
    </w:rPr>
  </w:style>
  <w:style w:type="character" w:styleId="HTML2">
    <w:name w:val="HTML Cite"/>
    <w:basedOn w:val="a0"/>
    <w:uiPriority w:val="99"/>
    <w:semiHidden/>
    <w:unhideWhenUsed/>
    <w:qFormat/>
    <w:rsid w:val="00E061CB"/>
  </w:style>
  <w:style w:type="character" w:customStyle="1" w:styleId="Char3">
    <w:name w:val="正文文本缩进 Char"/>
    <w:link w:val="ab"/>
    <w:qFormat/>
    <w:rsid w:val="00E061CB"/>
    <w:rPr>
      <w:rFonts w:ascii="楷体_GB2312" w:eastAsia="楷体_GB2312"/>
      <w:kern w:val="2"/>
      <w:sz w:val="32"/>
    </w:rPr>
  </w:style>
  <w:style w:type="character" w:customStyle="1" w:styleId="Char9">
    <w:name w:val="副标题 Char"/>
    <w:link w:val="af4"/>
    <w:qFormat/>
    <w:rsid w:val="00E061CB"/>
    <w:rPr>
      <w:rFonts w:ascii="Arial" w:eastAsia="宋体" w:hAnsi="Arial" w:cs="Arial"/>
      <w:b/>
      <w:bCs/>
      <w:kern w:val="28"/>
      <w:sz w:val="32"/>
      <w:szCs w:val="32"/>
      <w:lang w:val="en-US" w:eastAsia="zh-CN" w:bidi="ar-SA"/>
    </w:rPr>
  </w:style>
  <w:style w:type="character" w:customStyle="1" w:styleId="6Char1">
    <w:name w:val="标题 6 Char1"/>
    <w:semiHidden/>
    <w:qFormat/>
    <w:rsid w:val="00E061CB"/>
    <w:rPr>
      <w:rFonts w:ascii="Cambria" w:eastAsia="宋体" w:hAnsi="Cambria"/>
      <w:b/>
      <w:kern w:val="2"/>
      <w:sz w:val="24"/>
      <w:szCs w:val="24"/>
    </w:rPr>
  </w:style>
  <w:style w:type="character" w:customStyle="1" w:styleId="Char00">
    <w:name w:val="脚注文本 Char_0"/>
    <w:link w:val="0"/>
    <w:qFormat/>
    <w:rsid w:val="00E061CB"/>
    <w:rPr>
      <w:sz w:val="18"/>
    </w:rPr>
  </w:style>
  <w:style w:type="paragraph" w:customStyle="1" w:styleId="0">
    <w:name w:val="脚注文本_0"/>
    <w:basedOn w:val="35"/>
    <w:link w:val="Char00"/>
    <w:unhideWhenUsed/>
    <w:qFormat/>
    <w:rsid w:val="00E061CB"/>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rsid w:val="00E061CB"/>
    <w:pPr>
      <w:widowControl w:val="0"/>
      <w:jc w:val="both"/>
    </w:pPr>
    <w:rPr>
      <w:rFonts w:ascii="Calibri" w:hAnsi="Calibri"/>
      <w:kern w:val="2"/>
      <w:sz w:val="21"/>
      <w:szCs w:val="22"/>
    </w:rPr>
  </w:style>
  <w:style w:type="character" w:customStyle="1" w:styleId="Char10">
    <w:name w:val="标题 Char1"/>
    <w:uiPriority w:val="10"/>
    <w:qFormat/>
    <w:rsid w:val="00E061CB"/>
    <w:rPr>
      <w:rFonts w:ascii="Calibri Light" w:hAnsi="Calibri Light" w:cs="Times New Roman"/>
      <w:b/>
      <w:bCs/>
      <w:kern w:val="2"/>
      <w:sz w:val="32"/>
      <w:szCs w:val="32"/>
    </w:rPr>
  </w:style>
  <w:style w:type="character" w:customStyle="1" w:styleId="BlockquoteChar">
    <w:name w:val="Blockquote Char"/>
    <w:link w:val="Blockquote"/>
    <w:qFormat/>
    <w:rsid w:val="00E061CB"/>
    <w:rPr>
      <w:rFonts w:ascii="宋体"/>
      <w:sz w:val="24"/>
    </w:rPr>
  </w:style>
  <w:style w:type="paragraph" w:customStyle="1" w:styleId="Blockquote">
    <w:name w:val="Blockquote"/>
    <w:basedOn w:val="a"/>
    <w:link w:val="BlockquoteChar"/>
    <w:qFormat/>
    <w:rsid w:val="00E061CB"/>
    <w:pPr>
      <w:autoSpaceDE w:val="0"/>
      <w:autoSpaceDN w:val="0"/>
      <w:adjustRightInd w:val="0"/>
      <w:spacing w:before="100" w:after="100"/>
      <w:ind w:left="360" w:right="360"/>
      <w:jc w:val="left"/>
    </w:pPr>
  </w:style>
  <w:style w:type="character" w:customStyle="1" w:styleId="Char11">
    <w:name w:val="脚注文本 Char1"/>
    <w:qFormat/>
    <w:rsid w:val="00E061CB"/>
    <w:rPr>
      <w:kern w:val="2"/>
      <w:sz w:val="18"/>
      <w:szCs w:val="18"/>
    </w:rPr>
  </w:style>
  <w:style w:type="character" w:customStyle="1" w:styleId="3Char2">
    <w:name w:val="标题 3 Char2"/>
    <w:qFormat/>
    <w:rsid w:val="00E061CB"/>
    <w:rPr>
      <w:rFonts w:ascii="Calibri" w:eastAsia="黑体" w:hAnsi="Calibri"/>
      <w:b/>
      <w:bCs/>
      <w:kern w:val="2"/>
      <w:sz w:val="32"/>
      <w:szCs w:val="32"/>
    </w:rPr>
  </w:style>
  <w:style w:type="character" w:customStyle="1" w:styleId="Char6">
    <w:name w:val="批注框文本 Char"/>
    <w:link w:val="af0"/>
    <w:uiPriority w:val="99"/>
    <w:qFormat/>
    <w:rsid w:val="00E061CB"/>
    <w:rPr>
      <w:rFonts w:ascii="宋体"/>
      <w:sz w:val="18"/>
      <w:szCs w:val="18"/>
    </w:rPr>
  </w:style>
  <w:style w:type="character" w:customStyle="1" w:styleId="5CharChar">
    <w:name w:val="标题5 Char Char"/>
    <w:link w:val="52"/>
    <w:qFormat/>
    <w:rsid w:val="00E061CB"/>
    <w:rPr>
      <w:rFonts w:ascii="Arial" w:hAnsi="Arial"/>
      <w:b/>
      <w:bCs/>
      <w:sz w:val="24"/>
      <w:szCs w:val="32"/>
      <w:lang w:bidi="ar-SA"/>
    </w:rPr>
  </w:style>
  <w:style w:type="paragraph" w:customStyle="1" w:styleId="52">
    <w:name w:val="标题5"/>
    <w:basedOn w:val="3"/>
    <w:link w:val="5CharChar"/>
    <w:qFormat/>
    <w:rsid w:val="00E061CB"/>
    <w:pPr>
      <w:spacing w:line="413" w:lineRule="auto"/>
      <w:jc w:val="both"/>
    </w:pPr>
    <w:rPr>
      <w:rFonts w:ascii="Arial" w:hAnsi="Arial"/>
      <w:kern w:val="0"/>
      <w:sz w:val="24"/>
    </w:rPr>
  </w:style>
  <w:style w:type="character" w:customStyle="1" w:styleId="aff2">
    <w:name w:val="页脚 字符"/>
    <w:uiPriority w:val="99"/>
    <w:qFormat/>
    <w:rsid w:val="00E061CB"/>
    <w:rPr>
      <w:kern w:val="2"/>
      <w:sz w:val="18"/>
    </w:rPr>
  </w:style>
  <w:style w:type="character" w:customStyle="1" w:styleId="Char110">
    <w:name w:val="纯文本 Char1_1"/>
    <w:link w:val="26"/>
    <w:qFormat/>
    <w:rsid w:val="00E061CB"/>
    <w:rPr>
      <w:rFonts w:ascii="宋体" w:hAnsi="Courier New"/>
      <w:kern w:val="2"/>
      <w:sz w:val="21"/>
      <w:szCs w:val="21"/>
    </w:rPr>
  </w:style>
  <w:style w:type="paragraph" w:customStyle="1" w:styleId="26">
    <w:name w:val="纯文本_2"/>
    <w:basedOn w:val="27"/>
    <w:link w:val="Char110"/>
    <w:qFormat/>
    <w:rsid w:val="00E061CB"/>
    <w:rPr>
      <w:rFonts w:ascii="宋体" w:hAnsi="Courier New"/>
      <w:szCs w:val="21"/>
    </w:rPr>
  </w:style>
  <w:style w:type="paragraph" w:customStyle="1" w:styleId="27">
    <w:name w:val="正文_2"/>
    <w:qFormat/>
    <w:rsid w:val="00E061CB"/>
    <w:pPr>
      <w:widowControl w:val="0"/>
      <w:jc w:val="both"/>
    </w:pPr>
    <w:rPr>
      <w:kern w:val="2"/>
      <w:sz w:val="21"/>
      <w:szCs w:val="24"/>
    </w:rPr>
  </w:style>
  <w:style w:type="character" w:customStyle="1" w:styleId="Char5">
    <w:name w:val="日期 Char"/>
    <w:link w:val="af"/>
    <w:qFormat/>
    <w:rsid w:val="00E061CB"/>
    <w:rPr>
      <w:rFonts w:eastAsia="宋体"/>
      <w:b/>
      <w:kern w:val="2"/>
      <w:sz w:val="28"/>
      <w:lang w:val="en-US" w:eastAsia="zh-CN" w:bidi="ar-SA"/>
    </w:rPr>
  </w:style>
  <w:style w:type="character" w:customStyle="1" w:styleId="6Char0">
    <w:name w:val="标题 6 Char_0"/>
    <w:link w:val="600"/>
    <w:qFormat/>
    <w:rsid w:val="00E061CB"/>
    <w:rPr>
      <w:rFonts w:ascii="Arial" w:eastAsia="黑体" w:hAnsi="Arial"/>
      <w:b/>
      <w:bCs/>
      <w:sz w:val="24"/>
      <w:szCs w:val="24"/>
    </w:rPr>
  </w:style>
  <w:style w:type="paragraph" w:customStyle="1" w:styleId="600">
    <w:name w:val="标题 6_0"/>
    <w:basedOn w:val="27"/>
    <w:next w:val="27"/>
    <w:link w:val="6Char0"/>
    <w:qFormat/>
    <w:rsid w:val="00E061CB"/>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sid w:val="00E061CB"/>
    <w:rPr>
      <w:sz w:val="24"/>
    </w:rPr>
  </w:style>
  <w:style w:type="paragraph" w:customStyle="1" w:styleId="Blockquote01">
    <w:name w:val="Blockquote_0_1"/>
    <w:basedOn w:val="110"/>
    <w:link w:val="BlockquoteChar01"/>
    <w:rsid w:val="00E061CB"/>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E061CB"/>
    <w:pPr>
      <w:widowControl w:val="0"/>
      <w:jc w:val="both"/>
    </w:pPr>
    <w:rPr>
      <w:kern w:val="2"/>
      <w:sz w:val="21"/>
      <w:szCs w:val="24"/>
    </w:rPr>
  </w:style>
  <w:style w:type="character" w:customStyle="1" w:styleId="7Char0">
    <w:name w:val="标题 7 Char_0"/>
    <w:link w:val="700"/>
    <w:qFormat/>
    <w:rsid w:val="00E061CB"/>
    <w:rPr>
      <w:b/>
      <w:bCs/>
      <w:sz w:val="24"/>
      <w:szCs w:val="24"/>
    </w:rPr>
  </w:style>
  <w:style w:type="paragraph" w:customStyle="1" w:styleId="700">
    <w:name w:val="标题 7_0"/>
    <w:basedOn w:val="27"/>
    <w:next w:val="27"/>
    <w:link w:val="7Char0"/>
    <w:qFormat/>
    <w:rsid w:val="00E061CB"/>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E061CB"/>
    <w:rPr>
      <w:sz w:val="22"/>
    </w:rPr>
  </w:style>
  <w:style w:type="character" w:customStyle="1" w:styleId="font01">
    <w:name w:val="font01"/>
    <w:qFormat/>
    <w:rsid w:val="00E061CB"/>
    <w:rPr>
      <w:rFonts w:ascii="font-weight : 400" w:eastAsia="font-weight : 400" w:hAnsi="font-weight : 400" w:cs="font-weight : 400"/>
      <w:color w:val="000000"/>
      <w:sz w:val="22"/>
      <w:szCs w:val="22"/>
      <w:u w:val="none"/>
    </w:rPr>
  </w:style>
  <w:style w:type="character" w:customStyle="1" w:styleId="Char8">
    <w:name w:val="页眉 Char"/>
    <w:link w:val="af2"/>
    <w:uiPriority w:val="99"/>
    <w:rsid w:val="00E061CB"/>
    <w:rPr>
      <w:rFonts w:eastAsia="宋体"/>
      <w:kern w:val="2"/>
      <w:sz w:val="18"/>
      <w:lang w:val="en-US" w:eastAsia="zh-CN" w:bidi="ar-SA"/>
    </w:rPr>
  </w:style>
  <w:style w:type="character" w:customStyle="1" w:styleId="Chard">
    <w:name w:val="引用 Char"/>
    <w:link w:val="aff3"/>
    <w:qFormat/>
    <w:rsid w:val="00E061CB"/>
    <w:rPr>
      <w:i/>
      <w:iCs/>
      <w:color w:val="000000"/>
      <w:kern w:val="2"/>
      <w:sz w:val="21"/>
      <w:szCs w:val="22"/>
      <w:lang w:bidi="ar-SA"/>
    </w:rPr>
  </w:style>
  <w:style w:type="paragraph" w:styleId="aff3">
    <w:name w:val="Quote"/>
    <w:basedOn w:val="a"/>
    <w:next w:val="a"/>
    <w:link w:val="Chard"/>
    <w:qFormat/>
    <w:rsid w:val="00E061CB"/>
    <w:rPr>
      <w:rFonts w:ascii="Times New Roman"/>
      <w:i/>
      <w:iCs/>
      <w:color w:val="000000"/>
      <w:kern w:val="2"/>
      <w:sz w:val="21"/>
      <w:szCs w:val="22"/>
    </w:rPr>
  </w:style>
  <w:style w:type="character" w:customStyle="1" w:styleId="TexteChar1">
    <w:name w:val="Texte Char1"/>
    <w:link w:val="00"/>
    <w:uiPriority w:val="99"/>
    <w:rsid w:val="00E061CB"/>
    <w:rPr>
      <w:rFonts w:ascii="宋体" w:hAnsi="Courier New"/>
      <w:kern w:val="2"/>
      <w:sz w:val="21"/>
      <w:szCs w:val="21"/>
      <w:lang w:val="en-US" w:eastAsia="zh-CN"/>
    </w:rPr>
  </w:style>
  <w:style w:type="paragraph" w:customStyle="1" w:styleId="00">
    <w:name w:val="纯文本_0"/>
    <w:basedOn w:val="01"/>
    <w:link w:val="TexteChar1"/>
    <w:uiPriority w:val="99"/>
    <w:rsid w:val="00E061CB"/>
    <w:rPr>
      <w:rFonts w:ascii="宋体" w:hAnsi="Courier New" w:cs="Times New Roman"/>
      <w:szCs w:val="21"/>
    </w:rPr>
  </w:style>
  <w:style w:type="paragraph" w:customStyle="1" w:styleId="01">
    <w:name w:val="正文_0"/>
    <w:qFormat/>
    <w:rsid w:val="00E061CB"/>
    <w:pPr>
      <w:widowControl w:val="0"/>
      <w:jc w:val="both"/>
    </w:pPr>
    <w:rPr>
      <w:rFonts w:ascii="仿宋_GB2312" w:hAnsi="仿宋_GB2312" w:cs="仿宋_GB2312"/>
      <w:kern w:val="2"/>
      <w:sz w:val="21"/>
      <w:szCs w:val="22"/>
    </w:rPr>
  </w:style>
  <w:style w:type="character" w:customStyle="1" w:styleId="3Char00">
    <w:name w:val="标题 3 Char_0"/>
    <w:link w:val="300"/>
    <w:rsid w:val="00E061CB"/>
    <w:rPr>
      <w:b/>
      <w:sz w:val="32"/>
    </w:rPr>
  </w:style>
  <w:style w:type="paragraph" w:customStyle="1" w:styleId="300">
    <w:name w:val="标题 3_0"/>
    <w:basedOn w:val="27"/>
    <w:next w:val="02"/>
    <w:link w:val="3Char00"/>
    <w:qFormat/>
    <w:rsid w:val="00E061CB"/>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rsid w:val="00E061CB"/>
    <w:pPr>
      <w:ind w:firstLineChars="200" w:firstLine="420"/>
    </w:pPr>
    <w:rPr>
      <w:rFonts w:ascii="Calibri" w:hAnsi="Calibri"/>
      <w:bCs/>
      <w:szCs w:val="32"/>
    </w:rPr>
  </w:style>
  <w:style w:type="character" w:customStyle="1" w:styleId="2Char">
    <w:name w:val="标题 2 Char"/>
    <w:link w:val="2"/>
    <w:uiPriority w:val="9"/>
    <w:qFormat/>
    <w:rsid w:val="00E061CB"/>
    <w:rPr>
      <w:rFonts w:ascii="Arial" w:eastAsia="黑体" w:hAnsi="Arial"/>
      <w:b/>
      <w:bCs/>
      <w:kern w:val="2"/>
      <w:sz w:val="32"/>
      <w:szCs w:val="32"/>
      <w:lang w:val="en-US" w:eastAsia="zh-CN" w:bidi="ar-SA"/>
    </w:rPr>
  </w:style>
  <w:style w:type="character" w:customStyle="1" w:styleId="1Char1">
    <w:name w:val="标题 1 Char1"/>
    <w:qFormat/>
    <w:rsid w:val="00E061CB"/>
    <w:rPr>
      <w:rFonts w:ascii="Calibri" w:eastAsia="宋体" w:hAnsi="Calibri"/>
      <w:b/>
      <w:kern w:val="44"/>
      <w:sz w:val="44"/>
      <w:szCs w:val="44"/>
    </w:rPr>
  </w:style>
  <w:style w:type="character" w:customStyle="1" w:styleId="7Char1">
    <w:name w:val="标题 7 Char1"/>
    <w:semiHidden/>
    <w:qFormat/>
    <w:rsid w:val="00E061CB"/>
    <w:rPr>
      <w:rFonts w:ascii="Calibri" w:eastAsia="宋体" w:hAnsi="Calibri"/>
      <w:b/>
      <w:kern w:val="2"/>
      <w:sz w:val="24"/>
      <w:szCs w:val="24"/>
    </w:rPr>
  </w:style>
  <w:style w:type="character" w:customStyle="1" w:styleId="BlockquoteChar0">
    <w:name w:val="Blockquote Char_0"/>
    <w:link w:val="Blockquote0"/>
    <w:locked/>
    <w:rsid w:val="00E061CB"/>
    <w:rPr>
      <w:sz w:val="24"/>
    </w:rPr>
  </w:style>
  <w:style w:type="paragraph" w:customStyle="1" w:styleId="Blockquote0">
    <w:name w:val="Blockquote_0"/>
    <w:basedOn w:val="27"/>
    <w:link w:val="BlockquoteChar0"/>
    <w:rsid w:val="00E061CB"/>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E061CB"/>
    <w:rPr>
      <w:rFonts w:ascii="Times New Roman" w:eastAsia="宋体" w:hAnsi="Times New Roman" w:cs="Times New Roman"/>
      <w:b/>
      <w:sz w:val="28"/>
      <w:szCs w:val="20"/>
    </w:rPr>
  </w:style>
  <w:style w:type="character" w:customStyle="1" w:styleId="Char12">
    <w:name w:val="称呼 Char1"/>
    <w:qFormat/>
    <w:rsid w:val="00E061CB"/>
    <w:rPr>
      <w:kern w:val="2"/>
      <w:sz w:val="21"/>
      <w:szCs w:val="24"/>
    </w:rPr>
  </w:style>
  <w:style w:type="character" w:customStyle="1" w:styleId="Char100">
    <w:name w:val="纯文本 Char1_0"/>
    <w:link w:val="12"/>
    <w:qFormat/>
    <w:rsid w:val="00E061CB"/>
    <w:rPr>
      <w:rFonts w:ascii="宋体" w:hAnsi="Courier New"/>
      <w:kern w:val="2"/>
      <w:sz w:val="21"/>
      <w:szCs w:val="21"/>
    </w:rPr>
  </w:style>
  <w:style w:type="paragraph" w:customStyle="1" w:styleId="12">
    <w:name w:val="纯文本_1"/>
    <w:basedOn w:val="13"/>
    <w:link w:val="Char100"/>
    <w:qFormat/>
    <w:rsid w:val="00E061CB"/>
    <w:rPr>
      <w:rFonts w:ascii="宋体" w:hAnsi="Courier New"/>
      <w:szCs w:val="21"/>
    </w:rPr>
  </w:style>
  <w:style w:type="paragraph" w:customStyle="1" w:styleId="13">
    <w:name w:val="正文_1"/>
    <w:qFormat/>
    <w:rsid w:val="00E061CB"/>
    <w:pPr>
      <w:widowControl w:val="0"/>
      <w:jc w:val="both"/>
    </w:pPr>
    <w:rPr>
      <w:kern w:val="2"/>
      <w:sz w:val="21"/>
      <w:szCs w:val="24"/>
    </w:rPr>
  </w:style>
  <w:style w:type="character" w:customStyle="1" w:styleId="Char">
    <w:name w:val="文档结构图 Char"/>
    <w:link w:val="a6"/>
    <w:qFormat/>
    <w:rsid w:val="00E061CB"/>
    <w:rPr>
      <w:rFonts w:eastAsia="宋体"/>
      <w:kern w:val="2"/>
      <w:sz w:val="21"/>
      <w:lang w:val="en-US" w:eastAsia="zh-CN" w:bidi="ar-SA"/>
    </w:rPr>
  </w:style>
  <w:style w:type="character" w:customStyle="1" w:styleId="Char13">
    <w:name w:val="纯文本 Char1"/>
    <w:uiPriority w:val="99"/>
    <w:qFormat/>
    <w:rsid w:val="00E061CB"/>
    <w:rPr>
      <w:rFonts w:ascii="宋体" w:eastAsia="宋体" w:hAnsi="Courier New" w:cs="Courier New"/>
      <w:kern w:val="2"/>
      <w:sz w:val="21"/>
      <w:szCs w:val="21"/>
      <w:lang w:val="en-US" w:eastAsia="zh-CN" w:bidi="ar-SA"/>
    </w:rPr>
  </w:style>
  <w:style w:type="character" w:customStyle="1" w:styleId="Char1">
    <w:name w:val="称呼 Char"/>
    <w:link w:val="a9"/>
    <w:qFormat/>
    <w:rsid w:val="00E061CB"/>
    <w:rPr>
      <w:rFonts w:ascii="仿宋_GB2312" w:eastAsia="仿宋_GB2312"/>
      <w:sz w:val="28"/>
    </w:rPr>
  </w:style>
  <w:style w:type="character" w:customStyle="1" w:styleId="ttag">
    <w:name w:val="t_tag"/>
    <w:qFormat/>
    <w:rsid w:val="00E061CB"/>
  </w:style>
  <w:style w:type="character" w:customStyle="1" w:styleId="6Char">
    <w:name w:val="标题 6 Char"/>
    <w:link w:val="6"/>
    <w:qFormat/>
    <w:rsid w:val="00E061CB"/>
    <w:rPr>
      <w:rFonts w:ascii="宋体" w:eastAsia="宋体" w:hAnsi="宋体"/>
      <w:sz w:val="28"/>
      <w:lang w:val="en-US" w:eastAsia="zh-CN" w:bidi="ar-SA"/>
    </w:rPr>
  </w:style>
  <w:style w:type="character" w:customStyle="1" w:styleId="CharChar3">
    <w:name w:val="Char Char3"/>
    <w:qFormat/>
    <w:rsid w:val="00E061CB"/>
    <w:rPr>
      <w:rFonts w:eastAsia="宋体"/>
      <w:kern w:val="2"/>
      <w:sz w:val="21"/>
      <w:lang w:val="en-US" w:eastAsia="zh-CN" w:bidi="ar-SA"/>
    </w:rPr>
  </w:style>
  <w:style w:type="character" w:customStyle="1" w:styleId="8Char">
    <w:name w:val="标题 8 Char"/>
    <w:link w:val="8"/>
    <w:qFormat/>
    <w:rsid w:val="00E061CB"/>
    <w:rPr>
      <w:rFonts w:ascii="Arial" w:eastAsia="黑体" w:hAnsi="Arial"/>
      <w:sz w:val="24"/>
      <w:szCs w:val="24"/>
      <w:lang w:val="en-US" w:eastAsia="zh-CN" w:bidi="ar-SA"/>
    </w:rPr>
  </w:style>
  <w:style w:type="character" w:customStyle="1" w:styleId="3Char0">
    <w:name w:val="正文文本 3 Char"/>
    <w:link w:val="31"/>
    <w:qFormat/>
    <w:rsid w:val="00E061CB"/>
    <w:rPr>
      <w:rFonts w:ascii="黑体" w:eastAsia="黑体" w:hAnsi="Arial"/>
      <w:b/>
      <w:sz w:val="28"/>
    </w:rPr>
  </w:style>
  <w:style w:type="character" w:customStyle="1" w:styleId="Char0">
    <w:name w:val="批注文字 Char"/>
    <w:link w:val="a8"/>
    <w:uiPriority w:val="99"/>
    <w:qFormat/>
    <w:rsid w:val="00E061CB"/>
    <w:rPr>
      <w:rFonts w:eastAsia="宋体"/>
      <w:kern w:val="2"/>
      <w:sz w:val="21"/>
      <w:lang w:val="en-US" w:eastAsia="zh-CN" w:bidi="ar-SA"/>
    </w:rPr>
  </w:style>
  <w:style w:type="character" w:customStyle="1" w:styleId="Char20">
    <w:name w:val="引用 Char2"/>
    <w:uiPriority w:val="29"/>
    <w:qFormat/>
    <w:rsid w:val="00E061CB"/>
    <w:rPr>
      <w:i/>
      <w:iCs/>
      <w:color w:val="000000"/>
      <w:kern w:val="2"/>
      <w:sz w:val="21"/>
      <w:szCs w:val="24"/>
    </w:rPr>
  </w:style>
  <w:style w:type="character" w:customStyle="1" w:styleId="4Char0">
    <w:name w:val="标题 4 Char_0"/>
    <w:link w:val="400"/>
    <w:qFormat/>
    <w:rsid w:val="00E061CB"/>
    <w:rPr>
      <w:rFonts w:ascii="Arial" w:eastAsia="黑体" w:hAnsi="Arial"/>
      <w:sz w:val="28"/>
    </w:rPr>
  </w:style>
  <w:style w:type="paragraph" w:customStyle="1" w:styleId="400">
    <w:name w:val="标题 4_0"/>
    <w:basedOn w:val="27"/>
    <w:next w:val="27"/>
    <w:link w:val="4Char0"/>
    <w:qFormat/>
    <w:rsid w:val="00E061CB"/>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E061CB"/>
    <w:rPr>
      <w:rFonts w:ascii="Arial" w:eastAsia="黑体" w:hAnsi="Arial"/>
      <w:sz w:val="21"/>
      <w:szCs w:val="21"/>
    </w:rPr>
  </w:style>
  <w:style w:type="paragraph" w:customStyle="1" w:styleId="900">
    <w:name w:val="标题 9_0"/>
    <w:basedOn w:val="27"/>
    <w:next w:val="27"/>
    <w:link w:val="9Char0"/>
    <w:qFormat/>
    <w:rsid w:val="00E061CB"/>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sid w:val="00E061CB"/>
    <w:rPr>
      <w:rFonts w:ascii="黑体" w:eastAsia="黑体" w:hAnsi="宋体"/>
      <w:b/>
      <w:smallCaps/>
      <w:sz w:val="36"/>
      <w:szCs w:val="24"/>
    </w:rPr>
  </w:style>
  <w:style w:type="paragraph" w:customStyle="1" w:styleId="200">
    <w:name w:val="标题 2_0"/>
    <w:basedOn w:val="000"/>
    <w:next w:val="01"/>
    <w:link w:val="2Char00"/>
    <w:qFormat/>
    <w:rsid w:val="00E061CB"/>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E061CB"/>
    <w:pPr>
      <w:widowControl w:val="0"/>
      <w:jc w:val="both"/>
    </w:pPr>
    <w:rPr>
      <w:kern w:val="2"/>
      <w:sz w:val="21"/>
      <w:szCs w:val="24"/>
    </w:rPr>
  </w:style>
  <w:style w:type="character" w:customStyle="1" w:styleId="2Char1">
    <w:name w:val="正文文本 2 Char"/>
    <w:link w:val="23"/>
    <w:qFormat/>
    <w:rsid w:val="00E061CB"/>
    <w:rPr>
      <w:rFonts w:ascii="仿宋_GB2312" w:eastAsia="仿宋_GB2312"/>
      <w:b/>
      <w:sz w:val="24"/>
    </w:rPr>
  </w:style>
  <w:style w:type="character" w:customStyle="1" w:styleId="Char14">
    <w:name w:val="批注文字 Char1"/>
    <w:uiPriority w:val="99"/>
    <w:semiHidden/>
    <w:rsid w:val="00E061CB"/>
  </w:style>
  <w:style w:type="character" w:customStyle="1" w:styleId="Char15">
    <w:name w:val="明显引用 Char1"/>
    <w:uiPriority w:val="30"/>
    <w:qFormat/>
    <w:rsid w:val="00E061CB"/>
    <w:rPr>
      <w:b/>
      <w:bCs/>
      <w:i/>
      <w:iCs/>
      <w:color w:val="4F81BD"/>
      <w:kern w:val="2"/>
      <w:sz w:val="21"/>
      <w:szCs w:val="24"/>
    </w:rPr>
  </w:style>
  <w:style w:type="character" w:customStyle="1" w:styleId="8Char1">
    <w:name w:val="标题 8 Char1"/>
    <w:semiHidden/>
    <w:qFormat/>
    <w:rsid w:val="00E061CB"/>
    <w:rPr>
      <w:rFonts w:ascii="Cambria" w:eastAsia="宋体" w:hAnsi="Cambria"/>
      <w:kern w:val="2"/>
      <w:sz w:val="24"/>
      <w:szCs w:val="24"/>
    </w:rPr>
  </w:style>
  <w:style w:type="character" w:customStyle="1" w:styleId="font31">
    <w:name w:val="font31"/>
    <w:qFormat/>
    <w:rsid w:val="00E061CB"/>
    <w:rPr>
      <w:rFonts w:ascii="宋体" w:eastAsia="宋体" w:hAnsi="宋体" w:cs="宋体" w:hint="eastAsia"/>
      <w:color w:val="FF0000"/>
      <w:sz w:val="24"/>
      <w:szCs w:val="24"/>
      <w:u w:val="none"/>
    </w:rPr>
  </w:style>
  <w:style w:type="character" w:customStyle="1" w:styleId="3Char">
    <w:name w:val="标题 3 Char"/>
    <w:link w:val="3"/>
    <w:qFormat/>
    <w:rsid w:val="00E061CB"/>
    <w:rPr>
      <w:rFonts w:ascii="宋体" w:eastAsia="宋体"/>
      <w:b/>
      <w:bCs/>
      <w:kern w:val="2"/>
      <w:sz w:val="32"/>
      <w:szCs w:val="32"/>
      <w:lang w:val="en-US" w:eastAsia="zh-CN" w:bidi="ar-SA"/>
    </w:rPr>
  </w:style>
  <w:style w:type="character" w:customStyle="1" w:styleId="9Char">
    <w:name w:val="标题 9 Char"/>
    <w:link w:val="9"/>
    <w:qFormat/>
    <w:rsid w:val="00E061CB"/>
    <w:rPr>
      <w:rFonts w:ascii="Arial" w:eastAsia="黑体" w:hAnsi="Arial"/>
      <w:sz w:val="21"/>
      <w:szCs w:val="21"/>
      <w:lang w:val="en-US" w:eastAsia="zh-CN" w:bidi="ar-SA"/>
    </w:rPr>
  </w:style>
  <w:style w:type="character" w:customStyle="1" w:styleId="Char16">
    <w:name w:val="批注框文本 Char1"/>
    <w:uiPriority w:val="99"/>
    <w:semiHidden/>
    <w:qFormat/>
    <w:rsid w:val="00E061CB"/>
    <w:rPr>
      <w:sz w:val="18"/>
      <w:szCs w:val="18"/>
    </w:rPr>
  </w:style>
  <w:style w:type="character" w:customStyle="1" w:styleId="Char17">
    <w:name w:val="批注主题 Char1"/>
    <w:uiPriority w:val="99"/>
    <w:qFormat/>
    <w:rsid w:val="00E061CB"/>
    <w:rPr>
      <w:rFonts w:eastAsia="宋体"/>
      <w:b/>
      <w:bCs/>
      <w:kern w:val="2"/>
      <w:sz w:val="21"/>
      <w:szCs w:val="24"/>
      <w:lang w:val="en-US" w:eastAsia="zh-CN" w:bidi="ar-SA"/>
    </w:rPr>
  </w:style>
  <w:style w:type="character" w:customStyle="1" w:styleId="8Char0">
    <w:name w:val="标题 8 Char_0"/>
    <w:link w:val="800"/>
    <w:rsid w:val="00E061CB"/>
    <w:rPr>
      <w:rFonts w:ascii="Arial" w:eastAsia="黑体" w:hAnsi="Arial"/>
      <w:sz w:val="24"/>
      <w:szCs w:val="24"/>
    </w:rPr>
  </w:style>
  <w:style w:type="paragraph" w:customStyle="1" w:styleId="800">
    <w:name w:val="标题 8_0"/>
    <w:basedOn w:val="27"/>
    <w:next w:val="27"/>
    <w:link w:val="8Char0"/>
    <w:qFormat/>
    <w:rsid w:val="00E061CB"/>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E061CB"/>
    <w:rPr>
      <w:rFonts w:ascii="Cambria" w:eastAsia="宋体" w:hAnsi="Cambria"/>
      <w:kern w:val="2"/>
      <w:sz w:val="21"/>
      <w:szCs w:val="21"/>
    </w:rPr>
  </w:style>
  <w:style w:type="character" w:customStyle="1" w:styleId="1Char0">
    <w:name w:val="标题 1 Char_0"/>
    <w:link w:val="100"/>
    <w:rsid w:val="00E061CB"/>
    <w:rPr>
      <w:rFonts w:ascii="黑体" w:eastAsia="黑体"/>
      <w:sz w:val="52"/>
    </w:rPr>
  </w:style>
  <w:style w:type="paragraph" w:customStyle="1" w:styleId="100">
    <w:name w:val="标题 1_0"/>
    <w:basedOn w:val="27"/>
    <w:next w:val="27"/>
    <w:link w:val="1Char0"/>
    <w:qFormat/>
    <w:rsid w:val="00E061CB"/>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sid w:val="00E061CB"/>
    <w:rPr>
      <w:rFonts w:ascii="Arial" w:eastAsia="黑体" w:hAnsi="Arial"/>
      <w:b/>
      <w:bCs/>
      <w:kern w:val="2"/>
      <w:sz w:val="28"/>
      <w:szCs w:val="28"/>
      <w:lang w:val="en-US" w:eastAsia="zh-CN" w:bidi="ar-SA"/>
    </w:rPr>
  </w:style>
  <w:style w:type="character" w:customStyle="1" w:styleId="Char18">
    <w:name w:val="引用 Char1"/>
    <w:uiPriority w:val="29"/>
    <w:qFormat/>
    <w:rsid w:val="00E061CB"/>
    <w:rPr>
      <w:i/>
      <w:iCs/>
      <w:color w:val="000000"/>
      <w:kern w:val="2"/>
      <w:sz w:val="21"/>
      <w:szCs w:val="24"/>
    </w:rPr>
  </w:style>
  <w:style w:type="character" w:customStyle="1" w:styleId="apple-converted-space">
    <w:name w:val="apple-converted-space"/>
    <w:qFormat/>
    <w:rsid w:val="00E061CB"/>
  </w:style>
  <w:style w:type="character" w:customStyle="1" w:styleId="ask-title2">
    <w:name w:val="ask-title2"/>
    <w:qFormat/>
    <w:rsid w:val="00E061CB"/>
  </w:style>
  <w:style w:type="character" w:customStyle="1" w:styleId="3Char1">
    <w:name w:val="正文文本缩进 3 Char"/>
    <w:link w:val="34"/>
    <w:qFormat/>
    <w:rsid w:val="00E061CB"/>
    <w:rPr>
      <w:rFonts w:ascii="仿宋_GB2312" w:eastAsia="仿宋_GB2312" w:hAnsi="Arial"/>
      <w:color w:val="000000"/>
      <w:sz w:val="30"/>
    </w:rPr>
  </w:style>
  <w:style w:type="character" w:customStyle="1" w:styleId="4CharChar">
    <w:name w:val="标题4 Char Char"/>
    <w:link w:val="44"/>
    <w:qFormat/>
    <w:rsid w:val="00E061CB"/>
    <w:rPr>
      <w:rFonts w:ascii="Arial" w:hAnsi="Arial"/>
      <w:b/>
      <w:bCs/>
      <w:sz w:val="24"/>
      <w:szCs w:val="32"/>
      <w:lang w:bidi="ar-SA"/>
    </w:rPr>
  </w:style>
  <w:style w:type="paragraph" w:customStyle="1" w:styleId="44">
    <w:name w:val="标题4"/>
    <w:basedOn w:val="2"/>
    <w:next w:val="40"/>
    <w:link w:val="4CharChar"/>
    <w:qFormat/>
    <w:rsid w:val="00E061CB"/>
    <w:pPr>
      <w:spacing w:line="413" w:lineRule="auto"/>
      <w:ind w:firstLine="0"/>
      <w:jc w:val="both"/>
    </w:pPr>
    <w:rPr>
      <w:rFonts w:eastAsia="宋体"/>
      <w:kern w:val="0"/>
      <w:sz w:val="24"/>
    </w:rPr>
  </w:style>
  <w:style w:type="character" w:customStyle="1" w:styleId="4Char1">
    <w:name w:val="标题 4 Char1"/>
    <w:semiHidden/>
    <w:qFormat/>
    <w:rsid w:val="00E061CB"/>
    <w:rPr>
      <w:rFonts w:ascii="Cambria" w:eastAsia="宋体" w:hAnsi="Cambria"/>
      <w:b/>
      <w:kern w:val="2"/>
      <w:sz w:val="28"/>
      <w:szCs w:val="28"/>
    </w:rPr>
  </w:style>
  <w:style w:type="character" w:customStyle="1" w:styleId="Char4">
    <w:name w:val="纯文本 Char"/>
    <w:link w:val="ae"/>
    <w:qFormat/>
    <w:rsid w:val="00E061CB"/>
    <w:rPr>
      <w:rFonts w:ascii="宋体" w:eastAsia="宋体" w:hAnsi="Courier New"/>
      <w:kern w:val="2"/>
      <w:sz w:val="21"/>
      <w:lang w:val="en-US" w:eastAsia="zh-CN" w:bidi="ar-SA"/>
    </w:rPr>
  </w:style>
  <w:style w:type="character" w:customStyle="1" w:styleId="Chare">
    <w:name w:val="明显引用 Char"/>
    <w:link w:val="aff4"/>
    <w:qFormat/>
    <w:rsid w:val="00E061CB"/>
    <w:rPr>
      <w:b/>
      <w:bCs/>
      <w:i/>
      <w:iCs/>
      <w:color w:val="4F81BD"/>
      <w:kern w:val="2"/>
      <w:sz w:val="21"/>
      <w:szCs w:val="22"/>
      <w:lang w:bidi="ar-SA"/>
    </w:rPr>
  </w:style>
  <w:style w:type="paragraph" w:styleId="aff4">
    <w:name w:val="Intense Quote"/>
    <w:basedOn w:val="a"/>
    <w:next w:val="a"/>
    <w:link w:val="Chare"/>
    <w:qFormat/>
    <w:rsid w:val="00E061CB"/>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sid w:val="00E061CB"/>
    <w:rPr>
      <w:rFonts w:eastAsia="宋体"/>
      <w:b/>
      <w:bCs/>
      <w:kern w:val="2"/>
      <w:sz w:val="21"/>
      <w:szCs w:val="24"/>
      <w:lang w:val="en-US" w:eastAsia="zh-CN" w:bidi="ar-SA"/>
    </w:rPr>
  </w:style>
  <w:style w:type="character" w:customStyle="1" w:styleId="5Char1">
    <w:name w:val="标题 5 Char1"/>
    <w:semiHidden/>
    <w:qFormat/>
    <w:rsid w:val="00E061CB"/>
    <w:rPr>
      <w:rFonts w:ascii="Calibri" w:eastAsia="宋体" w:hAnsi="Calibri"/>
      <w:b/>
      <w:kern w:val="2"/>
      <w:sz w:val="28"/>
      <w:szCs w:val="28"/>
    </w:rPr>
  </w:style>
  <w:style w:type="character" w:customStyle="1" w:styleId="Char19">
    <w:name w:val="日期 Char1"/>
    <w:qFormat/>
    <w:rsid w:val="00E061CB"/>
    <w:rPr>
      <w:rFonts w:eastAsia="宋体"/>
      <w:kern w:val="2"/>
      <w:sz w:val="21"/>
      <w:szCs w:val="24"/>
      <w:lang w:val="en-US" w:eastAsia="zh-CN" w:bidi="ar-SA"/>
    </w:rPr>
  </w:style>
  <w:style w:type="character" w:customStyle="1" w:styleId="Charb">
    <w:name w:val="标题 Char"/>
    <w:link w:val="af8"/>
    <w:qFormat/>
    <w:rsid w:val="00E061CB"/>
    <w:rPr>
      <w:rFonts w:ascii="Cambria" w:hAnsi="Cambria"/>
      <w:b/>
      <w:bCs/>
      <w:kern w:val="2"/>
      <w:sz w:val="32"/>
      <w:szCs w:val="32"/>
      <w:lang w:bidi="ar-SA"/>
    </w:rPr>
  </w:style>
  <w:style w:type="character" w:customStyle="1" w:styleId="Chara">
    <w:name w:val="脚注文本 Char"/>
    <w:link w:val="af6"/>
    <w:qFormat/>
    <w:rsid w:val="00E061CB"/>
    <w:rPr>
      <w:rFonts w:ascii="Calibri" w:hAnsi="Calibri"/>
      <w:bCs/>
      <w:sz w:val="18"/>
    </w:rPr>
  </w:style>
  <w:style w:type="character" w:customStyle="1" w:styleId="1Char">
    <w:name w:val="标题 1 Char"/>
    <w:link w:val="1"/>
    <w:qFormat/>
    <w:rsid w:val="00E061CB"/>
    <w:rPr>
      <w:rFonts w:eastAsia="宋体"/>
      <w:b/>
      <w:bCs/>
      <w:kern w:val="44"/>
      <w:sz w:val="30"/>
      <w:szCs w:val="44"/>
      <w:lang w:val="en-US" w:eastAsia="zh-CN" w:bidi="ar-SA"/>
    </w:rPr>
  </w:style>
  <w:style w:type="character" w:customStyle="1" w:styleId="font11">
    <w:name w:val="font11"/>
    <w:basedOn w:val="a0"/>
    <w:qFormat/>
    <w:rsid w:val="00E061CB"/>
    <w:rPr>
      <w:rFonts w:ascii="宋体" w:eastAsia="宋体" w:hAnsi="宋体" w:cs="宋体" w:hint="eastAsia"/>
      <w:color w:val="000000"/>
      <w:sz w:val="24"/>
      <w:szCs w:val="24"/>
      <w:u w:val="none"/>
    </w:rPr>
  </w:style>
  <w:style w:type="character" w:customStyle="1" w:styleId="5Char">
    <w:name w:val="标题 5 Char"/>
    <w:link w:val="5"/>
    <w:qFormat/>
    <w:rsid w:val="00E061CB"/>
    <w:rPr>
      <w:rFonts w:ascii="宋体" w:eastAsia="宋体" w:hAnsi="Arial"/>
      <w:bCs/>
      <w:kern w:val="2"/>
      <w:sz w:val="28"/>
      <w:lang w:val="en-US" w:eastAsia="zh-CN" w:bidi="ar-SA"/>
    </w:rPr>
  </w:style>
  <w:style w:type="character" w:customStyle="1" w:styleId="font21">
    <w:name w:val="font21"/>
    <w:qFormat/>
    <w:rsid w:val="00E061CB"/>
    <w:rPr>
      <w:rFonts w:ascii="仿宋" w:eastAsia="仿宋" w:hAnsi="仿宋" w:cs="仿宋" w:hint="eastAsia"/>
      <w:color w:val="000000"/>
      <w:sz w:val="24"/>
      <w:szCs w:val="24"/>
      <w:u w:val="none"/>
    </w:rPr>
  </w:style>
  <w:style w:type="character" w:customStyle="1" w:styleId="7Char">
    <w:name w:val="标题 7 Char"/>
    <w:link w:val="7"/>
    <w:qFormat/>
    <w:rsid w:val="00E061CB"/>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sid w:val="00E061CB"/>
    <w:rPr>
      <w:rFonts w:ascii="宋体" w:eastAsia="宋体" w:hAnsi="Arial"/>
      <w:kern w:val="2"/>
      <w:sz w:val="28"/>
      <w:lang w:val="en-US" w:eastAsia="zh-CN" w:bidi="ar-SA"/>
    </w:rPr>
  </w:style>
  <w:style w:type="character" w:customStyle="1" w:styleId="CharChar0">
    <w:name w:val="Char Char"/>
    <w:qFormat/>
    <w:rsid w:val="00E061CB"/>
    <w:rPr>
      <w:rFonts w:ascii="宋体" w:eastAsia="宋体" w:hAnsi="Courier New" w:cs="Courier New"/>
      <w:kern w:val="2"/>
      <w:sz w:val="21"/>
      <w:szCs w:val="21"/>
      <w:lang w:val="en-US" w:eastAsia="zh-CN" w:bidi="ar-SA"/>
    </w:rPr>
  </w:style>
  <w:style w:type="character" w:customStyle="1" w:styleId="Char1a">
    <w:name w:val="副标题 Char1"/>
    <w:qFormat/>
    <w:rsid w:val="00E061CB"/>
    <w:rPr>
      <w:rFonts w:ascii="Cambria" w:hAnsi="Cambria" w:cs="Times New Roman"/>
      <w:b/>
      <w:bCs/>
      <w:kern w:val="28"/>
      <w:sz w:val="32"/>
      <w:szCs w:val="32"/>
    </w:rPr>
  </w:style>
  <w:style w:type="character" w:customStyle="1" w:styleId="2Char0">
    <w:name w:val="正文文本缩进 2 Char"/>
    <w:link w:val="21"/>
    <w:qFormat/>
    <w:rsid w:val="00E061CB"/>
    <w:rPr>
      <w:rFonts w:ascii="Arial" w:eastAsia="仿宋_GB2312" w:hAnsi="Arial"/>
      <w:sz w:val="32"/>
    </w:rPr>
  </w:style>
  <w:style w:type="character" w:customStyle="1" w:styleId="3Char10">
    <w:name w:val="标题 3 Char1"/>
    <w:semiHidden/>
    <w:qFormat/>
    <w:rsid w:val="00E061CB"/>
    <w:rPr>
      <w:rFonts w:ascii="Calibri" w:eastAsia="宋体" w:hAnsi="Calibri"/>
      <w:b/>
      <w:kern w:val="2"/>
      <w:sz w:val="32"/>
    </w:rPr>
  </w:style>
  <w:style w:type="character" w:customStyle="1" w:styleId="Char01">
    <w:name w:val="正文文本 Char_0"/>
    <w:link w:val="03"/>
    <w:qFormat/>
    <w:rsid w:val="00E061CB"/>
    <w:rPr>
      <w:kern w:val="2"/>
      <w:sz w:val="21"/>
      <w:szCs w:val="24"/>
    </w:rPr>
  </w:style>
  <w:style w:type="paragraph" w:customStyle="1" w:styleId="03">
    <w:name w:val="正文文本_0"/>
    <w:basedOn w:val="27"/>
    <w:link w:val="Char01"/>
    <w:qFormat/>
    <w:rsid w:val="00E061CB"/>
    <w:pPr>
      <w:spacing w:after="120"/>
    </w:pPr>
  </w:style>
  <w:style w:type="character" w:customStyle="1" w:styleId="Charc">
    <w:name w:val="批注主题 Char"/>
    <w:link w:val="af9"/>
    <w:qFormat/>
    <w:rsid w:val="00E061CB"/>
    <w:rPr>
      <w:rFonts w:ascii="宋体"/>
      <w:b/>
      <w:bCs/>
      <w:sz w:val="28"/>
      <w:lang w:bidi="ar-SA"/>
    </w:rPr>
  </w:style>
  <w:style w:type="character" w:customStyle="1" w:styleId="Char22">
    <w:name w:val="明显引用 Char2"/>
    <w:uiPriority w:val="30"/>
    <w:qFormat/>
    <w:rsid w:val="00E061CB"/>
    <w:rPr>
      <w:b/>
      <w:bCs/>
      <w:i/>
      <w:iCs/>
      <w:color w:val="4F81BD"/>
      <w:kern w:val="2"/>
      <w:sz w:val="21"/>
      <w:szCs w:val="24"/>
    </w:rPr>
  </w:style>
  <w:style w:type="character" w:customStyle="1" w:styleId="Char7">
    <w:name w:val="页脚 Char"/>
    <w:link w:val="af1"/>
    <w:uiPriority w:val="99"/>
    <w:qFormat/>
    <w:rsid w:val="00E061CB"/>
    <w:rPr>
      <w:rFonts w:eastAsia="宋体"/>
      <w:kern w:val="2"/>
      <w:sz w:val="18"/>
      <w:lang w:val="en-US" w:eastAsia="zh-CN" w:bidi="ar-SA"/>
    </w:rPr>
  </w:style>
  <w:style w:type="character" w:customStyle="1" w:styleId="Char23">
    <w:name w:val="脚注文本 Char2"/>
    <w:uiPriority w:val="99"/>
    <w:semiHidden/>
    <w:qFormat/>
    <w:rsid w:val="00E061CB"/>
    <w:rPr>
      <w:rFonts w:ascii="宋体"/>
      <w:sz w:val="18"/>
      <w:szCs w:val="18"/>
    </w:rPr>
  </w:style>
  <w:style w:type="paragraph" w:customStyle="1" w:styleId="Normal0">
    <w:name w:val="Normal_0"/>
    <w:qFormat/>
    <w:rsid w:val="00E061CB"/>
    <w:rPr>
      <w:sz w:val="24"/>
      <w:szCs w:val="24"/>
    </w:rPr>
  </w:style>
  <w:style w:type="paragraph" w:customStyle="1" w:styleId="14">
    <w:name w:val="列出段落1"/>
    <w:basedOn w:val="a"/>
    <w:uiPriority w:val="99"/>
    <w:unhideWhenUsed/>
    <w:qFormat/>
    <w:rsid w:val="00E061CB"/>
    <w:pPr>
      <w:ind w:firstLineChars="200" w:firstLine="420"/>
    </w:pPr>
    <w:rPr>
      <w:rFonts w:ascii="Calibri" w:hAnsi="Calibri"/>
      <w:kern w:val="2"/>
      <w:sz w:val="21"/>
      <w:szCs w:val="22"/>
    </w:rPr>
  </w:style>
  <w:style w:type="paragraph" w:customStyle="1" w:styleId="Charf">
    <w:name w:val="Char"/>
    <w:basedOn w:val="a"/>
    <w:qFormat/>
    <w:rsid w:val="00E061CB"/>
    <w:rPr>
      <w:rFonts w:ascii="Tahoma" w:hAnsi="Tahoma"/>
    </w:rPr>
  </w:style>
  <w:style w:type="paragraph" w:customStyle="1" w:styleId="font9">
    <w:name w:val="font9"/>
    <w:basedOn w:val="a"/>
    <w:qFormat/>
    <w:rsid w:val="00E061CB"/>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rsid w:val="00E061CB"/>
    <w:pPr>
      <w:adjustRightInd w:val="0"/>
      <w:jc w:val="left"/>
      <w:textAlignment w:val="baseline"/>
    </w:pPr>
    <w:rPr>
      <w:rFonts w:hAnsi="宋体"/>
      <w:sz w:val="21"/>
    </w:rPr>
  </w:style>
  <w:style w:type="paragraph" w:customStyle="1" w:styleId="xl43">
    <w:name w:val="xl43"/>
    <w:basedOn w:val="a"/>
    <w:qFormat/>
    <w:rsid w:val="00E061CB"/>
    <w:pPr>
      <w:widowControl/>
      <w:spacing w:before="100" w:beforeAutospacing="1" w:after="100" w:afterAutospacing="1"/>
      <w:jc w:val="left"/>
      <w:textAlignment w:val="top"/>
    </w:pPr>
    <w:rPr>
      <w:rFonts w:hAnsi="宋体"/>
      <w:szCs w:val="24"/>
    </w:rPr>
  </w:style>
  <w:style w:type="paragraph" w:customStyle="1" w:styleId="28">
    <w:name w:val="列出段落2"/>
    <w:basedOn w:val="a"/>
    <w:qFormat/>
    <w:rsid w:val="00E061CB"/>
    <w:pPr>
      <w:ind w:firstLineChars="200" w:firstLine="420"/>
    </w:pPr>
    <w:rPr>
      <w:rFonts w:ascii="Calibri" w:hAnsi="Calibri"/>
      <w:kern w:val="2"/>
      <w:sz w:val="21"/>
      <w:szCs w:val="22"/>
    </w:rPr>
  </w:style>
  <w:style w:type="paragraph" w:customStyle="1" w:styleId="xl36">
    <w:name w:val="xl3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E061CB"/>
    <w:rPr>
      <w:rFonts w:ascii="Tahoma" w:hAnsi="Tahoma"/>
      <w:kern w:val="2"/>
      <w:szCs w:val="24"/>
    </w:rPr>
  </w:style>
  <w:style w:type="paragraph" w:customStyle="1" w:styleId="aff6">
    <w:name w:val="正文（缩进）"/>
    <w:basedOn w:val="a"/>
    <w:qFormat/>
    <w:rsid w:val="00E061CB"/>
    <w:pPr>
      <w:widowControl/>
      <w:spacing w:before="156" w:after="156"/>
      <w:ind w:firstLineChars="200" w:firstLine="480"/>
      <w:jc w:val="left"/>
    </w:pPr>
    <w:rPr>
      <w:rFonts w:ascii="仿宋_GB2312" w:eastAsia="仿宋_GB2312"/>
      <w:szCs w:val="24"/>
    </w:rPr>
  </w:style>
  <w:style w:type="paragraph" w:styleId="aff7">
    <w:name w:val="List Paragraph"/>
    <w:basedOn w:val="a"/>
    <w:qFormat/>
    <w:rsid w:val="00E061CB"/>
    <w:pPr>
      <w:ind w:firstLineChars="200" w:firstLine="420"/>
    </w:pPr>
    <w:rPr>
      <w:rFonts w:ascii="Calibri" w:hAnsi="Calibri"/>
      <w:szCs w:val="22"/>
    </w:rPr>
  </w:style>
  <w:style w:type="paragraph" w:customStyle="1" w:styleId="Style4">
    <w:name w:val="_Style 4"/>
    <w:basedOn w:val="a"/>
    <w:qFormat/>
    <w:rsid w:val="00E061CB"/>
    <w:rPr>
      <w:rFonts w:ascii="Times New Roman"/>
      <w:kern w:val="2"/>
      <w:sz w:val="21"/>
      <w:szCs w:val="24"/>
    </w:rPr>
  </w:style>
  <w:style w:type="paragraph" w:customStyle="1" w:styleId="xl33">
    <w:name w:val="xl33"/>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E061CB"/>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E061CB"/>
  </w:style>
  <w:style w:type="paragraph" w:customStyle="1" w:styleId="2TimesNewRoman5020">
    <w:name w:val="样式 标题 2 + Times New Roman 四号 非加粗 段前: 5 磅 段后: 0 磅 行距: 固定值 20..."/>
    <w:basedOn w:val="2"/>
    <w:qFormat/>
    <w:rsid w:val="00E061CB"/>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E061CB"/>
    <w:pPr>
      <w:widowControl/>
      <w:spacing w:before="100" w:beforeAutospacing="1"/>
      <w:jc w:val="left"/>
    </w:pPr>
    <w:rPr>
      <w:rFonts w:hAnsi="宋体" w:cs="宋体"/>
      <w:color w:val="000000"/>
      <w:sz w:val="28"/>
      <w:szCs w:val="28"/>
    </w:rPr>
  </w:style>
  <w:style w:type="paragraph" w:customStyle="1" w:styleId="xl71">
    <w:name w:val="xl71"/>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E061C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E061CB"/>
    <w:pPr>
      <w:widowControl/>
    </w:pPr>
    <w:rPr>
      <w:rFonts w:ascii="Times New Roman"/>
      <w:sz w:val="21"/>
      <w:szCs w:val="21"/>
    </w:rPr>
  </w:style>
  <w:style w:type="paragraph" w:customStyle="1" w:styleId="xl35">
    <w:name w:val="xl3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E061CB"/>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E061CB"/>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E061CB"/>
    <w:rPr>
      <w:rFonts w:ascii="Calibri" w:hAnsi="Calibri"/>
      <w:kern w:val="2"/>
      <w:sz w:val="21"/>
      <w:szCs w:val="22"/>
    </w:rPr>
  </w:style>
  <w:style w:type="paragraph" w:customStyle="1" w:styleId="Normal2">
    <w:name w:val="Normal_2"/>
    <w:qFormat/>
    <w:rsid w:val="00E061CB"/>
    <w:rPr>
      <w:rFonts w:eastAsia="Times New Roman"/>
      <w:sz w:val="24"/>
      <w:szCs w:val="24"/>
    </w:rPr>
  </w:style>
  <w:style w:type="paragraph" w:customStyle="1" w:styleId="36">
    <w:name w:val="列出段落3"/>
    <w:basedOn w:val="a"/>
    <w:uiPriority w:val="99"/>
    <w:unhideWhenUsed/>
    <w:qFormat/>
    <w:rsid w:val="00E061CB"/>
    <w:pPr>
      <w:ind w:firstLineChars="200" w:firstLine="420"/>
    </w:pPr>
    <w:rPr>
      <w:rFonts w:ascii="Calibri" w:hAnsi="Calibri"/>
      <w:kern w:val="2"/>
      <w:sz w:val="21"/>
      <w:szCs w:val="22"/>
    </w:rPr>
  </w:style>
  <w:style w:type="paragraph" w:customStyle="1" w:styleId="font5">
    <w:name w:val="font5"/>
    <w:basedOn w:val="a"/>
    <w:qFormat/>
    <w:rsid w:val="00E061CB"/>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rsid w:val="00E061CB"/>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rsid w:val="00E061CB"/>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rsid w:val="00E061CB"/>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E061CB"/>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sid w:val="00E061CB"/>
    <w:rPr>
      <w:rFonts w:ascii="Calibri" w:hAnsi="Calibri"/>
      <w:kern w:val="2"/>
      <w:sz w:val="21"/>
      <w:szCs w:val="22"/>
    </w:rPr>
  </w:style>
  <w:style w:type="paragraph" w:customStyle="1" w:styleId="Default">
    <w:name w:val="Default"/>
    <w:qFormat/>
    <w:rsid w:val="00E061CB"/>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E061CB"/>
    <w:rPr>
      <w:rFonts w:ascii="Tahoma" w:hAnsi="Tahoma"/>
    </w:rPr>
  </w:style>
  <w:style w:type="paragraph" w:customStyle="1" w:styleId="xl30">
    <w:name w:val="xl3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rsid w:val="00E061CB"/>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E061CB"/>
    <w:pPr>
      <w:widowControl/>
      <w:spacing w:line="360" w:lineRule="auto"/>
      <w:jc w:val="left"/>
    </w:pPr>
    <w:rPr>
      <w:lang w:eastAsia="en-US"/>
    </w:rPr>
  </w:style>
  <w:style w:type="paragraph" w:customStyle="1" w:styleId="CharCharCharCharCharChar">
    <w:name w:val="Char Char Char Char Char Char"/>
    <w:basedOn w:val="a"/>
    <w:qFormat/>
    <w:rsid w:val="00E061CB"/>
    <w:rPr>
      <w:rFonts w:ascii="Tahoma" w:hAnsi="Tahoma"/>
      <w:kern w:val="2"/>
    </w:rPr>
  </w:style>
  <w:style w:type="paragraph" w:customStyle="1" w:styleId="xl28">
    <w:name w:val="xl2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E061CB"/>
    <w:rPr>
      <w:rFonts w:eastAsia="Times New Roman"/>
      <w:sz w:val="24"/>
      <w:szCs w:val="24"/>
    </w:rPr>
  </w:style>
  <w:style w:type="paragraph" w:customStyle="1" w:styleId="CharCharCharCharCharChar1Char">
    <w:name w:val="Char Char Char Char Char Char1 Char"/>
    <w:basedOn w:val="a"/>
    <w:qFormat/>
    <w:rsid w:val="00E061CB"/>
    <w:pPr>
      <w:widowControl/>
      <w:spacing w:after="160" w:line="240" w:lineRule="exact"/>
      <w:jc w:val="left"/>
    </w:pPr>
    <w:rPr>
      <w:rFonts w:ascii="Calibri" w:hAnsi="Calibri"/>
      <w:kern w:val="2"/>
      <w:sz w:val="21"/>
      <w:szCs w:val="24"/>
    </w:rPr>
  </w:style>
  <w:style w:type="paragraph" w:customStyle="1" w:styleId="aff9">
    <w:name w:val="范本目录"/>
    <w:basedOn w:val="a"/>
    <w:qFormat/>
    <w:rsid w:val="00E061CB"/>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sid w:val="00E061CB"/>
    <w:rPr>
      <w:kern w:val="2"/>
      <w:sz w:val="21"/>
      <w:szCs w:val="24"/>
    </w:rPr>
  </w:style>
  <w:style w:type="paragraph" w:customStyle="1" w:styleId="TOC1">
    <w:name w:val="TOC 标题1"/>
    <w:basedOn w:val="1"/>
    <w:next w:val="a"/>
    <w:uiPriority w:val="39"/>
    <w:qFormat/>
    <w:rsid w:val="00E061CB"/>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rsid w:val="00E061CB"/>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E061CB"/>
    <w:rPr>
      <w:rFonts w:ascii="Tahoma" w:hAnsi="Tahoma"/>
      <w:kern w:val="2"/>
    </w:rPr>
  </w:style>
  <w:style w:type="paragraph" w:customStyle="1" w:styleId="affa">
    <w:name w:val="二级标题"/>
    <w:basedOn w:val="a"/>
    <w:next w:val="affb"/>
    <w:qFormat/>
    <w:rsid w:val="00E061CB"/>
    <w:pPr>
      <w:tabs>
        <w:tab w:val="left" w:pos="992"/>
      </w:tabs>
      <w:ind w:left="992" w:hanging="567"/>
      <w:outlineLvl w:val="1"/>
    </w:pPr>
    <w:rPr>
      <w:rFonts w:ascii="黑体" w:eastAsia="黑体"/>
      <w:sz w:val="28"/>
      <w:szCs w:val="24"/>
    </w:rPr>
  </w:style>
  <w:style w:type="paragraph" w:customStyle="1" w:styleId="affb">
    <w:name w:val="文章正文"/>
    <w:basedOn w:val="a"/>
    <w:qFormat/>
    <w:rsid w:val="00E061CB"/>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E061CB"/>
    <w:pPr>
      <w:widowControl w:val="0"/>
      <w:jc w:val="both"/>
    </w:pPr>
    <w:rPr>
      <w:rFonts w:ascii="Calibri" w:hAnsi="Calibri"/>
      <w:kern w:val="2"/>
      <w:sz w:val="21"/>
      <w:szCs w:val="22"/>
    </w:rPr>
  </w:style>
  <w:style w:type="paragraph" w:customStyle="1" w:styleId="101">
    <w:name w:val="正文_1_0"/>
    <w:qFormat/>
    <w:rsid w:val="00E061CB"/>
    <w:pPr>
      <w:widowControl w:val="0"/>
      <w:jc w:val="both"/>
    </w:pPr>
    <w:rPr>
      <w:kern w:val="2"/>
      <w:sz w:val="21"/>
      <w:szCs w:val="24"/>
    </w:rPr>
  </w:style>
  <w:style w:type="paragraph" w:customStyle="1" w:styleId="xl42">
    <w:name w:val="xl42"/>
    <w:basedOn w:val="a"/>
    <w:qFormat/>
    <w:rsid w:val="00E061CB"/>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rsid w:val="00E061CB"/>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E061CB"/>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rsid w:val="00E061CB"/>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rsid w:val="00E061CB"/>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E061CB"/>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rsid w:val="00E061CB"/>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E061CB"/>
    <w:rPr>
      <w:rFonts w:ascii="Tahoma" w:hAnsi="Tahoma"/>
      <w:kern w:val="2"/>
    </w:rPr>
  </w:style>
  <w:style w:type="paragraph" w:customStyle="1" w:styleId="378020">
    <w:name w:val="样式 标题 3 + (中文) 黑体 小四 非加粗 段前: 7.8 磅 段后: 0 磅 行距: 固定值 20 磅"/>
    <w:basedOn w:val="3"/>
    <w:qFormat/>
    <w:rsid w:val="00E061CB"/>
    <w:pPr>
      <w:spacing w:line="400" w:lineRule="exact"/>
      <w:jc w:val="both"/>
    </w:pPr>
    <w:rPr>
      <w:rFonts w:ascii="Calibri" w:eastAsia="黑体" w:hAnsi="Calibri" w:cs="宋体"/>
      <w:b w:val="0"/>
      <w:bCs w:val="0"/>
      <w:szCs w:val="20"/>
    </w:rPr>
  </w:style>
  <w:style w:type="paragraph" w:customStyle="1" w:styleId="17">
    <w:name w:val="正文1"/>
    <w:qFormat/>
    <w:rsid w:val="00E061CB"/>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E061CB"/>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rsid w:val="00E061CB"/>
    <w:pPr>
      <w:spacing w:line="360" w:lineRule="auto"/>
    </w:pPr>
    <w:rPr>
      <w:rFonts w:ascii="Times New Roman" w:hAnsi="Times New Roman" w:cs="Courier New"/>
      <w:sz w:val="24"/>
      <w:szCs w:val="21"/>
    </w:rPr>
  </w:style>
  <w:style w:type="paragraph" w:customStyle="1" w:styleId="xl37">
    <w:name w:val="xl37"/>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E061CB"/>
    <w:pPr>
      <w:widowControl/>
      <w:spacing w:line="360" w:lineRule="auto"/>
      <w:jc w:val="left"/>
    </w:pPr>
    <w:rPr>
      <w:lang w:eastAsia="en-US"/>
    </w:rPr>
  </w:style>
  <w:style w:type="paragraph" w:customStyle="1" w:styleId="MsoNormal0">
    <w:name w:val="MsoNormal"/>
    <w:basedOn w:val="Normal0"/>
    <w:qFormat/>
    <w:rsid w:val="00E061CB"/>
    <w:rPr>
      <w:rFonts w:ascii="Calibri" w:eastAsia="Calibri" w:hAnsi="Calibri"/>
      <w:sz w:val="21"/>
    </w:rPr>
  </w:style>
  <w:style w:type="paragraph" w:customStyle="1" w:styleId="TableParagraph">
    <w:name w:val="Table Paragraph"/>
    <w:basedOn w:val="a"/>
    <w:uiPriority w:val="1"/>
    <w:qFormat/>
    <w:rsid w:val="00E061CB"/>
    <w:pPr>
      <w:jc w:val="left"/>
    </w:pPr>
    <w:rPr>
      <w:rFonts w:ascii="Calibri" w:hAnsi="Calibri"/>
      <w:sz w:val="22"/>
      <w:lang w:eastAsia="en-US"/>
    </w:rPr>
  </w:style>
  <w:style w:type="paragraph" w:customStyle="1" w:styleId="xl44">
    <w:name w:val="xl44"/>
    <w:basedOn w:val="a"/>
    <w:qFormat/>
    <w:rsid w:val="00E061CB"/>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E061CB"/>
    <w:pPr>
      <w:ind w:firstLineChars="200" w:firstLine="480"/>
    </w:pPr>
    <w:rPr>
      <w:rFonts w:ascii="Calibri" w:hAnsi="Calibri" w:cs="Calibri"/>
      <w:kern w:val="2"/>
      <w:sz w:val="21"/>
      <w:szCs w:val="21"/>
      <w:lang w:val="zh-CN"/>
    </w:rPr>
  </w:style>
  <w:style w:type="paragraph" w:customStyle="1" w:styleId="xl69">
    <w:name w:val="xl69"/>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E061CB"/>
    <w:pPr>
      <w:widowControl w:val="0"/>
      <w:jc w:val="both"/>
    </w:pPr>
    <w:rPr>
      <w:rFonts w:ascii="Calibri" w:hAnsi="Calibri"/>
      <w:kern w:val="2"/>
      <w:sz w:val="21"/>
      <w:szCs w:val="22"/>
    </w:rPr>
  </w:style>
  <w:style w:type="paragraph" w:customStyle="1" w:styleId="Charf0">
    <w:name w:val="基本文字 Char"/>
    <w:basedOn w:val="a"/>
    <w:qFormat/>
    <w:rsid w:val="00E061CB"/>
    <w:pPr>
      <w:spacing w:before="156" w:line="400" w:lineRule="atLeast"/>
      <w:ind w:firstLineChars="225" w:firstLine="540"/>
    </w:pPr>
  </w:style>
  <w:style w:type="paragraph" w:customStyle="1" w:styleId="xl34">
    <w:name w:val="xl3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rsid w:val="00E061CB"/>
    <w:pPr>
      <w:widowControl/>
      <w:spacing w:line="480" w:lineRule="auto"/>
      <w:jc w:val="left"/>
    </w:pPr>
    <w:rPr>
      <w:rFonts w:hAnsi="宋体"/>
    </w:rPr>
  </w:style>
  <w:style w:type="paragraph" w:customStyle="1" w:styleId="Web">
    <w:name w:val="普通 (Web)"/>
    <w:basedOn w:val="a"/>
    <w:qFormat/>
    <w:rsid w:val="00E061CB"/>
    <w:pPr>
      <w:widowControl/>
      <w:spacing w:before="100" w:beforeAutospacing="1" w:after="100" w:afterAutospacing="1"/>
      <w:jc w:val="left"/>
    </w:pPr>
    <w:rPr>
      <w:rFonts w:hAnsi="宋体"/>
      <w:szCs w:val="24"/>
    </w:rPr>
  </w:style>
  <w:style w:type="paragraph" w:customStyle="1" w:styleId="afff0">
    <w:name w:val="一级标题"/>
    <w:basedOn w:val="a"/>
    <w:next w:val="affa"/>
    <w:qFormat/>
    <w:rsid w:val="00E061CB"/>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E061CB"/>
    <w:pPr>
      <w:widowControl w:val="0"/>
      <w:jc w:val="both"/>
    </w:pPr>
    <w:rPr>
      <w:rFonts w:ascii="Calibri" w:hAnsi="Calibri"/>
      <w:kern w:val="2"/>
      <w:sz w:val="21"/>
      <w:szCs w:val="22"/>
    </w:rPr>
  </w:style>
  <w:style w:type="paragraph" w:customStyle="1" w:styleId="CharCharCharCharChar1">
    <w:name w:val="Char Char Char Char Char1"/>
    <w:basedOn w:val="a"/>
    <w:qFormat/>
    <w:rsid w:val="00E061CB"/>
    <w:rPr>
      <w:rFonts w:ascii="Tahoma" w:hAnsi="Tahoma"/>
    </w:rPr>
  </w:style>
  <w:style w:type="paragraph" w:customStyle="1" w:styleId="xl32">
    <w:name w:val="xl32"/>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rsid w:val="00E061CB"/>
    <w:pPr>
      <w:spacing w:line="360" w:lineRule="auto"/>
      <w:ind w:firstLineChars="200" w:firstLine="480"/>
    </w:pPr>
    <w:rPr>
      <w:rFonts w:ascii="Calibri" w:hAnsi="Calibri" w:cs="Courier New"/>
      <w:kern w:val="2"/>
      <w:szCs w:val="21"/>
    </w:rPr>
  </w:style>
  <w:style w:type="paragraph" w:customStyle="1" w:styleId="Normal3">
    <w:name w:val="Normal_3"/>
    <w:qFormat/>
    <w:rsid w:val="00E061CB"/>
    <w:rPr>
      <w:rFonts w:eastAsia="Times New Roman"/>
      <w:sz w:val="24"/>
      <w:szCs w:val="24"/>
    </w:rPr>
  </w:style>
  <w:style w:type="paragraph" w:customStyle="1" w:styleId="18">
    <w:name w:val="样式1"/>
    <w:basedOn w:val="a"/>
    <w:qFormat/>
    <w:rsid w:val="00E061CB"/>
    <w:pPr>
      <w:tabs>
        <w:tab w:val="left" w:pos="709"/>
      </w:tabs>
      <w:adjustRightInd w:val="0"/>
      <w:ind w:left="709" w:hanging="709"/>
      <w:textAlignment w:val="baseline"/>
    </w:pPr>
    <w:rPr>
      <w:rFonts w:hAnsi="宋体"/>
    </w:rPr>
  </w:style>
  <w:style w:type="paragraph" w:customStyle="1" w:styleId="Preformatted">
    <w:name w:val="Preformatted"/>
    <w:basedOn w:val="a"/>
    <w:qFormat/>
    <w:rsid w:val="00E061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E061CB"/>
    <w:rPr>
      <w:rFonts w:ascii="Calibri" w:hAnsi="Calibri"/>
      <w:kern w:val="2"/>
      <w:sz w:val="21"/>
      <w:szCs w:val="22"/>
    </w:rPr>
  </w:style>
  <w:style w:type="paragraph" w:customStyle="1" w:styleId="xl24">
    <w:name w:val="xl2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rsid w:val="00E061CB"/>
    <w:pPr>
      <w:widowControl/>
      <w:jc w:val="center"/>
    </w:pPr>
    <w:rPr>
      <w:b/>
      <w:sz w:val="36"/>
    </w:rPr>
  </w:style>
  <w:style w:type="paragraph" w:customStyle="1" w:styleId="SUR--4">
    <w:name w:val="SUR-需求定义-第4级"/>
    <w:basedOn w:val="4"/>
    <w:next w:val="a"/>
    <w:qFormat/>
    <w:rsid w:val="00E061CB"/>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sid w:val="00E061CB"/>
    <w:rPr>
      <w:rFonts w:eastAsia="宋体"/>
      <w:b/>
      <w:kern w:val="2"/>
      <w:sz w:val="28"/>
      <w:lang w:val="en-US" w:eastAsia="zh-CN" w:bidi="ar-SA"/>
    </w:rPr>
  </w:style>
  <w:style w:type="character" w:customStyle="1" w:styleId="afff3">
    <w:name w:val="页眉 字符"/>
    <w:qFormat/>
    <w:rsid w:val="00E061CB"/>
    <w:rPr>
      <w:kern w:val="2"/>
      <w:sz w:val="18"/>
      <w:szCs w:val="18"/>
    </w:rPr>
  </w:style>
  <w:style w:type="character" w:customStyle="1" w:styleId="2a">
    <w:name w:val="正文文本 (2) + 粗体"/>
    <w:qFormat/>
    <w:rsid w:val="00E061CB"/>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rsid w:val="00E061CB"/>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E061CB"/>
    <w:pPr>
      <w:widowControl/>
      <w:spacing w:before="100" w:beforeAutospacing="1" w:after="100" w:afterAutospacing="1"/>
      <w:jc w:val="center"/>
    </w:pPr>
    <w:rPr>
      <w:rFonts w:hAnsi="宋体" w:cs="宋体"/>
      <w:szCs w:val="24"/>
    </w:rPr>
  </w:style>
  <w:style w:type="paragraph" w:customStyle="1" w:styleId="xl66">
    <w:name w:val="xl66"/>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rsid w:val="00E061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sid w:val="00E061CB"/>
    <w:rPr>
      <w:rFonts w:ascii="宋体" w:eastAsia="宋体" w:hAnsi="宋体" w:cs="宋体" w:hint="eastAsia"/>
      <w:color w:val="000000"/>
      <w:sz w:val="20"/>
      <w:szCs w:val="20"/>
      <w:u w:val="none"/>
    </w:rPr>
  </w:style>
  <w:style w:type="character" w:customStyle="1" w:styleId="cy">
    <w:name w:val="cy"/>
    <w:basedOn w:val="a0"/>
    <w:qFormat/>
    <w:rsid w:val="00E061CB"/>
  </w:style>
  <w:style w:type="character" w:customStyle="1" w:styleId="icontext1">
    <w:name w:val="icontext1"/>
    <w:basedOn w:val="a0"/>
    <w:qFormat/>
    <w:rsid w:val="00E061CB"/>
  </w:style>
  <w:style w:type="character" w:customStyle="1" w:styleId="icontext11">
    <w:name w:val="icontext11"/>
    <w:basedOn w:val="a0"/>
    <w:rsid w:val="00E061CB"/>
  </w:style>
  <w:style w:type="character" w:customStyle="1" w:styleId="icontext12">
    <w:name w:val="icontext12"/>
    <w:basedOn w:val="a0"/>
    <w:qFormat/>
    <w:rsid w:val="00E061CB"/>
  </w:style>
  <w:style w:type="character" w:customStyle="1" w:styleId="icontext2">
    <w:name w:val="icontext2"/>
    <w:basedOn w:val="a0"/>
    <w:rsid w:val="00E061CB"/>
  </w:style>
  <w:style w:type="character" w:customStyle="1" w:styleId="icontext3">
    <w:name w:val="icontext3"/>
    <w:basedOn w:val="a0"/>
    <w:rsid w:val="00E061CB"/>
  </w:style>
  <w:style w:type="character" w:customStyle="1" w:styleId="iconline2">
    <w:name w:val="iconline2"/>
    <w:basedOn w:val="a0"/>
    <w:qFormat/>
    <w:rsid w:val="00E061CB"/>
  </w:style>
  <w:style w:type="character" w:customStyle="1" w:styleId="iconline21">
    <w:name w:val="iconline21"/>
    <w:basedOn w:val="a0"/>
    <w:qFormat/>
    <w:rsid w:val="00E061CB"/>
  </w:style>
  <w:style w:type="character" w:customStyle="1" w:styleId="pagechatarealistclosebox">
    <w:name w:val="pagechatarealistclose_box"/>
    <w:basedOn w:val="a0"/>
    <w:rsid w:val="00E061CB"/>
  </w:style>
  <w:style w:type="character" w:customStyle="1" w:styleId="pagechatarealistclosebox1">
    <w:name w:val="pagechatarealistclose_box1"/>
    <w:basedOn w:val="a0"/>
    <w:qFormat/>
    <w:rsid w:val="00E061CB"/>
  </w:style>
  <w:style w:type="character" w:customStyle="1" w:styleId="hover41">
    <w:name w:val="hover41"/>
    <w:basedOn w:val="a0"/>
    <w:qFormat/>
    <w:rsid w:val="00E061CB"/>
    <w:rPr>
      <w:color w:val="FFFFFF"/>
    </w:rPr>
  </w:style>
  <w:style w:type="character" w:customStyle="1" w:styleId="cdropleft">
    <w:name w:val="cdropleft"/>
    <w:basedOn w:val="a0"/>
    <w:qFormat/>
    <w:rsid w:val="00E061CB"/>
  </w:style>
  <w:style w:type="character" w:customStyle="1" w:styleId="tmpztreemovearrow">
    <w:name w:val="tmpztreemove_arrow"/>
    <w:basedOn w:val="a0"/>
    <w:qFormat/>
    <w:rsid w:val="00E061CB"/>
  </w:style>
  <w:style w:type="character" w:customStyle="1" w:styleId="ico1654">
    <w:name w:val="ico1654"/>
    <w:basedOn w:val="a0"/>
    <w:rsid w:val="00E061CB"/>
  </w:style>
  <w:style w:type="character" w:customStyle="1" w:styleId="ico1655">
    <w:name w:val="ico1655"/>
    <w:basedOn w:val="a0"/>
    <w:qFormat/>
    <w:rsid w:val="00E061CB"/>
  </w:style>
  <w:style w:type="character" w:customStyle="1" w:styleId="editclass">
    <w:name w:val="edit_class"/>
    <w:basedOn w:val="a0"/>
    <w:rsid w:val="00E061CB"/>
  </w:style>
  <w:style w:type="character" w:customStyle="1" w:styleId="browseclassspan">
    <w:name w:val="browse_class&gt;span"/>
    <w:basedOn w:val="a0"/>
    <w:rsid w:val="00E061CB"/>
  </w:style>
  <w:style w:type="character" w:customStyle="1" w:styleId="active5">
    <w:name w:val="active5"/>
    <w:basedOn w:val="a0"/>
    <w:rsid w:val="00E061CB"/>
    <w:rPr>
      <w:color w:val="00FF00"/>
      <w:shd w:val="clear" w:color="auto" w:fill="111111"/>
    </w:rPr>
  </w:style>
  <w:style w:type="character" w:customStyle="1" w:styleId="choosename">
    <w:name w:val="choosename"/>
    <w:basedOn w:val="a0"/>
    <w:qFormat/>
    <w:rsid w:val="00E061CB"/>
  </w:style>
  <w:style w:type="character" w:customStyle="1" w:styleId="first-child">
    <w:name w:val="first-child"/>
    <w:basedOn w:val="a0"/>
    <w:rsid w:val="00E061CB"/>
  </w:style>
  <w:style w:type="character" w:customStyle="1" w:styleId="biggerthanmax">
    <w:name w:val="biggerthanmax"/>
    <w:basedOn w:val="a0"/>
    <w:qFormat/>
    <w:rsid w:val="00E061CB"/>
    <w:rPr>
      <w:shd w:val="clear" w:color="auto" w:fill="FFFF00"/>
    </w:rPr>
  </w:style>
  <w:style w:type="character" w:customStyle="1" w:styleId="hilite6">
    <w:name w:val="hilite6"/>
    <w:basedOn w:val="a0"/>
    <w:rsid w:val="00E061CB"/>
    <w:rPr>
      <w:color w:val="FFFFFF"/>
      <w:shd w:val="clear" w:color="auto" w:fill="666666"/>
    </w:rPr>
  </w:style>
  <w:style w:type="character" w:customStyle="1" w:styleId="designclass">
    <w:name w:val="design_class"/>
    <w:basedOn w:val="a0"/>
    <w:qFormat/>
    <w:rsid w:val="00E061CB"/>
  </w:style>
  <w:style w:type="character" w:customStyle="1" w:styleId="after">
    <w:name w:val="after"/>
    <w:basedOn w:val="a0"/>
    <w:qFormat/>
    <w:rsid w:val="00E061CB"/>
    <w:rPr>
      <w:sz w:val="0"/>
      <w:szCs w:val="0"/>
    </w:rPr>
  </w:style>
  <w:style w:type="character" w:customStyle="1" w:styleId="associateddata">
    <w:name w:val="associateddata"/>
    <w:basedOn w:val="a0"/>
    <w:rsid w:val="00E061CB"/>
    <w:rPr>
      <w:shd w:val="clear" w:color="auto" w:fill="50A6F9"/>
    </w:rPr>
  </w:style>
  <w:style w:type="character" w:customStyle="1" w:styleId="cdropright">
    <w:name w:val="cdropright"/>
    <w:basedOn w:val="a0"/>
    <w:qFormat/>
    <w:rsid w:val="00E061CB"/>
  </w:style>
  <w:style w:type="character" w:customStyle="1" w:styleId="drapbtn">
    <w:name w:val="drapbtn"/>
    <w:basedOn w:val="a0"/>
    <w:rsid w:val="00E061CB"/>
  </w:style>
  <w:style w:type="character" w:customStyle="1" w:styleId="w32">
    <w:name w:val="w32"/>
    <w:basedOn w:val="a0"/>
    <w:rsid w:val="00E061CB"/>
  </w:style>
  <w:style w:type="character" w:customStyle="1" w:styleId="button4">
    <w:name w:val="button4"/>
    <w:basedOn w:val="a0"/>
    <w:qFormat/>
    <w:rsid w:val="00E061CB"/>
  </w:style>
  <w:style w:type="character" w:customStyle="1" w:styleId="layui-layer-tabnow">
    <w:name w:val="layui-layer-tabnow"/>
    <w:basedOn w:val="a0"/>
    <w:qFormat/>
    <w:rsid w:val="00E061CB"/>
    <w:rPr>
      <w:bdr w:val="single" w:sz="6" w:space="0" w:color="CCCCCC"/>
      <w:shd w:val="clear" w:color="auto" w:fill="FFFFFF"/>
    </w:rPr>
  </w:style>
  <w:style w:type="character" w:customStyle="1" w:styleId="xdrichtextbox2">
    <w:name w:val="xdrichtextbox2"/>
    <w:basedOn w:val="a0"/>
    <w:qFormat/>
    <w:rsid w:val="00E061CB"/>
  </w:style>
  <w:style w:type="paragraph" w:customStyle="1" w:styleId="afff4">
    <w:name w:val="样式 一级标题 + 三号 两端对齐"/>
    <w:basedOn w:val="a"/>
    <w:qFormat/>
    <w:rsid w:val="00386CE1"/>
    <w:pPr>
      <w:tabs>
        <w:tab w:val="left" w:pos="425"/>
      </w:tabs>
      <w:spacing w:line="360" w:lineRule="auto"/>
      <w:ind w:left="425"/>
      <w:outlineLvl w:val="0"/>
    </w:pPr>
    <w:rPr>
      <w:rFonts w:ascii="黑体" w:eastAsia="黑体" w:hAnsi="宋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DB142-F78F-422E-A21C-50647BBC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49</Pages>
  <Words>3798</Words>
  <Characters>21652</Characters>
  <Application>Microsoft Office Word</Application>
  <DocSecurity>0</DocSecurity>
  <Lines>180</Lines>
  <Paragraphs>50</Paragraphs>
  <ScaleCrop>false</ScaleCrop>
  <Company>Microsoft</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41</cp:revision>
  <cp:lastPrinted>2020-07-30T06:32:00Z</cp:lastPrinted>
  <dcterms:created xsi:type="dcterms:W3CDTF">2020-07-17T06:01:00Z</dcterms:created>
  <dcterms:modified xsi:type="dcterms:W3CDTF">2021-04-25T06:17:00Z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